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2B" w:rsidRPr="009B3AB4" w:rsidRDefault="00C8192B" w:rsidP="00C8192B">
      <w:pPr>
        <w:widowControl w:val="0"/>
        <w:autoSpaceDN w:val="0"/>
        <w:spacing w:after="120"/>
        <w:rPr>
          <w:rFonts w:cs="Arial"/>
        </w:rPr>
      </w:pPr>
    </w:p>
    <w:p w:rsidR="00C8192B" w:rsidRPr="009B3AB4" w:rsidRDefault="00C8192B" w:rsidP="00C8192B">
      <w:pPr>
        <w:autoSpaceDN w:val="0"/>
        <w:jc w:val="center"/>
        <w:rPr>
          <w:rFonts w:cs="Arial"/>
          <w:b/>
          <w:bCs/>
          <w:iCs/>
          <w:sz w:val="30"/>
          <w:szCs w:val="28"/>
        </w:rPr>
      </w:pPr>
      <w:r w:rsidRPr="009B3AB4">
        <w:rPr>
          <w:rFonts w:cs="Arial"/>
          <w:b/>
          <w:bCs/>
          <w:iCs/>
          <w:sz w:val="30"/>
          <w:szCs w:val="28"/>
        </w:rPr>
        <w:t>ПОСТАНОВЛЕНИЕ</w:t>
      </w:r>
    </w:p>
    <w:p w:rsidR="00C8192B" w:rsidRPr="009B3AB4" w:rsidRDefault="00C8192B" w:rsidP="00C8192B">
      <w:pPr>
        <w:autoSpaceDN w:val="0"/>
        <w:jc w:val="center"/>
        <w:rPr>
          <w:rFonts w:cs="Arial"/>
          <w:b/>
          <w:bCs/>
          <w:iCs/>
          <w:sz w:val="30"/>
          <w:szCs w:val="28"/>
        </w:rPr>
      </w:pPr>
      <w:r w:rsidRPr="009B3AB4">
        <w:rPr>
          <w:rFonts w:cs="Arial"/>
          <w:b/>
          <w:bCs/>
          <w:iCs/>
          <w:sz w:val="30"/>
          <w:szCs w:val="28"/>
        </w:rPr>
        <w:t>АДМИНИСТРАЦИИ ГОРОДА КОГАЛЫМА</w:t>
      </w:r>
    </w:p>
    <w:p w:rsidR="00C8192B" w:rsidRPr="009B3AB4" w:rsidRDefault="00C8192B" w:rsidP="00C8192B">
      <w:pPr>
        <w:autoSpaceDN w:val="0"/>
        <w:jc w:val="center"/>
        <w:rPr>
          <w:rFonts w:cs="Arial"/>
          <w:b/>
          <w:bCs/>
          <w:iCs/>
          <w:sz w:val="30"/>
          <w:szCs w:val="28"/>
        </w:rPr>
      </w:pPr>
      <w:r w:rsidRPr="009B3AB4">
        <w:rPr>
          <w:rFonts w:cs="Arial"/>
          <w:b/>
          <w:bCs/>
          <w:iCs/>
          <w:sz w:val="30"/>
          <w:szCs w:val="28"/>
        </w:rPr>
        <w:t>Ханты-Мансийского автономного округа-Югры</w:t>
      </w:r>
    </w:p>
    <w:p w:rsidR="00C8192B" w:rsidRPr="009B3AB4" w:rsidRDefault="00C8192B" w:rsidP="00C8192B">
      <w:pPr>
        <w:autoSpaceDN w:val="0"/>
        <w:jc w:val="center"/>
        <w:rPr>
          <w:rFonts w:cs="Arial"/>
          <w:b/>
          <w:bCs/>
          <w:iCs/>
          <w:sz w:val="30"/>
          <w:szCs w:val="28"/>
        </w:rPr>
      </w:pPr>
    </w:p>
    <w:p w:rsidR="00C8192B" w:rsidRPr="009B3AB4" w:rsidRDefault="00C8192B" w:rsidP="00C8192B">
      <w:pPr>
        <w:autoSpaceDN w:val="0"/>
        <w:rPr>
          <w:rFonts w:cs="Arial"/>
        </w:rPr>
      </w:pPr>
      <w:r w:rsidRPr="009B3AB4">
        <w:rPr>
          <w:rFonts w:cs="Arial"/>
        </w:rPr>
        <w:t>От «</w:t>
      </w:r>
      <w:r w:rsidRPr="009B3AB4">
        <w:rPr>
          <w:rFonts w:cs="Arial"/>
          <w:u w:val="single"/>
        </w:rPr>
        <w:t>_15_</w:t>
      </w:r>
      <w:r w:rsidRPr="009B3AB4">
        <w:rPr>
          <w:rFonts w:cs="Arial"/>
        </w:rPr>
        <w:t>»</w:t>
      </w:r>
      <w:r w:rsidRPr="009B3AB4">
        <w:rPr>
          <w:rFonts w:cs="Arial"/>
          <w:u w:val="single"/>
        </w:rPr>
        <w:t>_ октября _</w:t>
      </w:r>
      <w:r w:rsidRPr="009B3AB4">
        <w:rPr>
          <w:rFonts w:cs="Arial"/>
        </w:rPr>
        <w:t xml:space="preserve"> 2013 г. № </w:t>
      </w:r>
      <w:r w:rsidRPr="009B3AB4">
        <w:rPr>
          <w:rFonts w:cs="Arial"/>
          <w:u w:val="single"/>
        </w:rPr>
        <w:t>2928</w:t>
      </w:r>
    </w:p>
    <w:p w:rsidR="00C8192B" w:rsidRPr="009B3AB4" w:rsidRDefault="00C8192B" w:rsidP="00C8192B">
      <w:pPr>
        <w:autoSpaceDN w:val="0"/>
        <w:rPr>
          <w:rFonts w:cs="Arial"/>
        </w:rPr>
      </w:pPr>
    </w:p>
    <w:p w:rsidR="00C8192B" w:rsidRPr="009B3AB4" w:rsidRDefault="00C8192B" w:rsidP="00C8192B">
      <w:pPr>
        <w:jc w:val="center"/>
        <w:rPr>
          <w:rFonts w:cs="Arial"/>
          <w:b/>
          <w:bCs/>
          <w:kern w:val="28"/>
          <w:sz w:val="32"/>
          <w:szCs w:val="32"/>
        </w:rPr>
      </w:pPr>
      <w:r w:rsidRPr="009B3AB4">
        <w:rPr>
          <w:rFonts w:cs="Arial"/>
          <w:b/>
          <w:bCs/>
          <w:kern w:val="28"/>
          <w:sz w:val="32"/>
          <w:szCs w:val="32"/>
        </w:rPr>
        <w:t>Об утверждении муниципальной программы «Профилактика правонарушений и обеспечение отдельных прав граждан в городе Когалыме»</w:t>
      </w:r>
    </w:p>
    <w:p w:rsidR="00C8192B" w:rsidRDefault="00C8192B" w:rsidP="00C8192B">
      <w:pPr>
        <w:ind w:firstLine="0"/>
        <w:jc w:val="center"/>
        <w:rPr>
          <w:rFonts w:cs="Arial"/>
        </w:rPr>
      </w:pPr>
    </w:p>
    <w:p w:rsidR="00C8192B" w:rsidRPr="009B3AB4" w:rsidRDefault="00C8192B" w:rsidP="00C8192B">
      <w:pPr>
        <w:ind w:firstLine="0"/>
        <w:jc w:val="center"/>
        <w:rPr>
          <w:rFonts w:cs="Arial"/>
          <w:color w:val="000000"/>
          <w:szCs w:val="26"/>
        </w:rPr>
      </w:pPr>
      <w:r w:rsidRPr="009B3AB4">
        <w:rPr>
          <w:rFonts w:cs="Arial"/>
        </w:rPr>
        <w:t xml:space="preserve">(С изменениями, внесенными постановлением Администрации </w:t>
      </w:r>
      <w:hyperlink r:id="rId5" w:tgtFrame="ChangingDocument" w:history="1">
        <w:r w:rsidRPr="009B3AB4">
          <w:rPr>
            <w:rFonts w:cs="Arial"/>
            <w:color w:val="0000FF"/>
          </w:rPr>
          <w:t>от 03.04.2014 № 722</w:t>
        </w:r>
      </w:hyperlink>
      <w:r w:rsidRPr="009B3AB4">
        <w:rPr>
          <w:rFonts w:cs="Arial"/>
        </w:rPr>
        <w:t xml:space="preserve">, признано утратившим силу </w:t>
      </w:r>
      <w:r w:rsidRPr="009B3AB4">
        <w:rPr>
          <w:rFonts w:cs="Arial"/>
          <w:color w:val="000000"/>
          <w:szCs w:val="26"/>
        </w:rPr>
        <w:t xml:space="preserve">постановлением Администрации </w:t>
      </w:r>
      <w:hyperlink r:id="rId6" w:tgtFrame="Cancelling" w:history="1">
        <w:r w:rsidRPr="009B3AB4">
          <w:rPr>
            <w:rFonts w:cs="Arial"/>
            <w:color w:val="0000FF"/>
            <w:szCs w:val="26"/>
          </w:rPr>
          <w:t>от 24.02.2015 № 464</w:t>
        </w:r>
      </w:hyperlink>
      <w:r w:rsidRPr="009B3AB4">
        <w:rPr>
          <w:rFonts w:cs="Arial"/>
          <w:color w:val="000000"/>
          <w:szCs w:val="26"/>
        </w:rPr>
        <w:t>)</w:t>
      </w:r>
    </w:p>
    <w:p w:rsidR="00C8192B" w:rsidRPr="009B3AB4" w:rsidRDefault="00C8192B" w:rsidP="00C8192B">
      <w:pPr>
        <w:ind w:firstLine="0"/>
        <w:jc w:val="center"/>
        <w:rPr>
          <w:rFonts w:cs="Arial"/>
          <w:color w:val="000000"/>
          <w:szCs w:val="26"/>
        </w:rPr>
      </w:pPr>
      <w:r w:rsidRPr="009B3AB4">
        <w:rPr>
          <w:rFonts w:cs="Arial"/>
        </w:rPr>
        <w:t xml:space="preserve">(С изменениями, внесенными постановлением Администрации </w:t>
      </w:r>
      <w:hyperlink r:id="rId7" w:tgtFrame="ChangingDocument" w:history="1">
        <w:r w:rsidRPr="009B3AB4">
          <w:rPr>
            <w:rFonts w:cs="Arial"/>
            <w:color w:val="0000FF"/>
          </w:rPr>
          <w:t>от 25.07.2014 № 1834</w:t>
        </w:r>
      </w:hyperlink>
      <w:r w:rsidRPr="009B3AB4">
        <w:rPr>
          <w:rFonts w:cs="Arial"/>
        </w:rPr>
        <w:t xml:space="preserve">, признано утратившим силу </w:t>
      </w:r>
      <w:r w:rsidRPr="009B3AB4">
        <w:rPr>
          <w:rFonts w:cs="Arial"/>
          <w:color w:val="000000"/>
          <w:szCs w:val="26"/>
        </w:rPr>
        <w:t xml:space="preserve">постановлением Администрации </w:t>
      </w:r>
      <w:hyperlink r:id="rId8" w:tgtFrame="Cancelling" w:history="1">
        <w:r w:rsidRPr="009B3AB4">
          <w:rPr>
            <w:rFonts w:cs="Arial"/>
            <w:color w:val="0000FF"/>
            <w:szCs w:val="26"/>
          </w:rPr>
          <w:t>от 24.02.2015 № 464</w:t>
        </w:r>
      </w:hyperlink>
      <w:r w:rsidRPr="009B3AB4">
        <w:rPr>
          <w:rFonts w:cs="Arial"/>
          <w:color w:val="000000"/>
          <w:szCs w:val="26"/>
        </w:rPr>
        <w:t>)</w:t>
      </w:r>
    </w:p>
    <w:p w:rsidR="00C8192B" w:rsidRPr="009B3AB4" w:rsidRDefault="00C8192B" w:rsidP="00C8192B">
      <w:pPr>
        <w:ind w:firstLine="0"/>
        <w:jc w:val="center"/>
        <w:rPr>
          <w:rFonts w:cs="Arial"/>
          <w:color w:val="000000"/>
          <w:szCs w:val="26"/>
        </w:rPr>
      </w:pPr>
      <w:r w:rsidRPr="009B3AB4">
        <w:rPr>
          <w:rFonts w:cs="Arial"/>
        </w:rPr>
        <w:t xml:space="preserve">(С изменениями, внесенными постановлением Администрации </w:t>
      </w:r>
      <w:hyperlink r:id="rId9" w:tgtFrame="ChangingDocument" w:history="1">
        <w:r w:rsidRPr="009B3AB4">
          <w:rPr>
            <w:rFonts w:cs="Arial"/>
            <w:color w:val="0000FF"/>
          </w:rPr>
          <w:t>от 23.10.2014 № 2632</w:t>
        </w:r>
      </w:hyperlink>
      <w:r w:rsidRPr="009B3AB4">
        <w:rPr>
          <w:rFonts w:cs="Arial"/>
        </w:rPr>
        <w:t xml:space="preserve">, признано утратившим силу </w:t>
      </w:r>
      <w:r w:rsidRPr="009B3AB4">
        <w:rPr>
          <w:rFonts w:cs="Arial"/>
          <w:color w:val="000000"/>
          <w:szCs w:val="26"/>
        </w:rPr>
        <w:t xml:space="preserve">постановлением Администрации </w:t>
      </w:r>
      <w:hyperlink r:id="rId10" w:tgtFrame="Cancelling" w:history="1">
        <w:r w:rsidRPr="009B3AB4">
          <w:rPr>
            <w:rFonts w:cs="Arial"/>
            <w:color w:val="0000FF"/>
            <w:szCs w:val="26"/>
          </w:rPr>
          <w:t>от 24.02.2015 № 464</w:t>
        </w:r>
      </w:hyperlink>
      <w:r w:rsidRPr="009B3AB4">
        <w:rPr>
          <w:rFonts w:cs="Arial"/>
          <w:color w:val="000000"/>
          <w:szCs w:val="26"/>
        </w:rPr>
        <w:t>)</w:t>
      </w:r>
    </w:p>
    <w:p w:rsidR="00C8192B" w:rsidRPr="009B3AB4" w:rsidRDefault="00C8192B" w:rsidP="00C8192B">
      <w:pPr>
        <w:ind w:firstLine="0"/>
        <w:jc w:val="center"/>
        <w:rPr>
          <w:rFonts w:cs="Arial"/>
          <w:color w:val="000000"/>
          <w:szCs w:val="26"/>
        </w:rPr>
      </w:pPr>
      <w:r w:rsidRPr="009B3AB4">
        <w:rPr>
          <w:rFonts w:cs="Arial"/>
          <w:color w:val="000000"/>
          <w:szCs w:val="26"/>
        </w:rPr>
        <w:t xml:space="preserve">(С изменениями, внесенными постановлением Администрации </w:t>
      </w:r>
      <w:hyperlink r:id="rId11" w:tgtFrame="ChangingDocument" w:history="1">
        <w:r w:rsidRPr="009B3AB4">
          <w:rPr>
            <w:rFonts w:cs="Arial"/>
            <w:color w:val="0000FF"/>
            <w:szCs w:val="26"/>
          </w:rPr>
          <w:t>от 16.12.2014 № 3221</w:t>
        </w:r>
      </w:hyperlink>
      <w:r w:rsidRPr="009B3AB4">
        <w:rPr>
          <w:rFonts w:cs="Arial"/>
          <w:color w:val="000000"/>
          <w:szCs w:val="26"/>
        </w:rPr>
        <w:t xml:space="preserve">, </w:t>
      </w:r>
      <w:r w:rsidRPr="009B3AB4">
        <w:rPr>
          <w:rFonts w:cs="Arial"/>
        </w:rPr>
        <w:t xml:space="preserve">признано утратившим силу </w:t>
      </w:r>
      <w:r w:rsidRPr="009B3AB4">
        <w:rPr>
          <w:rFonts w:cs="Arial"/>
          <w:color w:val="000000"/>
          <w:szCs w:val="26"/>
        </w:rPr>
        <w:t xml:space="preserve">постановлением Администрации </w:t>
      </w:r>
      <w:hyperlink r:id="rId12" w:tgtFrame="Cancelling" w:history="1">
        <w:r w:rsidRPr="009B3AB4">
          <w:rPr>
            <w:rFonts w:cs="Arial"/>
            <w:color w:val="0000FF"/>
            <w:szCs w:val="26"/>
          </w:rPr>
          <w:t>от 24.02.2015 № 464</w:t>
        </w:r>
      </w:hyperlink>
      <w:r w:rsidRPr="009B3AB4">
        <w:rPr>
          <w:rFonts w:cs="Arial"/>
          <w:color w:val="000000"/>
          <w:szCs w:val="26"/>
        </w:rPr>
        <w:t>)</w:t>
      </w:r>
    </w:p>
    <w:p w:rsidR="00C8192B" w:rsidRPr="009B3AB4" w:rsidRDefault="00C8192B" w:rsidP="00C8192B">
      <w:pPr>
        <w:shd w:val="clear" w:color="auto" w:fill="FFFFFF"/>
        <w:ind w:right="2" w:firstLine="0"/>
        <w:jc w:val="center"/>
        <w:rPr>
          <w:rFonts w:cs="Arial"/>
          <w:szCs w:val="26"/>
        </w:rPr>
      </w:pPr>
      <w:r w:rsidRPr="009B3AB4">
        <w:rPr>
          <w:rFonts w:cs="Arial"/>
          <w:color w:val="000000"/>
          <w:szCs w:val="26"/>
        </w:rPr>
        <w:t xml:space="preserve">(С изменениями, внесенными постановлением Администрации </w:t>
      </w:r>
      <w:hyperlink r:id="rId13" w:tgtFrame="ChangingDocument" w:history="1">
        <w:r w:rsidRPr="009B3AB4">
          <w:rPr>
            <w:rFonts w:cs="Arial"/>
            <w:color w:val="0000FF"/>
            <w:szCs w:val="26"/>
          </w:rPr>
          <w:t>от 24.02.2015 № 464</w:t>
        </w:r>
      </w:hyperlink>
      <w:r w:rsidRPr="009B3AB4">
        <w:rPr>
          <w:rFonts w:cs="Arial"/>
          <w:color w:val="0000FF"/>
          <w:szCs w:val="26"/>
        </w:rPr>
        <w:t xml:space="preserve">, в редакции </w:t>
      </w:r>
      <w:r w:rsidRPr="009B3AB4">
        <w:rPr>
          <w:rFonts w:cs="Arial"/>
          <w:szCs w:val="26"/>
        </w:rPr>
        <w:t xml:space="preserve">постановления Администрации </w:t>
      </w:r>
      <w:hyperlink r:id="rId14" w:tgtFrame="ChangingDocument" w:history="1">
        <w:r w:rsidRPr="009B3AB4">
          <w:rPr>
            <w:rFonts w:cs="Arial"/>
            <w:color w:val="0000FF"/>
            <w:szCs w:val="26"/>
          </w:rPr>
          <w:t>от 05.05.2015 № 1355</w:t>
        </w:r>
      </w:hyperlink>
      <w:r w:rsidRPr="009B3AB4">
        <w:rPr>
          <w:rFonts w:cs="Arial"/>
          <w:color w:val="0000FF"/>
          <w:szCs w:val="26"/>
        </w:rPr>
        <w:t xml:space="preserve"> (</w:t>
      </w:r>
      <w:r w:rsidRPr="009B3AB4">
        <w:rPr>
          <w:rFonts w:cs="Arial"/>
          <w:szCs w:val="26"/>
        </w:rPr>
        <w:t xml:space="preserve">Признаны утратившими силу постановлением Администрации </w:t>
      </w:r>
      <w:hyperlink r:id="rId15" w:tgtFrame="ChangingDocument" w:history="1">
        <w:r w:rsidRPr="009B3AB4">
          <w:rPr>
            <w:rFonts w:cs="Arial"/>
            <w:color w:val="0000FF"/>
            <w:szCs w:val="26"/>
          </w:rPr>
          <w:t>от 07.11.2017 № 2296</w:t>
        </w:r>
      </w:hyperlink>
      <w:r w:rsidRPr="009B3AB4">
        <w:rPr>
          <w:rFonts w:cs="Arial"/>
          <w:szCs w:val="26"/>
        </w:rPr>
        <w:t>))</w:t>
      </w:r>
    </w:p>
    <w:p w:rsidR="00C8192B" w:rsidRPr="009B3AB4" w:rsidRDefault="00C8192B" w:rsidP="00C8192B">
      <w:pPr>
        <w:shd w:val="clear" w:color="auto" w:fill="FFFFFF"/>
        <w:ind w:firstLine="0"/>
        <w:jc w:val="center"/>
        <w:rPr>
          <w:rFonts w:cs="Arial"/>
          <w:szCs w:val="26"/>
        </w:rPr>
      </w:pPr>
      <w:r w:rsidRPr="009B3AB4">
        <w:rPr>
          <w:rFonts w:cs="Arial"/>
          <w:color w:val="000000"/>
          <w:szCs w:val="26"/>
        </w:rPr>
        <w:t xml:space="preserve">(С изменениями, внесенными постановлением Администрации </w:t>
      </w:r>
      <w:hyperlink r:id="rId16" w:tgtFrame="ChangingDocument" w:history="1">
        <w:r w:rsidRPr="009B3AB4">
          <w:rPr>
            <w:rFonts w:cs="Arial"/>
            <w:color w:val="0000FF"/>
            <w:szCs w:val="26"/>
          </w:rPr>
          <w:t>от 03.04.2015 № 935</w:t>
        </w:r>
      </w:hyperlink>
      <w:r w:rsidRPr="009B3AB4">
        <w:rPr>
          <w:rFonts w:cs="Arial"/>
          <w:color w:val="0000FF"/>
          <w:szCs w:val="26"/>
        </w:rPr>
        <w:t xml:space="preserve">-утратил силу </w:t>
      </w:r>
      <w:r w:rsidRPr="009B3AB4">
        <w:rPr>
          <w:rFonts w:cs="Arial"/>
          <w:szCs w:val="26"/>
        </w:rPr>
        <w:t xml:space="preserve">постановлением Администрации </w:t>
      </w:r>
      <w:hyperlink r:id="rId17" w:tgtFrame="ChangingDocument" w:history="1">
        <w:r w:rsidRPr="009B3AB4">
          <w:rPr>
            <w:rFonts w:cs="Arial"/>
            <w:color w:val="0000FF"/>
            <w:szCs w:val="26"/>
          </w:rPr>
          <w:t>от 05.05.2015 № 1355</w:t>
        </w:r>
      </w:hyperlink>
      <w:r w:rsidRPr="009B3AB4">
        <w:rPr>
          <w:rFonts w:cs="Arial"/>
          <w:szCs w:val="26"/>
        </w:rPr>
        <w:t>)</w:t>
      </w:r>
    </w:p>
    <w:p w:rsidR="00C8192B" w:rsidRPr="009B3AB4" w:rsidRDefault="00C8192B" w:rsidP="00C8192B">
      <w:pPr>
        <w:shd w:val="clear" w:color="auto" w:fill="FFFFFF"/>
        <w:ind w:right="2" w:firstLine="0"/>
        <w:jc w:val="center"/>
        <w:rPr>
          <w:rFonts w:cs="Arial"/>
          <w:szCs w:val="26"/>
        </w:rPr>
      </w:pPr>
      <w:r w:rsidRPr="009B3AB4">
        <w:rPr>
          <w:rFonts w:cs="Arial"/>
          <w:color w:val="000000"/>
          <w:szCs w:val="26"/>
        </w:rPr>
        <w:t xml:space="preserve">(С изменениями, внесенными </w:t>
      </w:r>
      <w:r w:rsidRPr="009B3AB4">
        <w:rPr>
          <w:rFonts w:cs="Arial"/>
          <w:szCs w:val="26"/>
        </w:rPr>
        <w:t xml:space="preserve">постановлением Администрации </w:t>
      </w:r>
      <w:hyperlink r:id="rId18" w:tgtFrame="ChangingDocument" w:history="1">
        <w:r w:rsidRPr="009B3AB4">
          <w:rPr>
            <w:rFonts w:cs="Arial"/>
            <w:color w:val="0000FF"/>
            <w:szCs w:val="26"/>
          </w:rPr>
          <w:t>от 05.05.2015 № 1355</w:t>
        </w:r>
      </w:hyperlink>
      <w:r w:rsidRPr="009B3AB4">
        <w:rPr>
          <w:rFonts w:cs="Arial"/>
          <w:color w:val="0000FF"/>
          <w:szCs w:val="26"/>
        </w:rPr>
        <w:t>-п</w:t>
      </w:r>
      <w:r w:rsidRPr="009B3AB4">
        <w:rPr>
          <w:rFonts w:cs="Arial"/>
          <w:szCs w:val="26"/>
        </w:rPr>
        <w:t xml:space="preserve">ризнан утратившим силу постановлением Администрации </w:t>
      </w:r>
      <w:hyperlink r:id="rId19" w:tgtFrame="ChangingDocument" w:history="1">
        <w:r w:rsidRPr="009B3AB4">
          <w:rPr>
            <w:rFonts w:cs="Arial"/>
            <w:color w:val="0000FF"/>
            <w:szCs w:val="26"/>
          </w:rPr>
          <w:t>от 07.11.2017 № 2296</w:t>
        </w:r>
      </w:hyperlink>
      <w:r w:rsidRPr="009B3AB4">
        <w:rPr>
          <w:rFonts w:cs="Arial"/>
          <w:szCs w:val="26"/>
        </w:rPr>
        <w:t>)</w:t>
      </w:r>
    </w:p>
    <w:p w:rsidR="00C8192B" w:rsidRPr="009B3AB4" w:rsidRDefault="00C8192B" w:rsidP="00C8192B">
      <w:pPr>
        <w:ind w:firstLine="0"/>
        <w:jc w:val="center"/>
        <w:rPr>
          <w:rFonts w:cs="Arial"/>
        </w:rPr>
      </w:pPr>
      <w:r w:rsidRPr="009B3AB4">
        <w:rPr>
          <w:rFonts w:cs="Arial"/>
          <w:color w:val="000000"/>
          <w:szCs w:val="26"/>
        </w:rPr>
        <w:t xml:space="preserve">(С изменениями, внесенными </w:t>
      </w:r>
      <w:r w:rsidRPr="009B3AB4">
        <w:rPr>
          <w:rFonts w:cs="Arial"/>
          <w:szCs w:val="26"/>
        </w:rPr>
        <w:t xml:space="preserve">постановлением Администрации </w:t>
      </w:r>
      <w:hyperlink r:id="rId20" w:tgtFrame="Cancelling" w:history="1">
        <w:r w:rsidRPr="009B3AB4">
          <w:rPr>
            <w:rFonts w:cs="Arial"/>
            <w:color w:val="0000FF"/>
            <w:szCs w:val="26"/>
          </w:rPr>
          <w:t>от 01.06.2015 № 1605</w:t>
        </w:r>
      </w:hyperlink>
      <w:r w:rsidRPr="009B3AB4">
        <w:rPr>
          <w:rFonts w:cs="Arial"/>
          <w:color w:val="0000FF"/>
          <w:szCs w:val="26"/>
        </w:rPr>
        <w:t xml:space="preserve">-утратил силу </w:t>
      </w:r>
      <w:r w:rsidRPr="009B3AB4">
        <w:rPr>
          <w:rFonts w:cs="Arial"/>
          <w:szCs w:val="26"/>
        </w:rPr>
        <w:t xml:space="preserve">постановлением Администрации </w:t>
      </w:r>
      <w:hyperlink r:id="rId21" w:tgtFrame="ChangingDocument" w:history="1">
        <w:r w:rsidRPr="009B3AB4">
          <w:rPr>
            <w:rFonts w:cs="Arial"/>
            <w:color w:val="0000FF"/>
            <w:szCs w:val="26"/>
          </w:rPr>
          <w:t>от 21.09.2015 № 2800</w:t>
        </w:r>
      </w:hyperlink>
      <w:r w:rsidRPr="009B3AB4">
        <w:rPr>
          <w:rFonts w:cs="Arial"/>
          <w:szCs w:val="26"/>
        </w:rPr>
        <w:t>)</w:t>
      </w:r>
    </w:p>
    <w:p w:rsidR="00C8192B" w:rsidRPr="009B3AB4" w:rsidRDefault="00C8192B" w:rsidP="00C8192B">
      <w:pPr>
        <w:shd w:val="clear" w:color="auto" w:fill="FFFFFF"/>
        <w:ind w:firstLine="0"/>
        <w:jc w:val="center"/>
        <w:rPr>
          <w:rFonts w:cs="Arial"/>
        </w:rPr>
      </w:pPr>
      <w:r w:rsidRPr="009B3AB4">
        <w:rPr>
          <w:rFonts w:cs="Arial"/>
          <w:color w:val="000000"/>
          <w:szCs w:val="26"/>
        </w:rPr>
        <w:t xml:space="preserve">(С изменениями, внесенными </w:t>
      </w:r>
      <w:r w:rsidRPr="009B3AB4">
        <w:rPr>
          <w:rFonts w:cs="Arial"/>
          <w:szCs w:val="26"/>
        </w:rPr>
        <w:t xml:space="preserve">постановлением Администрации </w:t>
      </w:r>
      <w:hyperlink r:id="rId22" w:tgtFrame="ChangingDocument" w:history="1">
        <w:r w:rsidRPr="009B3AB4">
          <w:rPr>
            <w:rFonts w:cs="Arial"/>
            <w:color w:val="0000FF"/>
            <w:szCs w:val="26"/>
          </w:rPr>
          <w:t>от 21.09.2015 № 2800</w:t>
        </w:r>
      </w:hyperlink>
      <w:r w:rsidRPr="009B3AB4">
        <w:rPr>
          <w:rFonts w:cs="Arial"/>
          <w:color w:val="0000FF"/>
          <w:szCs w:val="26"/>
        </w:rPr>
        <w:t>-</w:t>
      </w:r>
      <w:r w:rsidRPr="009B3AB4">
        <w:rPr>
          <w:rFonts w:cs="Arial"/>
        </w:rPr>
        <w:t xml:space="preserve">утратил силу постановлением Администрации </w:t>
      </w:r>
      <w:hyperlink r:id="rId23" w:tgtFrame="Cancelling" w:history="1">
        <w:r w:rsidRPr="009B3AB4">
          <w:rPr>
            <w:rFonts w:cs="Arial"/>
            <w:color w:val="0000FF"/>
          </w:rPr>
          <w:t>от 30.09.2015 № 2960</w:t>
        </w:r>
      </w:hyperlink>
      <w:r w:rsidRPr="009B3AB4">
        <w:rPr>
          <w:rFonts w:cs="Arial"/>
        </w:rPr>
        <w:t>)</w:t>
      </w:r>
    </w:p>
    <w:p w:rsidR="00C8192B" w:rsidRPr="009B3AB4" w:rsidRDefault="00C8192B" w:rsidP="00C8192B">
      <w:pPr>
        <w:shd w:val="clear" w:color="auto" w:fill="FFFFFF"/>
        <w:ind w:right="2" w:firstLine="0"/>
        <w:jc w:val="center"/>
        <w:rPr>
          <w:rFonts w:cs="Arial"/>
          <w:szCs w:val="26"/>
        </w:rPr>
      </w:pPr>
      <w:r w:rsidRPr="009B3AB4">
        <w:rPr>
          <w:rFonts w:cs="Arial"/>
          <w:color w:val="000000"/>
          <w:szCs w:val="26"/>
        </w:rPr>
        <w:t xml:space="preserve">(С изменениями, внесенными </w:t>
      </w:r>
      <w:r w:rsidRPr="009B3AB4">
        <w:rPr>
          <w:rFonts w:cs="Arial"/>
        </w:rPr>
        <w:t xml:space="preserve">постановлением Администрации </w:t>
      </w:r>
      <w:hyperlink r:id="rId24" w:tgtFrame="Cancelling" w:history="1">
        <w:r w:rsidRPr="009B3AB4">
          <w:rPr>
            <w:rFonts w:cs="Arial"/>
            <w:color w:val="0000FF"/>
          </w:rPr>
          <w:t>от 30.09.2015 № 2960</w:t>
        </w:r>
      </w:hyperlink>
      <w:r w:rsidRPr="009B3AB4">
        <w:rPr>
          <w:rFonts w:cs="Arial"/>
          <w:color w:val="0000FF"/>
        </w:rPr>
        <w:t>-</w:t>
      </w:r>
      <w:r w:rsidRPr="009B3AB4">
        <w:rPr>
          <w:rFonts w:cs="Arial"/>
          <w:szCs w:val="26"/>
        </w:rPr>
        <w:t xml:space="preserve">признан утратившим силу постановлением Администрации </w:t>
      </w:r>
      <w:hyperlink r:id="rId25" w:tgtFrame="ChangingDocument" w:history="1">
        <w:r w:rsidRPr="009B3AB4">
          <w:rPr>
            <w:rFonts w:cs="Arial"/>
            <w:color w:val="0000FF"/>
            <w:szCs w:val="26"/>
          </w:rPr>
          <w:t>от 07.11.2017 № 2296</w:t>
        </w:r>
      </w:hyperlink>
      <w:r w:rsidRPr="009B3AB4">
        <w:rPr>
          <w:rFonts w:cs="Arial"/>
          <w:szCs w:val="26"/>
        </w:rPr>
        <w:t>)</w:t>
      </w:r>
    </w:p>
    <w:p w:rsidR="00C8192B" w:rsidRPr="009B3AB4" w:rsidRDefault="00C8192B" w:rsidP="00C8192B">
      <w:pPr>
        <w:shd w:val="clear" w:color="auto" w:fill="FFFFFF"/>
        <w:ind w:right="2" w:firstLine="0"/>
        <w:jc w:val="center"/>
        <w:rPr>
          <w:rFonts w:cs="Arial"/>
          <w:szCs w:val="26"/>
        </w:rPr>
      </w:pPr>
      <w:r w:rsidRPr="009B3AB4">
        <w:rPr>
          <w:rFonts w:cs="Arial"/>
          <w:color w:val="000000"/>
          <w:szCs w:val="26"/>
        </w:rPr>
        <w:t xml:space="preserve">(С изменениями, внесенными </w:t>
      </w:r>
      <w:r w:rsidRPr="009B3AB4">
        <w:rPr>
          <w:rFonts w:cs="Arial"/>
        </w:rPr>
        <w:t xml:space="preserve">постановлением Администрации </w:t>
      </w:r>
      <w:hyperlink r:id="rId26" w:tgtFrame="ChangingDocument" w:history="1">
        <w:r w:rsidRPr="009B3AB4">
          <w:rPr>
            <w:rFonts w:cs="Arial"/>
            <w:color w:val="0000FF"/>
          </w:rPr>
          <w:t>от 30.10.2015 № 3224</w:t>
        </w:r>
      </w:hyperlink>
      <w:r w:rsidRPr="009B3AB4">
        <w:rPr>
          <w:rFonts w:cs="Arial"/>
          <w:color w:val="0000FF"/>
        </w:rPr>
        <w:t>-</w:t>
      </w:r>
      <w:r w:rsidRPr="009B3AB4">
        <w:rPr>
          <w:rFonts w:cs="Arial"/>
          <w:szCs w:val="26"/>
        </w:rPr>
        <w:t xml:space="preserve">признан утратившим силу постановлением Администрации </w:t>
      </w:r>
      <w:hyperlink r:id="rId27" w:tgtFrame="ChangingDocument" w:history="1">
        <w:r w:rsidRPr="009B3AB4">
          <w:rPr>
            <w:rFonts w:cs="Arial"/>
            <w:color w:val="0000FF"/>
            <w:szCs w:val="26"/>
          </w:rPr>
          <w:t>от 07.11.2017 № 2296</w:t>
        </w:r>
      </w:hyperlink>
      <w:r w:rsidRPr="009B3AB4">
        <w:rPr>
          <w:rFonts w:cs="Arial"/>
          <w:szCs w:val="26"/>
        </w:rPr>
        <w:t>)</w:t>
      </w:r>
    </w:p>
    <w:p w:rsidR="00C8192B" w:rsidRPr="009B3AB4" w:rsidRDefault="00C8192B" w:rsidP="00C8192B">
      <w:pPr>
        <w:shd w:val="clear" w:color="auto" w:fill="FFFFFF"/>
        <w:ind w:right="2" w:firstLine="0"/>
        <w:jc w:val="center"/>
        <w:rPr>
          <w:rFonts w:cs="Arial"/>
          <w:szCs w:val="26"/>
        </w:rPr>
      </w:pPr>
      <w:r w:rsidRPr="009B3AB4">
        <w:rPr>
          <w:rFonts w:cs="Arial"/>
          <w:color w:val="000000"/>
          <w:szCs w:val="26"/>
        </w:rPr>
        <w:t xml:space="preserve">(С изменениями, внесенными </w:t>
      </w:r>
      <w:r w:rsidRPr="009B3AB4">
        <w:rPr>
          <w:rFonts w:cs="Arial"/>
        </w:rPr>
        <w:t xml:space="preserve">постановлением Администрации </w:t>
      </w:r>
      <w:hyperlink r:id="rId28" w:tgtFrame="ChangingDocument" w:history="1">
        <w:r w:rsidRPr="009B3AB4">
          <w:rPr>
            <w:rFonts w:cs="Arial"/>
            <w:color w:val="0000FF"/>
          </w:rPr>
          <w:t>от 13.11.2015 № 3318</w:t>
        </w:r>
      </w:hyperlink>
      <w:r w:rsidRPr="009B3AB4">
        <w:rPr>
          <w:rFonts w:cs="Arial"/>
          <w:color w:val="0000FF"/>
        </w:rPr>
        <w:t>-</w:t>
      </w:r>
      <w:r w:rsidRPr="009B3AB4">
        <w:rPr>
          <w:rFonts w:cs="Arial"/>
          <w:szCs w:val="26"/>
        </w:rPr>
        <w:t xml:space="preserve">признан утратившим силу постановлением Администрации </w:t>
      </w:r>
      <w:hyperlink r:id="rId29" w:tgtFrame="ChangingDocument" w:history="1">
        <w:r w:rsidRPr="009B3AB4">
          <w:rPr>
            <w:rFonts w:cs="Arial"/>
            <w:color w:val="0000FF"/>
            <w:szCs w:val="26"/>
          </w:rPr>
          <w:t>от 07.11.2017 № 2296</w:t>
        </w:r>
      </w:hyperlink>
      <w:r w:rsidRPr="009B3AB4">
        <w:rPr>
          <w:rFonts w:cs="Arial"/>
          <w:szCs w:val="26"/>
        </w:rPr>
        <w:t>)</w:t>
      </w:r>
    </w:p>
    <w:p w:rsidR="00C8192B" w:rsidRPr="009B3AB4" w:rsidRDefault="00C8192B" w:rsidP="00C8192B">
      <w:pPr>
        <w:shd w:val="clear" w:color="auto" w:fill="FFFFFF"/>
        <w:ind w:firstLine="0"/>
        <w:jc w:val="center"/>
        <w:rPr>
          <w:rFonts w:cs="Arial"/>
        </w:rPr>
      </w:pPr>
      <w:r w:rsidRPr="009B3AB4">
        <w:rPr>
          <w:rFonts w:cs="Arial"/>
          <w:color w:val="000000"/>
          <w:szCs w:val="26"/>
        </w:rPr>
        <w:t xml:space="preserve">(С изменениями, внесенными </w:t>
      </w:r>
      <w:r w:rsidRPr="009B3AB4">
        <w:rPr>
          <w:rFonts w:cs="Arial"/>
        </w:rPr>
        <w:t xml:space="preserve">постановлением Администрации </w:t>
      </w:r>
      <w:hyperlink r:id="rId30" w:tgtFrame="ChangingDocument" w:history="1">
        <w:r w:rsidRPr="009B3AB4">
          <w:rPr>
            <w:rFonts w:cs="Arial"/>
            <w:color w:val="0000FF"/>
          </w:rPr>
          <w:t>от 01.02.2016 № 211</w:t>
        </w:r>
      </w:hyperlink>
      <w:r w:rsidRPr="009B3AB4">
        <w:rPr>
          <w:rFonts w:cs="Arial"/>
          <w:color w:val="0000FF"/>
        </w:rPr>
        <w:t>-п</w:t>
      </w:r>
      <w:r w:rsidRPr="009B3AB4">
        <w:rPr>
          <w:rFonts w:cs="Arial"/>
        </w:rPr>
        <w:t xml:space="preserve">ризнан утратившим силу постановлением Администрации </w:t>
      </w:r>
      <w:hyperlink r:id="rId31" w:tgtFrame="Cancelling" w:history="1">
        <w:r w:rsidRPr="009B3AB4">
          <w:rPr>
            <w:rFonts w:cs="Arial"/>
            <w:color w:val="0000FF"/>
          </w:rPr>
          <w:t>от 03.02.2016 № 231</w:t>
        </w:r>
      </w:hyperlink>
      <w:r w:rsidRPr="009B3AB4">
        <w:rPr>
          <w:rFonts w:cs="Arial"/>
        </w:rPr>
        <w:t>)</w:t>
      </w:r>
    </w:p>
    <w:p w:rsidR="00C8192B" w:rsidRPr="009B3AB4" w:rsidRDefault="00C8192B" w:rsidP="00C8192B">
      <w:pPr>
        <w:ind w:firstLine="0"/>
        <w:jc w:val="center"/>
        <w:rPr>
          <w:rFonts w:cs="Arial"/>
        </w:rPr>
      </w:pPr>
      <w:r w:rsidRPr="009B3AB4">
        <w:rPr>
          <w:rFonts w:cs="Arial"/>
          <w:color w:val="000000"/>
          <w:szCs w:val="26"/>
        </w:rPr>
        <w:t xml:space="preserve">(С изменениями, внесенными </w:t>
      </w:r>
      <w:r w:rsidRPr="009B3AB4">
        <w:rPr>
          <w:rFonts w:cs="Arial"/>
        </w:rPr>
        <w:t xml:space="preserve">постановлением Администрации </w:t>
      </w:r>
      <w:hyperlink r:id="rId32" w:tgtFrame="Cancelling" w:history="1">
        <w:r w:rsidRPr="009B3AB4">
          <w:rPr>
            <w:rFonts w:cs="Arial"/>
            <w:color w:val="0000FF"/>
          </w:rPr>
          <w:t>от 03.02.2016 № 231</w:t>
        </w:r>
      </w:hyperlink>
      <w:r w:rsidRPr="009B3AB4">
        <w:rPr>
          <w:rFonts w:cs="Arial"/>
          <w:color w:val="0000FF"/>
        </w:rPr>
        <w:t>-п</w:t>
      </w:r>
      <w:r w:rsidRPr="009B3AB4">
        <w:rPr>
          <w:rFonts w:cs="Arial"/>
        </w:rPr>
        <w:t xml:space="preserve">ризнан утратившим силу постановлением Администрации </w:t>
      </w:r>
      <w:hyperlink r:id="rId33" w:tgtFrame="ChangingDocument" w:history="1">
        <w:r w:rsidRPr="009B3AB4">
          <w:rPr>
            <w:rFonts w:cs="Arial"/>
            <w:color w:val="0000FF"/>
          </w:rPr>
          <w:t>от 01.02.2017 № 215</w:t>
        </w:r>
      </w:hyperlink>
      <w:r w:rsidRPr="009B3AB4">
        <w:rPr>
          <w:rFonts w:cs="Arial"/>
        </w:rPr>
        <w:t>)</w:t>
      </w:r>
    </w:p>
    <w:p w:rsidR="00C8192B" w:rsidRPr="009B3AB4" w:rsidRDefault="00C8192B" w:rsidP="00C8192B">
      <w:pPr>
        <w:ind w:firstLine="0"/>
        <w:jc w:val="center"/>
        <w:rPr>
          <w:rFonts w:cs="Arial"/>
        </w:rPr>
      </w:pPr>
      <w:r w:rsidRPr="009B3AB4">
        <w:rPr>
          <w:rFonts w:cs="Arial"/>
        </w:rPr>
        <w:t>(</w:t>
      </w:r>
      <w:r w:rsidRPr="009B3AB4">
        <w:rPr>
          <w:rFonts w:cs="Arial"/>
          <w:color w:val="000000"/>
          <w:szCs w:val="26"/>
        </w:rPr>
        <w:t xml:space="preserve">С изменениями, внесенными </w:t>
      </w:r>
      <w:r w:rsidRPr="009B3AB4">
        <w:rPr>
          <w:rFonts w:cs="Arial"/>
        </w:rPr>
        <w:t xml:space="preserve">постановлением Администрации </w:t>
      </w:r>
      <w:hyperlink r:id="rId34" w:tgtFrame="ChangingDocument" w:history="1">
        <w:r w:rsidRPr="009B3AB4">
          <w:rPr>
            <w:rFonts w:cs="Arial"/>
            <w:color w:val="0000FF"/>
          </w:rPr>
          <w:t>от 01.07.2016 № 1766</w:t>
        </w:r>
      </w:hyperlink>
      <w:r w:rsidRPr="009B3AB4">
        <w:rPr>
          <w:rFonts w:cs="Arial"/>
          <w:color w:val="0000FF"/>
        </w:rPr>
        <w:t>-п</w:t>
      </w:r>
      <w:r w:rsidRPr="009B3AB4">
        <w:rPr>
          <w:rFonts w:cs="Arial"/>
        </w:rPr>
        <w:t xml:space="preserve">ризнан утратившим силу постановлением Администрации </w:t>
      </w:r>
      <w:hyperlink r:id="rId35" w:tgtFrame="ChangingDocument" w:history="1">
        <w:r w:rsidRPr="009B3AB4">
          <w:rPr>
            <w:rFonts w:cs="Arial"/>
            <w:color w:val="0000FF"/>
          </w:rPr>
          <w:t>от 01.02.2017 № 215</w:t>
        </w:r>
      </w:hyperlink>
      <w:r w:rsidRPr="009B3AB4">
        <w:rPr>
          <w:rFonts w:cs="Arial"/>
        </w:rPr>
        <w:t>)</w:t>
      </w:r>
    </w:p>
    <w:p w:rsidR="00C8192B" w:rsidRPr="009B3AB4" w:rsidRDefault="00C8192B" w:rsidP="00C8192B">
      <w:pPr>
        <w:ind w:firstLine="0"/>
        <w:jc w:val="center"/>
        <w:rPr>
          <w:rFonts w:cs="Arial"/>
        </w:rPr>
      </w:pPr>
      <w:r w:rsidRPr="009B3AB4">
        <w:rPr>
          <w:rFonts w:cs="Arial"/>
        </w:rPr>
        <w:t>(</w:t>
      </w:r>
      <w:r w:rsidRPr="009B3AB4">
        <w:rPr>
          <w:rFonts w:cs="Arial"/>
          <w:color w:val="000000"/>
          <w:szCs w:val="26"/>
        </w:rPr>
        <w:t xml:space="preserve">С изменениями, внесенными </w:t>
      </w:r>
      <w:r w:rsidRPr="009B3AB4">
        <w:rPr>
          <w:rFonts w:cs="Arial"/>
        </w:rPr>
        <w:t xml:space="preserve">постановлением Администрации </w:t>
      </w:r>
      <w:hyperlink r:id="rId36" w:tgtFrame="ChangingDocument" w:history="1">
        <w:r w:rsidRPr="009B3AB4">
          <w:rPr>
            <w:rFonts w:cs="Arial"/>
            <w:color w:val="0000FF"/>
          </w:rPr>
          <w:t>от 09.09.2016 № 2275</w:t>
        </w:r>
      </w:hyperlink>
      <w:r w:rsidRPr="009B3AB4">
        <w:rPr>
          <w:rFonts w:cs="Arial"/>
          <w:color w:val="0000FF"/>
        </w:rPr>
        <w:t>-п</w:t>
      </w:r>
      <w:r w:rsidRPr="009B3AB4">
        <w:rPr>
          <w:rFonts w:cs="Arial"/>
        </w:rPr>
        <w:t xml:space="preserve">ризнан утратившим силу постановлением Администрации </w:t>
      </w:r>
      <w:hyperlink r:id="rId37" w:tgtFrame="ChangingDocument" w:history="1">
        <w:r w:rsidRPr="009B3AB4">
          <w:rPr>
            <w:rFonts w:cs="Arial"/>
            <w:color w:val="0000FF"/>
          </w:rPr>
          <w:t>от 01.02.2017 № 215</w:t>
        </w:r>
      </w:hyperlink>
      <w:r w:rsidRPr="009B3AB4">
        <w:rPr>
          <w:rFonts w:cs="Arial"/>
        </w:rPr>
        <w:t>)</w:t>
      </w:r>
    </w:p>
    <w:p w:rsidR="00C8192B" w:rsidRPr="009B3AB4" w:rsidRDefault="00C8192B" w:rsidP="00C8192B">
      <w:pPr>
        <w:ind w:firstLine="0"/>
        <w:jc w:val="center"/>
        <w:rPr>
          <w:rFonts w:cs="Arial"/>
        </w:rPr>
      </w:pPr>
      <w:r w:rsidRPr="009B3AB4">
        <w:rPr>
          <w:rFonts w:cs="Arial"/>
        </w:rPr>
        <w:t>(</w:t>
      </w:r>
      <w:r w:rsidRPr="009B3AB4">
        <w:rPr>
          <w:rFonts w:cs="Arial"/>
          <w:color w:val="000000"/>
          <w:szCs w:val="26"/>
        </w:rPr>
        <w:t xml:space="preserve">С изменениями, внесенными </w:t>
      </w:r>
      <w:r w:rsidRPr="009B3AB4">
        <w:rPr>
          <w:rFonts w:cs="Arial"/>
        </w:rPr>
        <w:t xml:space="preserve">постановлением Администрации </w:t>
      </w:r>
      <w:hyperlink r:id="rId38" w:tgtFrame="ChangingDocument" w:history="1">
        <w:r w:rsidRPr="009B3AB4">
          <w:rPr>
            <w:rFonts w:cs="Arial"/>
            <w:color w:val="0000FF"/>
          </w:rPr>
          <w:t>от 01.02.2017 № 213</w:t>
        </w:r>
      </w:hyperlink>
      <w:r w:rsidRPr="009B3AB4">
        <w:rPr>
          <w:rFonts w:cs="Arial"/>
          <w:color w:val="0000FF"/>
        </w:rPr>
        <w:t>-п</w:t>
      </w:r>
      <w:r w:rsidRPr="009B3AB4">
        <w:rPr>
          <w:rFonts w:cs="Arial"/>
        </w:rPr>
        <w:t xml:space="preserve">ризнан утратившим силу постановлением Администрации </w:t>
      </w:r>
      <w:hyperlink r:id="rId39" w:tgtFrame="ChangingDocument" w:history="1">
        <w:r w:rsidRPr="009B3AB4">
          <w:rPr>
            <w:rFonts w:cs="Arial"/>
            <w:color w:val="0000FF"/>
          </w:rPr>
          <w:t>от 01.02.2017 № 215</w:t>
        </w:r>
      </w:hyperlink>
      <w:r w:rsidRPr="009B3AB4">
        <w:rPr>
          <w:rFonts w:cs="Arial"/>
        </w:rPr>
        <w:t>)</w:t>
      </w:r>
    </w:p>
    <w:p w:rsidR="00C8192B" w:rsidRPr="009B3AB4" w:rsidRDefault="00C8192B" w:rsidP="00C8192B">
      <w:pPr>
        <w:shd w:val="clear" w:color="auto" w:fill="FFFFFF"/>
        <w:ind w:right="2"/>
        <w:jc w:val="center"/>
        <w:rPr>
          <w:rFonts w:cs="Arial"/>
          <w:szCs w:val="26"/>
        </w:rPr>
      </w:pPr>
      <w:r w:rsidRPr="009B3AB4">
        <w:rPr>
          <w:rFonts w:cs="Arial"/>
        </w:rPr>
        <w:t>(</w:t>
      </w:r>
      <w:r w:rsidRPr="009B3AB4">
        <w:rPr>
          <w:rFonts w:cs="Arial"/>
          <w:color w:val="000000"/>
          <w:szCs w:val="26"/>
        </w:rPr>
        <w:t xml:space="preserve">С изменениями, внесенными </w:t>
      </w:r>
      <w:r w:rsidRPr="009B3AB4">
        <w:rPr>
          <w:rFonts w:cs="Arial"/>
        </w:rPr>
        <w:t xml:space="preserve">постановлением Администрации </w:t>
      </w:r>
      <w:hyperlink r:id="rId40" w:tgtFrame="ChangingDocument" w:history="1">
        <w:r w:rsidRPr="009B3AB4">
          <w:rPr>
            <w:rFonts w:cs="Arial"/>
            <w:color w:val="0000FF"/>
          </w:rPr>
          <w:t>от 01.02.2017 № 215</w:t>
        </w:r>
      </w:hyperlink>
      <w:r w:rsidRPr="009B3AB4">
        <w:rPr>
          <w:rFonts w:cs="Arial"/>
          <w:color w:val="0000FF"/>
        </w:rPr>
        <w:t>-п</w:t>
      </w:r>
      <w:r w:rsidRPr="009B3AB4">
        <w:rPr>
          <w:rFonts w:cs="Arial"/>
          <w:szCs w:val="26"/>
        </w:rPr>
        <w:t xml:space="preserve">ризнан утратившим силу постановлением Администрации </w:t>
      </w:r>
      <w:hyperlink r:id="rId41" w:tgtFrame="ChangingDocument" w:history="1">
        <w:r w:rsidRPr="009B3AB4">
          <w:rPr>
            <w:rFonts w:cs="Arial"/>
            <w:color w:val="0000FF"/>
            <w:szCs w:val="26"/>
          </w:rPr>
          <w:t>от 06.02.2018 № 198</w:t>
        </w:r>
      </w:hyperlink>
      <w:r w:rsidRPr="009B3AB4">
        <w:rPr>
          <w:rFonts w:cs="Arial"/>
          <w:szCs w:val="26"/>
        </w:rPr>
        <w:t>)</w:t>
      </w:r>
    </w:p>
    <w:p w:rsidR="00C8192B" w:rsidRPr="009B3AB4" w:rsidRDefault="00C8192B" w:rsidP="00C8192B">
      <w:pPr>
        <w:shd w:val="clear" w:color="auto" w:fill="FFFFFF"/>
        <w:ind w:right="2"/>
        <w:jc w:val="center"/>
        <w:rPr>
          <w:rFonts w:cs="Arial"/>
          <w:szCs w:val="26"/>
        </w:rPr>
      </w:pPr>
      <w:r w:rsidRPr="009B3AB4">
        <w:rPr>
          <w:rFonts w:cs="Arial"/>
          <w:szCs w:val="26"/>
        </w:rPr>
        <w:t xml:space="preserve">(С изменениями, внесенными постановлением Администрации </w:t>
      </w:r>
      <w:hyperlink r:id="rId42" w:tgtFrame="ChangingDocument" w:history="1">
        <w:r w:rsidRPr="009B3AB4">
          <w:rPr>
            <w:rFonts w:cs="Arial"/>
            <w:color w:val="0000FF"/>
            <w:szCs w:val="26"/>
          </w:rPr>
          <w:t>от 02.05.2017 № 904</w:t>
        </w:r>
      </w:hyperlink>
      <w:r>
        <w:rPr>
          <w:rFonts w:cs="Arial"/>
          <w:color w:val="0000FF"/>
          <w:szCs w:val="26"/>
        </w:rPr>
        <w:t xml:space="preserve"> - </w:t>
      </w:r>
      <w:r w:rsidRPr="009B3AB4">
        <w:rPr>
          <w:rFonts w:cs="Arial"/>
          <w:color w:val="0000FF"/>
        </w:rPr>
        <w:t>п</w:t>
      </w:r>
      <w:r w:rsidRPr="009B3AB4">
        <w:rPr>
          <w:rFonts w:cs="Arial"/>
          <w:szCs w:val="26"/>
        </w:rPr>
        <w:t xml:space="preserve">ризнан утратившим силу </w:t>
      </w:r>
      <w:r w:rsidRPr="00AC73A6">
        <w:t xml:space="preserve">постановлением Администрации </w:t>
      </w:r>
      <w:hyperlink r:id="rId43" w:tooltip="постановление от 28.06.2021 0:00:00 №1322 Администрация г. Когалым&#10;&#10;О внесении изменений в постановление Администрации  города Когалыма от 15.10.2013 № 2928 " w:history="1">
        <w:r w:rsidRPr="0005509C">
          <w:rPr>
            <w:rStyle w:val="afd"/>
          </w:rPr>
          <w:t>от 28.06.2021 № 1322</w:t>
        </w:r>
      </w:hyperlink>
      <w:r>
        <w:rPr>
          <w:rFonts w:cs="Arial"/>
          <w:szCs w:val="26"/>
        </w:rPr>
        <w:t xml:space="preserve">; </w:t>
      </w:r>
      <w:r w:rsidRPr="009B3AB4">
        <w:rPr>
          <w:rFonts w:cs="Arial"/>
          <w:color w:val="0000FF"/>
          <w:szCs w:val="26"/>
        </w:rPr>
        <w:t>в редакции</w:t>
      </w:r>
      <w:r w:rsidRPr="009B3AB4">
        <w:rPr>
          <w:rFonts w:cs="Arial"/>
        </w:rPr>
        <w:t xml:space="preserve"> </w:t>
      </w:r>
      <w:hyperlink r:id="rId44" w:tgtFrame="ChangingDocument" w:history="1">
        <w:r w:rsidRPr="009B3AB4">
          <w:rPr>
            <w:rFonts w:cs="Arial"/>
            <w:color w:val="0000FF"/>
            <w:szCs w:val="26"/>
          </w:rPr>
          <w:t>от 07.11.2017 № 2296</w:t>
        </w:r>
      </w:hyperlink>
      <w:r w:rsidRPr="009B3AB4">
        <w:rPr>
          <w:rFonts w:cs="Arial"/>
          <w:color w:val="0000FF"/>
          <w:szCs w:val="26"/>
        </w:rPr>
        <w:t xml:space="preserve">, </w:t>
      </w:r>
      <w:hyperlink r:id="rId45" w:tgtFrame="ChangingDocument" w:history="1">
        <w:r w:rsidRPr="009B3AB4">
          <w:rPr>
            <w:rFonts w:cs="Arial"/>
            <w:color w:val="0000FF"/>
            <w:szCs w:val="26"/>
          </w:rPr>
          <w:t>от 06.02.2018 № 198</w:t>
        </w:r>
      </w:hyperlink>
      <w:r w:rsidRPr="009B3AB4">
        <w:rPr>
          <w:rFonts w:cs="Arial"/>
          <w:szCs w:val="26"/>
        </w:rPr>
        <w:t>)</w:t>
      </w:r>
    </w:p>
    <w:p w:rsidR="00C8192B" w:rsidRPr="009B3AB4" w:rsidRDefault="00C8192B" w:rsidP="00C8192B">
      <w:pPr>
        <w:shd w:val="clear" w:color="auto" w:fill="FFFFFF"/>
        <w:ind w:right="2" w:firstLine="0"/>
        <w:jc w:val="center"/>
        <w:rPr>
          <w:rFonts w:cs="Arial"/>
          <w:szCs w:val="26"/>
        </w:rPr>
      </w:pPr>
      <w:r w:rsidRPr="009B3AB4">
        <w:rPr>
          <w:rFonts w:cs="Arial"/>
          <w:szCs w:val="26"/>
        </w:rPr>
        <w:t xml:space="preserve">(С изменениями, внесенными постановлением Администрации </w:t>
      </w:r>
      <w:hyperlink r:id="rId46" w:tgtFrame="ChangingDocument" w:history="1">
        <w:r w:rsidRPr="009B3AB4">
          <w:rPr>
            <w:rFonts w:cs="Arial"/>
            <w:color w:val="0000FF"/>
            <w:szCs w:val="26"/>
          </w:rPr>
          <w:t>от 28.06.2017 № 1433</w:t>
        </w:r>
      </w:hyperlink>
      <w:r w:rsidRPr="009B3AB4">
        <w:rPr>
          <w:rFonts w:cs="Arial"/>
          <w:color w:val="0000FF"/>
          <w:szCs w:val="26"/>
        </w:rPr>
        <w:t>-п</w:t>
      </w:r>
      <w:r w:rsidRPr="009B3AB4">
        <w:rPr>
          <w:rFonts w:cs="Arial"/>
          <w:szCs w:val="26"/>
        </w:rPr>
        <w:t xml:space="preserve">ризнан утратившим силу постановлением Администрации </w:t>
      </w:r>
      <w:hyperlink r:id="rId47" w:tgtFrame="ChangingDocument" w:history="1">
        <w:r w:rsidRPr="009B3AB4">
          <w:rPr>
            <w:rFonts w:cs="Arial"/>
            <w:color w:val="0000FF"/>
            <w:szCs w:val="26"/>
          </w:rPr>
          <w:t>от 07.11.2017 № 2296</w:t>
        </w:r>
      </w:hyperlink>
      <w:r w:rsidRPr="009B3AB4">
        <w:rPr>
          <w:rFonts w:cs="Arial"/>
          <w:szCs w:val="26"/>
        </w:rPr>
        <w:t>)</w:t>
      </w:r>
    </w:p>
    <w:p w:rsidR="00C8192B" w:rsidRPr="009B3AB4" w:rsidRDefault="00C8192B" w:rsidP="00C8192B">
      <w:pPr>
        <w:shd w:val="clear" w:color="auto" w:fill="FFFFFF"/>
        <w:ind w:right="2" w:firstLine="0"/>
        <w:jc w:val="center"/>
        <w:rPr>
          <w:rFonts w:cs="Arial"/>
          <w:szCs w:val="26"/>
        </w:rPr>
      </w:pPr>
      <w:r w:rsidRPr="009B3AB4">
        <w:rPr>
          <w:rFonts w:cs="Arial"/>
          <w:szCs w:val="26"/>
        </w:rPr>
        <w:t xml:space="preserve">(С изменениями, внесенными постановлением Администрации </w:t>
      </w:r>
      <w:hyperlink r:id="rId48" w:tgtFrame="ChangingDocument" w:history="1">
        <w:r w:rsidRPr="009B3AB4">
          <w:rPr>
            <w:rFonts w:cs="Arial"/>
            <w:color w:val="0000FF"/>
            <w:szCs w:val="26"/>
          </w:rPr>
          <w:t>от 09.08.2017 № 1697</w:t>
        </w:r>
      </w:hyperlink>
      <w:r w:rsidRPr="009B3AB4">
        <w:rPr>
          <w:rFonts w:cs="Arial"/>
          <w:color w:val="0000FF"/>
          <w:szCs w:val="26"/>
        </w:rPr>
        <w:t>-</w:t>
      </w:r>
      <w:r w:rsidRPr="009B3AB4">
        <w:rPr>
          <w:rFonts w:cs="Arial"/>
          <w:szCs w:val="26"/>
        </w:rPr>
        <w:t xml:space="preserve">признан утратившим силу постановлением Администрации </w:t>
      </w:r>
      <w:hyperlink r:id="rId49" w:tgtFrame="ChangingDocument" w:history="1">
        <w:r w:rsidRPr="009B3AB4">
          <w:rPr>
            <w:rFonts w:cs="Arial"/>
            <w:color w:val="0000FF"/>
            <w:szCs w:val="26"/>
          </w:rPr>
          <w:t>от 07.11.2017 № 2296</w:t>
        </w:r>
      </w:hyperlink>
      <w:r w:rsidRPr="009B3AB4">
        <w:rPr>
          <w:rFonts w:cs="Arial"/>
          <w:szCs w:val="26"/>
        </w:rPr>
        <w:t>)</w:t>
      </w:r>
    </w:p>
    <w:p w:rsidR="00C8192B" w:rsidRPr="009B3AB4" w:rsidRDefault="00C8192B" w:rsidP="00C8192B">
      <w:pPr>
        <w:shd w:val="clear" w:color="auto" w:fill="FFFFFF"/>
        <w:ind w:right="2"/>
        <w:jc w:val="center"/>
        <w:rPr>
          <w:rFonts w:cs="Arial"/>
          <w:szCs w:val="26"/>
        </w:rPr>
      </w:pPr>
      <w:r w:rsidRPr="009B3AB4">
        <w:rPr>
          <w:rFonts w:cs="Arial"/>
          <w:szCs w:val="26"/>
        </w:rPr>
        <w:t xml:space="preserve">(С изменениями, внесенными постановлением Администрации </w:t>
      </w:r>
      <w:hyperlink r:id="rId50" w:tgtFrame="ChangingDocument" w:history="1">
        <w:r w:rsidRPr="009B3AB4">
          <w:rPr>
            <w:rFonts w:cs="Arial"/>
            <w:color w:val="0000FF"/>
            <w:szCs w:val="26"/>
          </w:rPr>
          <w:t>от 07.11.2017 № 2296</w:t>
        </w:r>
      </w:hyperlink>
      <w:r w:rsidRPr="009B3AB4">
        <w:rPr>
          <w:rFonts w:cs="Arial"/>
          <w:color w:val="0000FF"/>
          <w:szCs w:val="26"/>
        </w:rPr>
        <w:t>-</w:t>
      </w:r>
      <w:r w:rsidRPr="009B3AB4">
        <w:rPr>
          <w:rFonts w:cs="Arial"/>
          <w:szCs w:val="26"/>
        </w:rPr>
        <w:t xml:space="preserve">признан утратившим силу постановлением Администрации </w:t>
      </w:r>
      <w:hyperlink r:id="rId51" w:tgtFrame="ChangingDocument" w:history="1">
        <w:r w:rsidRPr="009B3AB4">
          <w:rPr>
            <w:rFonts w:cs="Arial"/>
            <w:color w:val="0000FF"/>
            <w:szCs w:val="26"/>
          </w:rPr>
          <w:t>от 06.02.2018 № 198</w:t>
        </w:r>
      </w:hyperlink>
      <w:r w:rsidRPr="009B3AB4">
        <w:rPr>
          <w:rFonts w:cs="Arial"/>
          <w:szCs w:val="26"/>
        </w:rPr>
        <w:t>)</w:t>
      </w:r>
    </w:p>
    <w:p w:rsidR="00C8192B" w:rsidRPr="009B3AB4" w:rsidRDefault="00C8192B" w:rsidP="00C8192B">
      <w:pPr>
        <w:shd w:val="clear" w:color="auto" w:fill="FFFFFF"/>
        <w:ind w:right="2"/>
        <w:jc w:val="center"/>
        <w:rPr>
          <w:rFonts w:cs="Arial"/>
          <w:szCs w:val="26"/>
        </w:rPr>
      </w:pPr>
      <w:r w:rsidRPr="009B3AB4">
        <w:rPr>
          <w:rFonts w:cs="Arial"/>
          <w:szCs w:val="26"/>
        </w:rPr>
        <w:t xml:space="preserve">(С изменениями, внесенными постановлением Администрации </w:t>
      </w:r>
      <w:hyperlink r:id="rId52" w:tgtFrame="ChangingDocument" w:history="1">
        <w:r w:rsidRPr="009B3AB4">
          <w:rPr>
            <w:rFonts w:cs="Arial"/>
            <w:color w:val="0000FF"/>
            <w:szCs w:val="26"/>
          </w:rPr>
          <w:t>от 06.02.2018 № 198</w:t>
        </w:r>
      </w:hyperlink>
      <w:r w:rsidRPr="009B3AB4">
        <w:rPr>
          <w:rFonts w:cs="Arial"/>
          <w:color w:val="0000FF"/>
          <w:szCs w:val="26"/>
        </w:rPr>
        <w:t>-</w:t>
      </w:r>
      <w:r w:rsidRPr="009B3AB4">
        <w:rPr>
          <w:rFonts w:cs="Arial"/>
          <w:color w:val="0000FF"/>
        </w:rPr>
        <w:t>п</w:t>
      </w:r>
      <w:r w:rsidRPr="009B3AB4">
        <w:rPr>
          <w:rFonts w:cs="Arial"/>
          <w:szCs w:val="26"/>
        </w:rPr>
        <w:t xml:space="preserve">ризнан утратившим силу постановлением Администрации </w:t>
      </w:r>
      <w:hyperlink r:id="rId53" w:tgtFrame="ChangingDocument" w:history="1">
        <w:r w:rsidRPr="009B3AB4">
          <w:rPr>
            <w:rFonts w:cs="Arial"/>
            <w:color w:val="0000FF"/>
          </w:rPr>
          <w:t>от 29.10.2018 № 2417</w:t>
        </w:r>
      </w:hyperlink>
      <w:r w:rsidRPr="009B3AB4">
        <w:rPr>
          <w:rFonts w:cs="Arial"/>
          <w:color w:val="0000FF"/>
          <w:szCs w:val="26"/>
        </w:rPr>
        <w:t>)</w:t>
      </w:r>
    </w:p>
    <w:p w:rsidR="00C8192B" w:rsidRPr="009B3AB4" w:rsidRDefault="00C8192B" w:rsidP="00C8192B">
      <w:pPr>
        <w:jc w:val="center"/>
        <w:rPr>
          <w:rFonts w:cs="Arial"/>
          <w:szCs w:val="26"/>
        </w:rPr>
      </w:pPr>
      <w:r w:rsidRPr="009B3AB4">
        <w:rPr>
          <w:rFonts w:cs="Arial"/>
        </w:rPr>
        <w:t xml:space="preserve">(С изменениями, внесенными постановлением Администрации </w:t>
      </w:r>
      <w:hyperlink r:id="rId54" w:tgtFrame="ChangingDocument" w:history="1">
        <w:r w:rsidRPr="009B3AB4">
          <w:rPr>
            <w:rFonts w:cs="Arial"/>
            <w:color w:val="0000FF"/>
          </w:rPr>
          <w:t>от 23.04.2018 № 848</w:t>
        </w:r>
      </w:hyperlink>
      <w:r w:rsidRPr="009B3AB4">
        <w:rPr>
          <w:rFonts w:cs="Arial"/>
          <w:color w:val="0000FF"/>
        </w:rPr>
        <w:t>-п</w:t>
      </w:r>
      <w:r w:rsidRPr="009B3AB4">
        <w:rPr>
          <w:rFonts w:cs="Arial"/>
          <w:szCs w:val="26"/>
        </w:rPr>
        <w:t xml:space="preserve">ризнан утратившим силу постановлением Администрации </w:t>
      </w:r>
      <w:hyperlink r:id="rId55" w:tgtFrame="ChangingDocument" w:history="1">
        <w:r w:rsidRPr="009B3AB4">
          <w:rPr>
            <w:rFonts w:cs="Arial"/>
            <w:color w:val="0000FF"/>
            <w:szCs w:val="26"/>
          </w:rPr>
          <w:t>от 24.08.2018 № 1919</w:t>
        </w:r>
      </w:hyperlink>
      <w:r w:rsidRPr="009B3AB4">
        <w:rPr>
          <w:rFonts w:cs="Arial"/>
          <w:szCs w:val="26"/>
        </w:rPr>
        <w:t>)</w:t>
      </w:r>
    </w:p>
    <w:p w:rsidR="00C8192B" w:rsidRPr="009B3AB4" w:rsidRDefault="00C8192B" w:rsidP="00C8192B">
      <w:pPr>
        <w:shd w:val="clear" w:color="auto" w:fill="FFFFFF"/>
        <w:ind w:right="2"/>
        <w:jc w:val="center"/>
        <w:rPr>
          <w:rFonts w:cs="Arial"/>
          <w:szCs w:val="26"/>
        </w:rPr>
      </w:pPr>
      <w:r w:rsidRPr="009B3AB4">
        <w:rPr>
          <w:rFonts w:cs="Arial"/>
        </w:rPr>
        <w:t xml:space="preserve">(С изменениями, внесенными </w:t>
      </w:r>
      <w:r w:rsidRPr="009B3AB4">
        <w:rPr>
          <w:rFonts w:cs="Arial"/>
          <w:szCs w:val="26"/>
        </w:rPr>
        <w:t xml:space="preserve">постановлением Администрации </w:t>
      </w:r>
      <w:hyperlink r:id="rId56" w:tgtFrame="ChangingDocument" w:history="1">
        <w:r w:rsidRPr="009B3AB4">
          <w:rPr>
            <w:rFonts w:cs="Arial"/>
            <w:color w:val="0000FF"/>
            <w:szCs w:val="26"/>
          </w:rPr>
          <w:t>от 24.08.2018 № 1919</w:t>
        </w:r>
      </w:hyperlink>
      <w:r w:rsidRPr="009B3AB4">
        <w:rPr>
          <w:rFonts w:cs="Arial"/>
          <w:color w:val="0000FF"/>
          <w:szCs w:val="26"/>
        </w:rPr>
        <w:t xml:space="preserve">, </w:t>
      </w:r>
      <w:r w:rsidRPr="009B3AB4">
        <w:rPr>
          <w:rFonts w:cs="Arial"/>
        </w:rPr>
        <w:t xml:space="preserve">с изменениями, внесенными </w:t>
      </w:r>
      <w:r w:rsidRPr="009B3AB4">
        <w:rPr>
          <w:rFonts w:cs="Arial"/>
          <w:szCs w:val="26"/>
        </w:rPr>
        <w:t xml:space="preserve">постановлением Администрации </w:t>
      </w:r>
      <w:hyperlink r:id="rId57" w:tgtFrame="ChangingDocument" w:history="1">
        <w:r w:rsidRPr="009B3AB4">
          <w:rPr>
            <w:rFonts w:cs="Arial"/>
            <w:color w:val="0000FF"/>
            <w:szCs w:val="26"/>
          </w:rPr>
          <w:t>от 23.10.2018 № 2317</w:t>
        </w:r>
      </w:hyperlink>
      <w:r w:rsidRPr="009B3AB4">
        <w:rPr>
          <w:rFonts w:cs="Arial"/>
          <w:color w:val="0000FF"/>
          <w:szCs w:val="26"/>
        </w:rPr>
        <w:t>-</w:t>
      </w:r>
      <w:r w:rsidRPr="009B3AB4">
        <w:rPr>
          <w:rFonts w:cs="Arial"/>
          <w:color w:val="0000FF"/>
        </w:rPr>
        <w:t>п</w:t>
      </w:r>
      <w:r w:rsidRPr="009B3AB4">
        <w:rPr>
          <w:rFonts w:cs="Arial"/>
          <w:szCs w:val="26"/>
        </w:rPr>
        <w:t xml:space="preserve">ризнан утратившим силу постановлением Администрации </w:t>
      </w:r>
      <w:hyperlink r:id="rId58" w:tgtFrame="ChangingDocument" w:history="1">
        <w:r w:rsidRPr="009B3AB4">
          <w:rPr>
            <w:rFonts w:cs="Arial"/>
            <w:color w:val="0000FF"/>
          </w:rPr>
          <w:t>от 29.10.2018 № 2417</w:t>
        </w:r>
      </w:hyperlink>
      <w:r w:rsidRPr="009B3AB4">
        <w:rPr>
          <w:rFonts w:cs="Arial"/>
          <w:color w:val="0000FF"/>
        </w:rPr>
        <w:t xml:space="preserve">, </w:t>
      </w:r>
      <w:hyperlink r:id="rId59" w:tooltip="постановление от 11.12.2018 0:00:00 №2806 Администрация г. Когалым&#10;&#10;О внесении изменения в постановление Администрации  города Когалыма от 15.10.2013 № 2928 " w:history="1">
        <w:r w:rsidRPr="009B3AB4">
          <w:rPr>
            <w:rFonts w:cs="Arial"/>
            <w:color w:val="0000FF"/>
          </w:rPr>
          <w:t>от 11.12.2018 №2806</w:t>
        </w:r>
      </w:hyperlink>
      <w:r w:rsidRPr="009B3AB4">
        <w:rPr>
          <w:rFonts w:cs="Arial"/>
          <w:color w:val="0000FF"/>
          <w:szCs w:val="26"/>
        </w:rPr>
        <w:t>)</w:t>
      </w:r>
    </w:p>
    <w:p w:rsidR="00C8192B" w:rsidRPr="009B3AB4" w:rsidRDefault="00C8192B" w:rsidP="00C8192B">
      <w:pPr>
        <w:shd w:val="clear" w:color="auto" w:fill="FFFFFF"/>
        <w:ind w:right="2"/>
        <w:jc w:val="center"/>
        <w:rPr>
          <w:rFonts w:cs="Arial"/>
          <w:szCs w:val="26"/>
        </w:rPr>
      </w:pPr>
      <w:r w:rsidRPr="009B3AB4">
        <w:rPr>
          <w:rFonts w:cs="Arial"/>
        </w:rPr>
        <w:t xml:space="preserve">(С изменениями, внесенными </w:t>
      </w:r>
      <w:r w:rsidRPr="009B3AB4">
        <w:rPr>
          <w:rFonts w:cs="Arial"/>
          <w:szCs w:val="26"/>
        </w:rPr>
        <w:t xml:space="preserve">постановлением Администрации </w:t>
      </w:r>
      <w:hyperlink r:id="rId60" w:tgtFrame="ChangingDocument" w:history="1">
        <w:r w:rsidRPr="009B3AB4">
          <w:rPr>
            <w:rFonts w:cs="Arial"/>
            <w:color w:val="0000FF"/>
            <w:szCs w:val="26"/>
          </w:rPr>
          <w:t>от 23.10.2018 № 2317</w:t>
        </w:r>
      </w:hyperlink>
      <w:r w:rsidRPr="009B3AB4">
        <w:rPr>
          <w:rFonts w:cs="Arial"/>
          <w:color w:val="0000FF"/>
          <w:szCs w:val="26"/>
        </w:rPr>
        <w:t>-</w:t>
      </w:r>
      <w:r w:rsidRPr="009B3AB4">
        <w:rPr>
          <w:rFonts w:cs="Arial"/>
          <w:color w:val="0000FF"/>
        </w:rPr>
        <w:t>п</w:t>
      </w:r>
      <w:r w:rsidRPr="009B3AB4">
        <w:rPr>
          <w:rFonts w:cs="Arial"/>
          <w:szCs w:val="26"/>
        </w:rPr>
        <w:t xml:space="preserve">ризнан утратившим силу постановлением Администрации </w:t>
      </w:r>
      <w:hyperlink r:id="rId61" w:tgtFrame="ChangingDocument" w:history="1">
        <w:r w:rsidRPr="009B3AB4">
          <w:rPr>
            <w:rFonts w:cs="Arial"/>
            <w:color w:val="0000FF"/>
          </w:rPr>
          <w:t>от 29.10.2018 № 2417</w:t>
        </w:r>
      </w:hyperlink>
      <w:r w:rsidRPr="009B3AB4">
        <w:rPr>
          <w:rFonts w:cs="Arial"/>
          <w:color w:val="0000FF"/>
          <w:szCs w:val="26"/>
        </w:rPr>
        <w:t>)</w:t>
      </w:r>
    </w:p>
    <w:p w:rsidR="00C8192B" w:rsidRDefault="00C8192B" w:rsidP="00C8192B">
      <w:pPr>
        <w:jc w:val="center"/>
        <w:rPr>
          <w:rFonts w:cs="Arial"/>
          <w:szCs w:val="26"/>
        </w:rPr>
      </w:pPr>
      <w:r w:rsidRPr="009B3AB4">
        <w:rPr>
          <w:rFonts w:cs="Arial"/>
        </w:rPr>
        <w:t xml:space="preserve">(С изменениями, внесенными постановлением Администрации </w:t>
      </w:r>
      <w:hyperlink r:id="rId62" w:tgtFrame="ChangingDocument" w:history="1">
        <w:r w:rsidRPr="009B3AB4">
          <w:rPr>
            <w:rFonts w:cs="Arial"/>
            <w:color w:val="0000FF"/>
          </w:rPr>
          <w:t>от 29.10.2018 № 2417</w:t>
        </w:r>
      </w:hyperlink>
      <w:r w:rsidRPr="009B3AB4">
        <w:rPr>
          <w:rFonts w:cs="Arial"/>
          <w:color w:val="0000FF"/>
        </w:rPr>
        <w:t xml:space="preserve">, </w:t>
      </w:r>
      <w:r w:rsidRPr="009B3AB4">
        <w:rPr>
          <w:rFonts w:cs="Arial"/>
          <w:b/>
        </w:rPr>
        <w:t>вступившими в силу с 01.01.2019</w:t>
      </w:r>
      <w:r w:rsidRPr="009D60FD">
        <w:rPr>
          <w:rFonts w:cs="Arial"/>
        </w:rPr>
        <w:t>, с изменениями</w:t>
      </w:r>
      <w:r>
        <w:rPr>
          <w:rFonts w:cs="Arial"/>
        </w:rPr>
        <w:t>, внесенными постановлением</w:t>
      </w:r>
      <w:r w:rsidRPr="009D60FD">
        <w:t xml:space="preserve"> </w:t>
      </w:r>
      <w:r>
        <w:t xml:space="preserve">Администрации </w:t>
      </w:r>
      <w:hyperlink r:id="rId63" w:tooltip="постановление от 23.01.2020 0:00:00 №102 Администрация г. Когалым&#10;&#10;О внесении изменений в постановление Администрации города Когалыма от 15.10.2013 № 2928 &#10;" w:history="1">
        <w:r w:rsidRPr="00303510">
          <w:rPr>
            <w:rStyle w:val="afd"/>
          </w:rPr>
          <w:t>от 23.01.2020 № 102</w:t>
        </w:r>
      </w:hyperlink>
      <w:r>
        <w:t>, пр</w:t>
      </w:r>
      <w:r>
        <w:rPr>
          <w:rFonts w:cs="Arial"/>
          <w:szCs w:val="26"/>
        </w:rPr>
        <w:t xml:space="preserve">изнан утратившим силу постановлением Администрации </w:t>
      </w:r>
      <w:hyperlink r:id="rId64" w:tooltip="постановление от 24.01.2025 0:00:00 №136 Администрация г. КогалымО признании утратившими силу постановлений Администрации города Когалыма " w:history="1">
        <w:r>
          <w:rPr>
            <w:rStyle w:val="afd"/>
            <w:szCs w:val="26"/>
          </w:rPr>
          <w:t>от 24.01.2025 № 136</w:t>
        </w:r>
      </w:hyperlink>
      <w:r>
        <w:rPr>
          <w:rFonts w:cs="Arial"/>
          <w:szCs w:val="26"/>
        </w:rPr>
        <w:t>)</w:t>
      </w:r>
    </w:p>
    <w:p w:rsidR="00C8192B" w:rsidRPr="009D60FD" w:rsidRDefault="00C8192B" w:rsidP="00C8192B">
      <w:pPr>
        <w:jc w:val="center"/>
        <w:rPr>
          <w:rFonts w:cs="Arial"/>
        </w:rPr>
      </w:pPr>
      <w:r w:rsidRPr="009B3AB4">
        <w:rPr>
          <w:rFonts w:cs="Arial"/>
        </w:rPr>
        <w:t xml:space="preserve">(С изменениями, внесенными постановлением Администрации города Когалыма </w:t>
      </w:r>
      <w:hyperlink r:id="rId65" w:tooltip="постановление от 07.12.2018 0:00:00 №2778 Администрация г. Когалым&#10;&#10;О внесении изменения в постановление Администрации  города Когалыма от 15.10.2013 № 2928 " w:history="1">
        <w:r w:rsidRPr="009B3AB4">
          <w:rPr>
            <w:rFonts w:cs="Arial"/>
            <w:color w:val="0000FF"/>
          </w:rPr>
          <w:t>от 07.12.2018 № 2778</w:t>
        </w:r>
      </w:hyperlink>
      <w:r w:rsidRPr="009B3AB4">
        <w:rPr>
          <w:rFonts w:cs="Arial"/>
          <w:color w:val="0000FF"/>
        </w:rPr>
        <w:t>,</w:t>
      </w:r>
      <w:r w:rsidRPr="009B3AB4">
        <w:rPr>
          <w:rFonts w:cs="Arial"/>
          <w:b/>
        </w:rPr>
        <w:t xml:space="preserve"> вступившими в силу с 01.01.2019</w:t>
      </w:r>
      <w:r>
        <w:rPr>
          <w:rFonts w:cs="Arial"/>
          <w:b/>
        </w:rPr>
        <w:t xml:space="preserve">, </w:t>
      </w:r>
      <w:r>
        <w:rPr>
          <w:rFonts w:cs="Arial"/>
        </w:rPr>
        <w:t>п</w:t>
      </w:r>
      <w:r w:rsidRPr="00303510">
        <w:rPr>
          <w:rFonts w:cs="Arial"/>
        </w:rPr>
        <w:t>ризнан</w:t>
      </w:r>
      <w:r>
        <w:rPr>
          <w:rFonts w:cs="Arial"/>
        </w:rPr>
        <w:t xml:space="preserve"> утратившим силу постановлением </w:t>
      </w:r>
      <w:r>
        <w:rPr>
          <w:rFonts w:cs="Arial"/>
          <w:b/>
        </w:rPr>
        <w:t xml:space="preserve"> </w:t>
      </w:r>
      <w:r>
        <w:t xml:space="preserve">Администрации </w:t>
      </w:r>
      <w:hyperlink r:id="rId66" w:tooltip="постановление от 23.01.2020 0:00:00 №102 Администрация г. Когалым&#10;&#10;О внесении изменений в постановление Администрации города Когалыма от 15.10.2013 № 2928 &#10;" w:history="1">
        <w:r w:rsidRPr="00303510">
          <w:rPr>
            <w:rStyle w:val="afd"/>
          </w:rPr>
          <w:t>от 23.01.2020 № 102</w:t>
        </w:r>
      </w:hyperlink>
      <w:r>
        <w:t>)</w:t>
      </w:r>
    </w:p>
    <w:p w:rsidR="00C8192B" w:rsidRPr="009B3AB4" w:rsidRDefault="00C8192B" w:rsidP="00C8192B">
      <w:pPr>
        <w:jc w:val="center"/>
        <w:rPr>
          <w:rFonts w:cs="Arial"/>
        </w:rPr>
      </w:pPr>
      <w:r w:rsidRPr="009B3AB4">
        <w:rPr>
          <w:rFonts w:cs="Arial"/>
        </w:rPr>
        <w:t xml:space="preserve">(Изменен постановлением Администрации города Когалыма </w:t>
      </w:r>
      <w:hyperlink r:id="rId67" w:tooltip="постановление от 11.12.2018 0:00:00 №2806 Администрация г. Когалым&#10;&#10;О внесении изменения в постановление Администрации  города Когалыма от 15.10.2013 № 2928 " w:history="1">
        <w:r w:rsidRPr="009B3AB4">
          <w:rPr>
            <w:rFonts w:cs="Arial"/>
            <w:color w:val="0000FF"/>
          </w:rPr>
          <w:t>от 11.12.2018 №2806</w:t>
        </w:r>
      </w:hyperlink>
      <w:r w:rsidRPr="009B3AB4">
        <w:rPr>
          <w:rFonts w:cs="Arial"/>
        </w:rPr>
        <w:t xml:space="preserve">, изменения не актуальны, в связи с изменениями </w:t>
      </w:r>
      <w:hyperlink r:id="rId68" w:tooltip="постановление от 29.10.2018 0:00:00 №2417 Администрация г. Когалым&#10;&#10;О внесении изменения в постановление Администрации города Когалыма от 15.10.2013 № 2928" w:history="1">
        <w:r w:rsidRPr="009B3AB4">
          <w:rPr>
            <w:rFonts w:cs="Arial"/>
            <w:color w:val="0000FF"/>
          </w:rPr>
          <w:t>от 29.10.2018 №2417</w:t>
        </w:r>
      </w:hyperlink>
      <w:r w:rsidRPr="009B3AB4">
        <w:rPr>
          <w:rFonts w:cs="Arial"/>
        </w:rPr>
        <w:t xml:space="preserve">, </w:t>
      </w:r>
      <w:r w:rsidRPr="007C78B1">
        <w:rPr>
          <w:rFonts w:cs="Arial"/>
        </w:rPr>
        <w:t xml:space="preserve">вступившими в силу с 01.01.2019, признан утратившим силу постановлением Администрации </w:t>
      </w:r>
      <w:hyperlink r:id="rId69" w:tooltip="постановление от 28.11.2019 0:00:00 №2615 Администрация г. Когалым&#10;&#10;О внесении изменений в постановление Администрации  города Когалыма от 15.10.2013 № 2928 " w:history="1">
        <w:r w:rsidRPr="008059CD">
          <w:rPr>
            <w:rStyle w:val="afd"/>
            <w:rFonts w:cs="Arial"/>
          </w:rPr>
          <w:t>от 28.11.2019 № 2615</w:t>
        </w:r>
      </w:hyperlink>
      <w:r w:rsidRPr="007C78B1">
        <w:rPr>
          <w:rFonts w:cs="Arial"/>
        </w:rPr>
        <w:t>)</w:t>
      </w:r>
    </w:p>
    <w:p w:rsidR="00C8192B" w:rsidRPr="009B3AB4" w:rsidRDefault="00C8192B" w:rsidP="00C8192B">
      <w:pPr>
        <w:jc w:val="center"/>
        <w:rPr>
          <w:rFonts w:cs="Arial"/>
        </w:rPr>
      </w:pPr>
      <w:r w:rsidRPr="009B3AB4">
        <w:rPr>
          <w:rFonts w:cs="Arial"/>
        </w:rPr>
        <w:t xml:space="preserve">(Изменен постановлением Администрации города Когалыма </w:t>
      </w:r>
      <w:hyperlink r:id="rId70" w:tooltip="постановление от 18.02.2019 0:00:00 №350 Администрация г. Когалым&#10;&#10;О внесении изменений&#10;в постановление Администрации &#10;города Когалыма&#10;от 15.10.2013 №2928" w:history="1">
        <w:r w:rsidRPr="009B3AB4">
          <w:rPr>
            <w:rFonts w:cs="Arial"/>
            <w:color w:val="0000FF"/>
          </w:rPr>
          <w:t>от 18.02.2019 № 350</w:t>
        </w:r>
      </w:hyperlink>
      <w:r w:rsidRPr="009B3AB4">
        <w:rPr>
          <w:rFonts w:cs="Arial"/>
        </w:rPr>
        <w:t xml:space="preserve">, изменения не актуальны, в связи с изменениями </w:t>
      </w:r>
      <w:hyperlink r:id="rId71" w:tooltip="постановление от 29.10.2018 0:00:00 №2417 Администрация г. Когалым&#10;&#10;О внесении изменения в постановление Администрации города Когалыма от 15.10.2013 № 2928" w:history="1">
        <w:r w:rsidRPr="009B3AB4">
          <w:rPr>
            <w:rFonts w:cs="Arial"/>
            <w:color w:val="0000FF"/>
          </w:rPr>
          <w:t>от 29.10.2018 №2417</w:t>
        </w:r>
      </w:hyperlink>
      <w:r w:rsidRPr="009B3AB4">
        <w:rPr>
          <w:rFonts w:cs="Arial"/>
        </w:rPr>
        <w:t xml:space="preserve">, </w:t>
      </w:r>
      <w:r w:rsidRPr="009B3AB4">
        <w:rPr>
          <w:rFonts w:cs="Arial"/>
          <w:b/>
        </w:rPr>
        <w:t>вступившими в силу с 01.01.2019</w:t>
      </w:r>
      <w:r>
        <w:rPr>
          <w:rFonts w:cs="Arial"/>
          <w:b/>
        </w:rPr>
        <w:t xml:space="preserve">, </w:t>
      </w:r>
      <w:r w:rsidRPr="007C78B1">
        <w:rPr>
          <w:rFonts w:cs="Arial"/>
        </w:rPr>
        <w:t xml:space="preserve">признан утратившим силу постановлением Администрации </w:t>
      </w:r>
      <w:hyperlink r:id="rId72" w:history="1">
        <w:r>
          <w:rPr>
            <w:rStyle w:val="afd"/>
            <w:rFonts w:cs="Arial"/>
          </w:rPr>
          <w:t>от 28.11.2019 № 2615</w:t>
        </w:r>
      </w:hyperlink>
      <w:r w:rsidRPr="009B3AB4">
        <w:rPr>
          <w:rFonts w:cs="Arial"/>
        </w:rPr>
        <w:t>)</w:t>
      </w:r>
    </w:p>
    <w:p w:rsidR="00C8192B" w:rsidRPr="00303510" w:rsidRDefault="00C8192B" w:rsidP="00C8192B">
      <w:pPr>
        <w:jc w:val="center"/>
      </w:pPr>
      <w:r w:rsidRPr="009B3AB4">
        <w:rPr>
          <w:rFonts w:cs="Arial"/>
        </w:rPr>
        <w:t xml:space="preserve">(С изменениями, внесенными постановлением Администрации </w:t>
      </w:r>
      <w:hyperlink r:id="rId73" w:tgtFrame="ChangingDocument" w:history="1">
        <w:r w:rsidRPr="009B3AB4">
          <w:rPr>
            <w:rFonts w:cs="Arial"/>
            <w:color w:val="0000FF"/>
          </w:rPr>
          <w:t>от 21.06.2019 № 1362</w:t>
        </w:r>
      </w:hyperlink>
      <w:r>
        <w:rPr>
          <w:rFonts w:cs="Arial"/>
        </w:rPr>
        <w:t xml:space="preserve">, с изменениями, внесенными постановлением Администрации </w:t>
      </w:r>
      <w:hyperlink r:id="rId74" w:history="1">
        <w:r>
          <w:rPr>
            <w:rStyle w:val="afd"/>
            <w:rFonts w:cs="Arial"/>
          </w:rPr>
          <w:t>от 28.11.2019 № 2615</w:t>
        </w:r>
      </w:hyperlink>
      <w:r>
        <w:rPr>
          <w:rFonts w:cs="Arial"/>
        </w:rPr>
        <w:t>, п</w:t>
      </w:r>
      <w:r w:rsidRPr="00303510">
        <w:rPr>
          <w:rFonts w:cs="Arial"/>
        </w:rPr>
        <w:t>ризнан</w:t>
      </w:r>
      <w:r>
        <w:rPr>
          <w:rFonts w:cs="Arial"/>
        </w:rPr>
        <w:t xml:space="preserve"> утратившим силу постановлением </w:t>
      </w:r>
      <w:r>
        <w:rPr>
          <w:rFonts w:cs="Arial"/>
          <w:b/>
        </w:rPr>
        <w:t xml:space="preserve"> </w:t>
      </w:r>
      <w:r>
        <w:t xml:space="preserve">Администрации </w:t>
      </w:r>
      <w:hyperlink r:id="rId75" w:tooltip="постановление от 23.01.2020 0:00:00 №102 Администрация г. Когалым&#10;&#10;О внесении изменений в постановление Администрации города Когалыма от 15.10.2013 № 2928 &#10;" w:history="1">
        <w:r w:rsidRPr="00303510">
          <w:rPr>
            <w:rStyle w:val="afd"/>
          </w:rPr>
          <w:t>от 23.01.2020 № 102</w:t>
        </w:r>
      </w:hyperlink>
      <w:r>
        <w:t>)</w:t>
      </w:r>
    </w:p>
    <w:p w:rsidR="00C8192B" w:rsidRPr="00150BDF" w:rsidRDefault="00C8192B" w:rsidP="00C8192B">
      <w:pPr>
        <w:jc w:val="center"/>
        <w:rPr>
          <w:rFonts w:cs="Arial"/>
        </w:rPr>
      </w:pPr>
      <w:r w:rsidRPr="00150BDF">
        <w:rPr>
          <w:rFonts w:cs="Arial"/>
        </w:rPr>
        <w:t xml:space="preserve"> (С изменениями, внесенными постановлением Администрации </w:t>
      </w:r>
      <w:hyperlink r:id="rId76" w:tooltip="постановление от 18.07.2019 0:00:00 №1601 Администрация г. Когалым&#10;&#10;О внесении изменений в постановление Администрации  города Когалыма от 15.10.2013 № 2928 " w:history="1">
        <w:r w:rsidRPr="00150BDF">
          <w:rPr>
            <w:rStyle w:val="afd"/>
            <w:rFonts w:cs="Arial"/>
          </w:rPr>
          <w:t>от 18.07.2019 № 1601</w:t>
        </w:r>
      </w:hyperlink>
      <w:r>
        <w:rPr>
          <w:rFonts w:cs="Arial"/>
        </w:rPr>
        <w:t xml:space="preserve">, </w:t>
      </w:r>
      <w:r w:rsidRPr="008059CD">
        <w:rPr>
          <w:rFonts w:cs="Arial"/>
        </w:rPr>
        <w:t xml:space="preserve">признан утратившим силу постановлением Администрации </w:t>
      </w:r>
      <w:hyperlink r:id="rId77" w:history="1">
        <w:r>
          <w:rPr>
            <w:rStyle w:val="afd"/>
            <w:rFonts w:cs="Arial"/>
          </w:rPr>
          <w:t>от 28.11.2019 № 2615</w:t>
        </w:r>
      </w:hyperlink>
      <w:r w:rsidRPr="008059CD">
        <w:rPr>
          <w:rFonts w:cs="Arial"/>
        </w:rPr>
        <w:t>)</w:t>
      </w:r>
    </w:p>
    <w:p w:rsidR="00C8192B" w:rsidRDefault="00C8192B" w:rsidP="00C8192B">
      <w:pPr>
        <w:autoSpaceDE w:val="0"/>
        <w:autoSpaceDN w:val="0"/>
        <w:adjustRightInd w:val="0"/>
        <w:ind w:firstLine="709"/>
        <w:jc w:val="center"/>
        <w:rPr>
          <w:rFonts w:cs="Arial"/>
          <w:szCs w:val="26"/>
        </w:rPr>
      </w:pPr>
      <w:r>
        <w:t xml:space="preserve">(С изменениями, внесенными постановлением Администрации </w:t>
      </w:r>
      <w:hyperlink r:id="rId78" w:history="1">
        <w:r>
          <w:rPr>
            <w:rStyle w:val="afd"/>
          </w:rPr>
          <w:t>от 28.11.2019 № 2615</w:t>
        </w:r>
      </w:hyperlink>
      <w:r>
        <w:rPr>
          <w:rFonts w:cs="Arial"/>
          <w:szCs w:val="26"/>
        </w:rPr>
        <w:t xml:space="preserve">, признан утратившим силу постановлением Администрации </w:t>
      </w:r>
      <w:hyperlink r:id="rId79" w:tooltip="постановление от 30.12.2019 0:00:00 №2897 Администрация г. Когалым&#10;&#10;О внесении изменений в постановление Администрации  города Когалыма от 15.10.2013 № 2928 " w:history="1">
        <w:r w:rsidRPr="009C066C">
          <w:rPr>
            <w:rStyle w:val="afd"/>
            <w:rFonts w:cs="Arial"/>
            <w:szCs w:val="26"/>
          </w:rPr>
          <w:t>от 30.12.2019 №2897</w:t>
        </w:r>
      </w:hyperlink>
      <w:r>
        <w:rPr>
          <w:rFonts w:cs="Arial"/>
          <w:szCs w:val="26"/>
        </w:rPr>
        <w:t>)</w:t>
      </w:r>
    </w:p>
    <w:p w:rsidR="00C8192B" w:rsidRDefault="00C8192B" w:rsidP="00C8192B">
      <w:pPr>
        <w:jc w:val="center"/>
      </w:pPr>
      <w:r>
        <w:t xml:space="preserve">(С изменениями, внесенными постановлением Администрации </w:t>
      </w:r>
      <w:hyperlink r:id="rId80" w:tooltip="постановление от 30.12.2019 0:00:00 №2897 Администрация г. Когалым&#10;&#10;О внесении изменений в постановление Администрации  города Когалыма от 15.10.2013 № 2928 " w:history="1">
        <w:r w:rsidRPr="00DC33CD">
          <w:rPr>
            <w:rStyle w:val="afd"/>
          </w:rPr>
          <w:t>от 30.12.2019 №2897</w:t>
        </w:r>
      </w:hyperlink>
      <w:r>
        <w:rPr>
          <w:rStyle w:val="afd"/>
        </w:rPr>
        <w:t xml:space="preserve">, </w:t>
      </w:r>
      <w:r w:rsidRPr="00A32694">
        <w:rPr>
          <w:rStyle w:val="afd"/>
        </w:rPr>
        <w:t>признан утратившим силу постановлением Администрации</w:t>
      </w:r>
      <w:r>
        <w:rPr>
          <w:rStyle w:val="afd"/>
        </w:rPr>
        <w:t xml:space="preserve"> </w:t>
      </w:r>
      <w:hyperlink r:id="rId81" w:tooltip="постановление от 29.01.2021 0:00:00 №142 Администрация г. Когалым&#10;&#10;О внесении изменений в постановление Администрации  города Когалыма от 15.10.2013 № 2928 " w:history="1">
        <w:r w:rsidRPr="00A32694">
          <w:rPr>
            <w:rStyle w:val="afd"/>
          </w:rPr>
          <w:t>от 29.01.2021 № 142</w:t>
        </w:r>
      </w:hyperlink>
      <w:r>
        <w:t>)</w:t>
      </w:r>
    </w:p>
    <w:p w:rsidR="00C8192B" w:rsidRDefault="00C8192B" w:rsidP="00C8192B">
      <w:pPr>
        <w:jc w:val="center"/>
      </w:pPr>
      <w:r>
        <w:t xml:space="preserve">(С изменениями, внесенными постановлением Администрации </w:t>
      </w:r>
      <w:hyperlink r:id="rId82" w:tooltip="постановление от 23.01.2020 0:00:00 №102 Администрация г. Когалым&#10;&#10;О внесении изменений в постановление Администрации города Когалыма от 15.10.2013 № 2928 &#10;" w:history="1">
        <w:r w:rsidRPr="00303510">
          <w:rPr>
            <w:rStyle w:val="afd"/>
          </w:rPr>
          <w:t>от 23.01.2020 № 102</w:t>
        </w:r>
      </w:hyperlink>
      <w:r>
        <w:rPr>
          <w:rStyle w:val="afd"/>
        </w:rPr>
        <w:t xml:space="preserve">, </w:t>
      </w:r>
      <w:r w:rsidRPr="00A32694">
        <w:rPr>
          <w:rStyle w:val="afd"/>
        </w:rPr>
        <w:t>признан утратившим силу постановлением Администрации</w:t>
      </w:r>
      <w:r>
        <w:rPr>
          <w:rStyle w:val="afd"/>
        </w:rPr>
        <w:t xml:space="preserve"> </w:t>
      </w:r>
      <w:hyperlink r:id="rId83" w:history="1">
        <w:r>
          <w:rPr>
            <w:rStyle w:val="afd"/>
          </w:rPr>
          <w:t>от 29.01.2021 № 142</w:t>
        </w:r>
      </w:hyperlink>
      <w:r>
        <w:t>)</w:t>
      </w:r>
    </w:p>
    <w:p w:rsidR="00C8192B" w:rsidRDefault="00C8192B" w:rsidP="00C8192B">
      <w:pPr>
        <w:jc w:val="center"/>
      </w:pPr>
      <w:r>
        <w:t xml:space="preserve">(С изменениями, внесенными постановлением Администрации </w:t>
      </w:r>
      <w:hyperlink r:id="rId84" w:tooltip="постановление от 20.07.2020 0:00:00 №1257 Администрация г. Когалым  О внесении изменений в постановление Администрации  города Когалыма от 15.10.2013 № 2928 " w:history="1">
        <w:r w:rsidRPr="00284469">
          <w:rPr>
            <w:rStyle w:val="afd"/>
          </w:rPr>
          <w:t>от 20.07.2020 № 1257</w:t>
        </w:r>
      </w:hyperlink>
      <w:r>
        <w:rPr>
          <w:rStyle w:val="afd"/>
        </w:rPr>
        <w:t xml:space="preserve">, </w:t>
      </w:r>
      <w:r w:rsidRPr="00A32694">
        <w:rPr>
          <w:rStyle w:val="afd"/>
        </w:rPr>
        <w:t xml:space="preserve">признан утратившим силу постановлением Администрации </w:t>
      </w:r>
      <w:hyperlink r:id="rId85" w:history="1">
        <w:r>
          <w:rPr>
            <w:rStyle w:val="afd"/>
          </w:rPr>
          <w:t>от 29.01.2021 № 142</w:t>
        </w:r>
      </w:hyperlink>
      <w:r>
        <w:t>)</w:t>
      </w:r>
    </w:p>
    <w:p w:rsidR="00C8192B" w:rsidRDefault="00C8192B" w:rsidP="00C8192B">
      <w:pPr>
        <w:jc w:val="center"/>
      </w:pPr>
      <w:r>
        <w:t xml:space="preserve">(С изменениями, внесенными постановлением Администрации </w:t>
      </w:r>
      <w:hyperlink r:id="rId86" w:tooltip="постановление от 28.01.2021 0:00:00 №140 Администрация г. Когалым&#10;&#10;О внесении изменений в постановление Администрации города Когалыма от 15.10.2013 № 2928 &#10;" w:history="1">
        <w:r w:rsidRPr="00DD1C72">
          <w:rPr>
            <w:rStyle w:val="afd"/>
          </w:rPr>
          <w:t>от 28.01.2021 № 140</w:t>
        </w:r>
      </w:hyperlink>
      <w:r>
        <w:rPr>
          <w:rStyle w:val="afd"/>
        </w:rPr>
        <w:t xml:space="preserve">, </w:t>
      </w:r>
      <w:r w:rsidRPr="00A32694">
        <w:rPr>
          <w:rStyle w:val="afd"/>
        </w:rPr>
        <w:t>признан утратившим силу постановлением Администрации</w:t>
      </w:r>
      <w:r>
        <w:rPr>
          <w:rStyle w:val="afd"/>
        </w:rPr>
        <w:t xml:space="preserve"> </w:t>
      </w:r>
      <w:hyperlink r:id="rId87" w:history="1">
        <w:r>
          <w:rPr>
            <w:rStyle w:val="afd"/>
          </w:rPr>
          <w:t>от 29.01.2021 № 142</w:t>
        </w:r>
      </w:hyperlink>
      <w:r>
        <w:t>)</w:t>
      </w:r>
    </w:p>
    <w:p w:rsidR="00C8192B" w:rsidRDefault="00C8192B" w:rsidP="00C8192B">
      <w:pPr>
        <w:jc w:val="center"/>
      </w:pPr>
      <w:r>
        <w:t xml:space="preserve">(С изменениями, внесенными постановлением Администрации </w:t>
      </w:r>
      <w:hyperlink r:id="rId88" w:history="1">
        <w:r>
          <w:rPr>
            <w:rStyle w:val="afd"/>
          </w:rPr>
          <w:t>от 29.01.2021 № 142</w:t>
        </w:r>
      </w:hyperlink>
      <w:r>
        <w:t xml:space="preserve">, </w:t>
      </w:r>
      <w:r w:rsidRPr="00F00CE1">
        <w:t xml:space="preserve">признано утратившим силу постановлением Администрации </w:t>
      </w:r>
      <w:hyperlink r:id="rId89" w:tooltip="постановление от 20.01.2022 0:00:00 №160 Администрация г. Когалым&#10;&#10;О внесении изменения в постановление Администрации города Когалыма от 15.10.2013 № 2928 " w:history="1">
        <w:r w:rsidRPr="00F00CE1">
          <w:rPr>
            <w:rStyle w:val="afd"/>
          </w:rPr>
          <w:t>от 20.01.2022 № 160</w:t>
        </w:r>
      </w:hyperlink>
      <w:r w:rsidRPr="00F00CE1">
        <w:t>)</w:t>
      </w:r>
    </w:p>
    <w:p w:rsidR="00C8192B" w:rsidRDefault="00C8192B" w:rsidP="00C8192B">
      <w:pPr>
        <w:jc w:val="center"/>
      </w:pPr>
      <w:r w:rsidRPr="004963B3">
        <w:t xml:space="preserve">(С изменениями, внесенными постановлением Администрации </w:t>
      </w:r>
      <w:hyperlink r:id="rId90" w:tooltip="постановление от 28.06.2021 0:00:00 №1322 Администрация г. Когалым&#10;&#10;О внесении изменений в постановление Администрации  города Когалыма от 15.10.2013 № 2928 " w:history="1">
        <w:r w:rsidRPr="0005509C">
          <w:rPr>
            <w:rStyle w:val="afd"/>
          </w:rPr>
          <w:t>от 28.06.2021 № 1322</w:t>
        </w:r>
      </w:hyperlink>
      <w:r>
        <w:t>,</w:t>
      </w:r>
      <w:r w:rsidRPr="004D374E">
        <w:t xml:space="preserve"> признан</w:t>
      </w:r>
      <w:r>
        <w:t>о</w:t>
      </w:r>
      <w:r w:rsidRPr="004D374E">
        <w:t xml:space="preserve"> утратившим силу постановлением Администрации </w:t>
      </w:r>
      <w:hyperlink r:id="rId91" w:tooltip="постановление от 08.09.2021 0:00:00 №1802 Администрация г. Когалым&#10;&#10;О внесении изменений в постановление Администрации  города Когалыма от 15.10.2013 № 2928 " w:history="1">
        <w:r w:rsidRPr="004D374E">
          <w:rPr>
            <w:rStyle w:val="afd"/>
          </w:rPr>
          <w:t>от 08.09.2021 № 1802</w:t>
        </w:r>
      </w:hyperlink>
      <w:r w:rsidRPr="004D374E">
        <w:t>)</w:t>
      </w:r>
    </w:p>
    <w:p w:rsidR="00C8192B" w:rsidRPr="009B3AB4" w:rsidRDefault="00C8192B" w:rsidP="00C8192B">
      <w:pPr>
        <w:jc w:val="center"/>
        <w:rPr>
          <w:rFonts w:cs="Arial"/>
        </w:rPr>
      </w:pPr>
      <w:r w:rsidRPr="0058163C">
        <w:rPr>
          <w:rFonts w:cs="Arial"/>
        </w:rPr>
        <w:t xml:space="preserve">(С изменениями, внесенными постановлением Администрации </w:t>
      </w:r>
      <w:hyperlink r:id="rId92" w:tooltip="постановление от 08.09.2021 0:00:00 №1802 Администрация г. Когалым&#10;&#10;О внесении изменений в постановление Администрации  города Когалыма от 15.10.2013 № 2928 " w:history="1">
        <w:r w:rsidRPr="004D374E">
          <w:rPr>
            <w:rStyle w:val="afd"/>
            <w:rFonts w:cs="Arial"/>
          </w:rPr>
          <w:t>от 08.09.2021 № 1802</w:t>
        </w:r>
      </w:hyperlink>
      <w:r>
        <w:rPr>
          <w:rFonts w:cs="Arial"/>
        </w:rPr>
        <w:t>, с</w:t>
      </w:r>
      <w:r w:rsidRPr="00244EC3">
        <w:rPr>
          <w:rFonts w:cs="Arial"/>
        </w:rPr>
        <w:t xml:space="preserve"> изменениями, внесенными постановлением Администрации </w:t>
      </w:r>
      <w:hyperlink r:id="rId93" w:tooltip="постановление от 11.10.2021 0:00:00 №2011 Администрация г. Когалым&#10;&#10;О внесении изменений в постановление Администрации  города Когалыма  от 15.10.2013 № 2928 " w:history="1">
        <w:r w:rsidRPr="00244EC3">
          <w:rPr>
            <w:rStyle w:val="afd"/>
            <w:rFonts w:cs="Arial"/>
          </w:rPr>
          <w:t>от 11.10.2021 № 2011</w:t>
        </w:r>
      </w:hyperlink>
      <w:r>
        <w:rPr>
          <w:rFonts w:cs="Arial"/>
        </w:rPr>
        <w:t>,</w:t>
      </w:r>
      <w:r w:rsidRPr="00F00CE1">
        <w:t xml:space="preserve"> </w:t>
      </w:r>
      <w:r w:rsidRPr="00F00CE1">
        <w:rPr>
          <w:rFonts w:cs="Arial"/>
        </w:rPr>
        <w:t xml:space="preserve">признано утратившим силу постановлением Администрации </w:t>
      </w:r>
      <w:hyperlink r:id="rId94" w:tooltip="постановление от 20.01.2022 0:00:00 №160 Администрация г. Когалым&#10;&#10;О внесении изменения в постановление Администрации города Когалыма от 15.10.2013 № 2928 " w:history="1">
        <w:r w:rsidRPr="00F00CE1">
          <w:rPr>
            <w:rStyle w:val="afd"/>
            <w:rFonts w:cs="Arial"/>
          </w:rPr>
          <w:t>от 20.01.2022 № 160</w:t>
        </w:r>
      </w:hyperlink>
      <w:r w:rsidRPr="00F00CE1">
        <w:rPr>
          <w:rFonts w:cs="Arial"/>
        </w:rPr>
        <w:t>)</w:t>
      </w:r>
    </w:p>
    <w:p w:rsidR="00C8192B" w:rsidRDefault="00C8192B" w:rsidP="00C8192B">
      <w:pPr>
        <w:jc w:val="center"/>
        <w:rPr>
          <w:rFonts w:cs="Arial"/>
        </w:rPr>
      </w:pPr>
      <w:r w:rsidRPr="00E45536">
        <w:rPr>
          <w:rFonts w:cs="Arial"/>
        </w:rPr>
        <w:t xml:space="preserve">(С изменениями, внесенными постановлением Администрации </w:t>
      </w:r>
      <w:hyperlink r:id="rId95" w:tooltip="постановление от 11.10.2021 0:00:00 №2011 Администрация г. Когалым&#10;&#10;О внесении изменений в постановление Администрации  города Когалыма  от 15.10.2013 № 2928 " w:history="1">
        <w:r w:rsidRPr="00244EC3">
          <w:rPr>
            <w:rStyle w:val="afd"/>
            <w:rFonts w:cs="Arial"/>
          </w:rPr>
          <w:t>от 11.10.2021 № 2011</w:t>
        </w:r>
      </w:hyperlink>
      <w:r>
        <w:rPr>
          <w:rFonts w:cs="Arial"/>
        </w:rPr>
        <w:t xml:space="preserve">, </w:t>
      </w:r>
      <w:r w:rsidRPr="00F00CE1">
        <w:rPr>
          <w:rFonts w:cs="Arial"/>
        </w:rPr>
        <w:t xml:space="preserve">признано утратившим силу постановлением Администрации </w:t>
      </w:r>
      <w:hyperlink r:id="rId96" w:history="1">
        <w:r>
          <w:rPr>
            <w:rStyle w:val="afd"/>
            <w:rFonts w:cs="Arial"/>
          </w:rPr>
          <w:t>от 20.01.2022 № 160</w:t>
        </w:r>
      </w:hyperlink>
      <w:r w:rsidRPr="00F00CE1">
        <w:rPr>
          <w:rFonts w:cs="Arial"/>
        </w:rPr>
        <w:t>)</w:t>
      </w:r>
    </w:p>
    <w:p w:rsidR="00C8192B" w:rsidRDefault="00C8192B" w:rsidP="00C8192B">
      <w:pPr>
        <w:jc w:val="center"/>
        <w:rPr>
          <w:rFonts w:cs="Arial"/>
        </w:rPr>
      </w:pPr>
      <w:r w:rsidRPr="00F00CE1">
        <w:rPr>
          <w:rFonts w:cs="Arial"/>
        </w:rPr>
        <w:t xml:space="preserve">(С изменениями, внесенными постановлением Администрации </w:t>
      </w:r>
      <w:hyperlink r:id="rId97" w:history="1">
        <w:r>
          <w:rPr>
            <w:rStyle w:val="afd"/>
            <w:rFonts w:cs="Arial"/>
          </w:rPr>
          <w:t>от 20.01.2022 № 160</w:t>
        </w:r>
      </w:hyperlink>
      <w:r>
        <w:rPr>
          <w:rFonts w:cs="Arial"/>
        </w:rPr>
        <w:t>, признан утратившим силу</w:t>
      </w:r>
      <w:r w:rsidRPr="0030164C">
        <w:rPr>
          <w:rFonts w:cs="Arial"/>
        </w:rPr>
        <w:t xml:space="preserve"> </w:t>
      </w:r>
      <w:r>
        <w:rPr>
          <w:rFonts w:cs="Arial"/>
        </w:rPr>
        <w:t xml:space="preserve">постановлением Администрации </w:t>
      </w:r>
      <w:hyperlink r:id="rId98" w:tooltip="постановление от 24.01.2023 0:00:00 №144 Администрация г. Когалым&#10;&#10;О внесении изменений  в постановление Администрации города Когалыма  от 15.10.2013 № 2928" w:history="1">
        <w:r w:rsidRPr="0030164C">
          <w:rPr>
            <w:rStyle w:val="afd"/>
            <w:rFonts w:cs="Arial"/>
          </w:rPr>
          <w:t>от 24.01.2023 № 144</w:t>
        </w:r>
      </w:hyperlink>
      <w:r w:rsidRPr="00F00CE1">
        <w:rPr>
          <w:rFonts w:cs="Arial"/>
        </w:rPr>
        <w:t>)</w:t>
      </w:r>
    </w:p>
    <w:p w:rsidR="00C8192B" w:rsidRDefault="00C8192B" w:rsidP="00C8192B">
      <w:pPr>
        <w:jc w:val="center"/>
        <w:rPr>
          <w:rFonts w:cs="Arial"/>
          <w:szCs w:val="26"/>
        </w:rPr>
      </w:pPr>
      <w:r w:rsidRPr="00F00CE1">
        <w:rPr>
          <w:rFonts w:cs="Arial"/>
        </w:rPr>
        <w:t>(С изменениями, внесенными постановлением Администрации</w:t>
      </w:r>
      <w:r>
        <w:rPr>
          <w:rFonts w:cs="Arial"/>
        </w:rPr>
        <w:t xml:space="preserve"> </w:t>
      </w:r>
      <w:hyperlink r:id="rId99" w:tooltip="постановление от 04.02.2022 0:00:00 №261 Администрация г. Когалым&#10;&#10;О внесении изменений  в постановление Администрации города Когалыма от 15.10.2013 № 2928 " w:history="1">
        <w:r w:rsidRPr="00B41C6C">
          <w:rPr>
            <w:rStyle w:val="afd"/>
            <w:rFonts w:cs="Arial"/>
          </w:rPr>
          <w:t>от 04.02.2022 № 261</w:t>
        </w:r>
      </w:hyperlink>
      <w:r>
        <w:rPr>
          <w:rFonts w:cs="Arial"/>
        </w:rPr>
        <w:t xml:space="preserve">, с изменениями, внесенными постановлением Администрации </w:t>
      </w:r>
      <w:hyperlink r:id="rId100" w:tooltip="постановление от 02.08.2022 0:00:00 №1721 Администрация г. Когалым&#10;&#10;О внесении изменений  в постановление Администрации города Когалыма от 15.10.2013 №2928" w:history="1">
        <w:r w:rsidRPr="00CE44A0">
          <w:rPr>
            <w:rStyle w:val="afd"/>
            <w:rFonts w:cs="Arial"/>
          </w:rPr>
          <w:t>от 02.08.2022 № 1721</w:t>
        </w:r>
      </w:hyperlink>
      <w:r>
        <w:rPr>
          <w:rFonts w:cs="Arial"/>
        </w:rPr>
        <w:t>, с изменениями, внесенными</w:t>
      </w:r>
      <w:r w:rsidRPr="0030164C">
        <w:rPr>
          <w:rFonts w:cs="Arial"/>
        </w:rPr>
        <w:t xml:space="preserve"> </w:t>
      </w:r>
      <w:r>
        <w:rPr>
          <w:rFonts w:cs="Arial"/>
        </w:rPr>
        <w:t xml:space="preserve">постановлением Администрации </w:t>
      </w:r>
      <w:hyperlink r:id="rId101" w:tooltip="постановление от 24.01.2023 0:00:00 №144 Администрация г. Когалым&#10;&#10;О внесении изменений  в постановление Администрации города Когалыма  от 15.10.2013 № 2928" w:history="1">
        <w:r w:rsidRPr="0030164C">
          <w:rPr>
            <w:rStyle w:val="afd"/>
            <w:rFonts w:cs="Arial"/>
          </w:rPr>
          <w:t>от 24.01.2023 № 144</w:t>
        </w:r>
      </w:hyperlink>
      <w:r>
        <w:t>, пр</w:t>
      </w:r>
      <w:r>
        <w:rPr>
          <w:rFonts w:cs="Arial"/>
          <w:szCs w:val="26"/>
        </w:rPr>
        <w:t xml:space="preserve">изнан утратившим силу постановлением Администрации </w:t>
      </w:r>
      <w:hyperlink r:id="rId102" w:tooltip="постановление от 24.01.2025 0:00:00 №136 Администрация г. КогалымО признании утратившими силу постановлений Администрации города Когалыма " w:history="1">
        <w:r>
          <w:rPr>
            <w:rStyle w:val="afd"/>
            <w:szCs w:val="26"/>
          </w:rPr>
          <w:t>от 24.01.2025 № 136</w:t>
        </w:r>
      </w:hyperlink>
      <w:r>
        <w:rPr>
          <w:rFonts w:cs="Arial"/>
          <w:szCs w:val="26"/>
        </w:rPr>
        <w:t>)</w:t>
      </w:r>
    </w:p>
    <w:p w:rsidR="00C8192B" w:rsidRDefault="00C8192B" w:rsidP="00C8192B">
      <w:pPr>
        <w:jc w:val="center"/>
        <w:rPr>
          <w:rFonts w:cs="Arial"/>
        </w:rPr>
      </w:pPr>
      <w:r>
        <w:rPr>
          <w:rFonts w:cs="Arial"/>
        </w:rPr>
        <w:t xml:space="preserve">(С изменениями, внесенными постановлением Администрации </w:t>
      </w:r>
      <w:hyperlink r:id="rId103" w:tooltip="постановление от 02.08.2022 0:00:00 №1721 Администрация г. Когалым&#10;&#10;О внесении изменений  в постановление Администрации города Когалыма от 15.10.2013 №2928" w:history="1">
        <w:r w:rsidRPr="00CE44A0">
          <w:rPr>
            <w:rStyle w:val="afd"/>
            <w:rFonts w:cs="Arial"/>
          </w:rPr>
          <w:t>от 02.08.2022 № 1721</w:t>
        </w:r>
      </w:hyperlink>
      <w:r>
        <w:rPr>
          <w:rFonts w:cs="Arial"/>
        </w:rPr>
        <w:t xml:space="preserve">, с изменениями, внесенными постановлением Администрации </w:t>
      </w:r>
      <w:hyperlink r:id="rId104" w:tooltip="постановление от 31.10.2022 0:00:00 №2550 Администрация г. Когалым&#10;&#10;О внесении изменений  в постановление Администрации города Когалыма  от 15.10.2013 № 2928 " w:history="1">
        <w:r w:rsidRPr="00A363E7">
          <w:rPr>
            <w:rStyle w:val="afd"/>
            <w:rFonts w:cs="Arial"/>
          </w:rPr>
          <w:t>от 31.10.2022 № 2550</w:t>
        </w:r>
      </w:hyperlink>
      <w:r>
        <w:rPr>
          <w:rFonts w:cs="Arial"/>
        </w:rPr>
        <w:t>, признан утратившим силу</w:t>
      </w:r>
      <w:r w:rsidRPr="0030164C">
        <w:rPr>
          <w:rFonts w:cs="Arial"/>
        </w:rPr>
        <w:t xml:space="preserve"> </w:t>
      </w:r>
      <w:r>
        <w:rPr>
          <w:rFonts w:cs="Arial"/>
        </w:rPr>
        <w:t xml:space="preserve">постановлением Администрации </w:t>
      </w:r>
      <w:hyperlink r:id="rId105" w:tooltip="постановление от 24.01.2023 0:00:00 №144 Администрация г. Когалым&#10;&#10;О внесении изменений  в постановление Администрации города Когалыма  от 15.10.2013 № 2928" w:history="1">
        <w:r w:rsidRPr="0030164C">
          <w:rPr>
            <w:rStyle w:val="afd"/>
            <w:rFonts w:cs="Arial"/>
          </w:rPr>
          <w:t>от 24.01.2023 № 144</w:t>
        </w:r>
      </w:hyperlink>
      <w:r>
        <w:rPr>
          <w:rFonts w:cs="Arial"/>
        </w:rPr>
        <w:t>)</w:t>
      </w:r>
    </w:p>
    <w:p w:rsidR="00C8192B" w:rsidRDefault="00C8192B" w:rsidP="00C8192B">
      <w:pPr>
        <w:jc w:val="center"/>
        <w:rPr>
          <w:rFonts w:cs="Arial"/>
        </w:rPr>
      </w:pPr>
      <w:r>
        <w:rPr>
          <w:rFonts w:cs="Arial"/>
        </w:rPr>
        <w:t xml:space="preserve">(С изменениями, внесенными постановлением Администрации </w:t>
      </w:r>
      <w:hyperlink r:id="rId106" w:tooltip="постановление от 31.10.2022 0:00:00 №2550 Администрация г. Когалым&#10;&#10;О внесении изменений  в постановление Администрации города Когалыма  от 15.10.2013 № 2928 " w:history="1">
        <w:r w:rsidRPr="00A363E7">
          <w:rPr>
            <w:rStyle w:val="afd"/>
            <w:rFonts w:cs="Arial"/>
          </w:rPr>
          <w:t>от 31.10.2022 № 2550</w:t>
        </w:r>
      </w:hyperlink>
      <w:r>
        <w:rPr>
          <w:rFonts w:cs="Arial"/>
        </w:rPr>
        <w:t xml:space="preserve">, с изменениями, внесёнными  постановлением Администрации </w:t>
      </w:r>
      <w:hyperlink r:id="rId107" w:tooltip="постановление от 28.12.2022 0:00:00 №3100 Администрация г. Когалым&#10;&#10;О внесении изменений  в постановление Администрации города Когалыма от 15.10.2013 № 2928 " w:history="1">
        <w:r w:rsidRPr="007859B6">
          <w:rPr>
            <w:rStyle w:val="afd"/>
            <w:rFonts w:cs="Arial"/>
          </w:rPr>
          <w:t>от 28.12.2022 № 3100</w:t>
        </w:r>
      </w:hyperlink>
      <w:r>
        <w:rPr>
          <w:rFonts w:cs="Arial"/>
        </w:rPr>
        <w:t>, признан утратившим силу</w:t>
      </w:r>
      <w:r w:rsidRPr="0030164C">
        <w:rPr>
          <w:rFonts w:cs="Arial"/>
        </w:rPr>
        <w:t xml:space="preserve"> </w:t>
      </w:r>
      <w:r>
        <w:rPr>
          <w:rFonts w:cs="Arial"/>
        </w:rPr>
        <w:t xml:space="preserve">постановлением Администрации </w:t>
      </w:r>
      <w:hyperlink r:id="rId108" w:tooltip="постановление от 24.01.2023 0:00:00 №144 Администрация г. Когалым&#10;&#10;О внесении изменений  в постановление Администрации города Когалыма  от 15.10.2013 № 2928" w:history="1">
        <w:r w:rsidRPr="0030164C">
          <w:rPr>
            <w:rStyle w:val="afd"/>
            <w:rFonts w:cs="Arial"/>
          </w:rPr>
          <w:t>от 24.01.2023 № 144</w:t>
        </w:r>
      </w:hyperlink>
      <w:r>
        <w:rPr>
          <w:rFonts w:cs="Arial"/>
        </w:rPr>
        <w:t>)</w:t>
      </w:r>
    </w:p>
    <w:p w:rsidR="00C8192B" w:rsidRDefault="00C8192B" w:rsidP="00C8192B">
      <w:pPr>
        <w:jc w:val="center"/>
        <w:rPr>
          <w:rFonts w:cs="Arial"/>
        </w:rPr>
      </w:pPr>
      <w:r>
        <w:rPr>
          <w:rFonts w:cs="Arial"/>
        </w:rPr>
        <w:t xml:space="preserve">(С изменениями, внесенными постановлением Администрации </w:t>
      </w:r>
      <w:hyperlink r:id="rId109" w:tooltip="постановление от 28.12.2022 0:00:00 №3100 Администрация г. Когалым&#10;&#10;О внесении изменений  в постановление Администрации города Когалыма от 15.10.2013 № 2928 " w:history="1">
        <w:r w:rsidRPr="007859B6">
          <w:rPr>
            <w:rStyle w:val="afd"/>
            <w:rFonts w:cs="Arial"/>
          </w:rPr>
          <w:t>от 28.12.2022 № 3100</w:t>
        </w:r>
      </w:hyperlink>
      <w:r>
        <w:rPr>
          <w:rFonts w:cs="Arial"/>
        </w:rPr>
        <w:t>, признан утратившим силу</w:t>
      </w:r>
      <w:r w:rsidRPr="0030164C">
        <w:rPr>
          <w:rFonts w:cs="Arial"/>
        </w:rPr>
        <w:t xml:space="preserve"> </w:t>
      </w:r>
      <w:r>
        <w:rPr>
          <w:rFonts w:cs="Arial"/>
        </w:rPr>
        <w:t xml:space="preserve">постановлением Администрации </w:t>
      </w:r>
      <w:hyperlink r:id="rId110" w:tooltip="постановление от 24.01.2023 0:00:00 №144 Администрация г. Когалым&#10;&#10;О внесении изменений  в постановление Администрации города Когалыма  от 15.10.2013 № 2928" w:history="1">
        <w:r w:rsidRPr="0030164C">
          <w:rPr>
            <w:rStyle w:val="afd"/>
            <w:rFonts w:cs="Arial"/>
          </w:rPr>
          <w:t>от 24.01.2023 № 144</w:t>
        </w:r>
      </w:hyperlink>
      <w:r>
        <w:rPr>
          <w:rFonts w:cs="Arial"/>
        </w:rPr>
        <w:t>)</w:t>
      </w:r>
    </w:p>
    <w:p w:rsidR="00C8192B" w:rsidRDefault="00C8192B" w:rsidP="00C8192B">
      <w:pPr>
        <w:jc w:val="center"/>
        <w:rPr>
          <w:rFonts w:cs="Arial"/>
        </w:rPr>
      </w:pPr>
      <w:r>
        <w:rPr>
          <w:rFonts w:cs="Arial"/>
        </w:rPr>
        <w:t xml:space="preserve">(С изменениями, внесенными постановлением Администрации </w:t>
      </w:r>
      <w:hyperlink r:id="rId111" w:tooltip="постановление от 24.01.2023 0:00:00 №144 Администрация г. Когалым&#10;&#10;О внесении изменений  в постановление Администрации города Когалыма  от 15.10.2013 № 2928" w:history="1">
        <w:r w:rsidRPr="0030164C">
          <w:rPr>
            <w:rStyle w:val="afd"/>
            <w:rFonts w:cs="Arial"/>
          </w:rPr>
          <w:t>от 24.01.2023 № 144</w:t>
        </w:r>
      </w:hyperlink>
      <w:r>
        <w:rPr>
          <w:rFonts w:cs="Arial"/>
        </w:rPr>
        <w:t>, признан утратившим силу</w:t>
      </w:r>
      <w:r w:rsidRPr="0030164C">
        <w:rPr>
          <w:rFonts w:cs="Arial"/>
        </w:rPr>
        <w:t xml:space="preserve"> </w:t>
      </w:r>
      <w:r>
        <w:rPr>
          <w:rFonts w:cs="Arial"/>
        </w:rPr>
        <w:t xml:space="preserve">постановлением Администрации </w:t>
      </w:r>
      <w:hyperlink r:id="rId112" w:tooltip="постановление от 29.01.2024 0:00:00 №148 Администрация г. Когалым&#10;&#10;О внесении изменения в постановление Администрации города Когалыма от 15.10.2013 № 2928 &#10;" w:history="1">
        <w:r w:rsidRPr="007C08D8">
          <w:rPr>
            <w:rStyle w:val="afd"/>
            <w:rFonts w:cs="Arial"/>
          </w:rPr>
          <w:t>от 29.01.2024 № 148</w:t>
        </w:r>
      </w:hyperlink>
      <w:r>
        <w:rPr>
          <w:rFonts w:cs="Arial"/>
        </w:rPr>
        <w:t>)</w:t>
      </w:r>
    </w:p>
    <w:p w:rsidR="00C8192B" w:rsidRDefault="00C8192B" w:rsidP="00C8192B">
      <w:pPr>
        <w:jc w:val="center"/>
        <w:rPr>
          <w:rFonts w:cs="Arial"/>
        </w:rPr>
      </w:pPr>
      <w:r>
        <w:rPr>
          <w:rFonts w:cs="Arial"/>
        </w:rPr>
        <w:t xml:space="preserve">(С изменениями, внесенными постановлением Администрации </w:t>
      </w:r>
      <w:hyperlink r:id="rId113" w:tooltip="постановление от 29.05.2023 0:00:00 №967 Администрация г. Когалым&#10;&#10;О внесении изменений  в постановление Администрации города Когалыма  от 15.10.2013 № 2928 " w:history="1">
        <w:r w:rsidRPr="00BD6CE0">
          <w:rPr>
            <w:rStyle w:val="afd"/>
            <w:rFonts w:cs="Arial"/>
          </w:rPr>
          <w:t>от 29.05.2023 № 967</w:t>
        </w:r>
      </w:hyperlink>
      <w:r>
        <w:rPr>
          <w:rFonts w:cs="Arial"/>
        </w:rPr>
        <w:t xml:space="preserve">, с изменениями, внесенными постановлением Администрации </w:t>
      </w:r>
      <w:hyperlink r:id="rId114" w:tooltip="постановление от 26.10.2023 0:00:00 №2118 Администрация г. Когалым&#10;&#10;О внесении изменений в постановление Администрации города Когалыма от 15.10.2013 № 2928 &#10;" w:history="1">
        <w:r w:rsidRPr="00424B71">
          <w:rPr>
            <w:rStyle w:val="afd"/>
            <w:rFonts w:cs="Arial"/>
          </w:rPr>
          <w:t>от 26.10.2023 № 2118</w:t>
        </w:r>
      </w:hyperlink>
      <w:r>
        <w:rPr>
          <w:rFonts w:cs="Arial"/>
        </w:rPr>
        <w:t>, признан утратившим силу</w:t>
      </w:r>
      <w:r w:rsidRPr="0030164C">
        <w:rPr>
          <w:rFonts w:cs="Arial"/>
        </w:rPr>
        <w:t xml:space="preserve"> </w:t>
      </w:r>
      <w:r>
        <w:rPr>
          <w:rFonts w:cs="Arial"/>
        </w:rPr>
        <w:t xml:space="preserve">постановлением Администрации </w:t>
      </w:r>
      <w:hyperlink r:id="rId115" w:tooltip="постановление от 29.01.2024 0:00:00 №148 Администрация г. Когалым&#10;&#10;О внесении изменения в постановление Администрации города Когалыма от 15.10.2013 № 2928 &#10;" w:history="1">
        <w:r w:rsidRPr="007C08D8">
          <w:rPr>
            <w:rStyle w:val="afd"/>
            <w:rFonts w:cs="Arial"/>
          </w:rPr>
          <w:t>от 29.01.2024 № 148</w:t>
        </w:r>
      </w:hyperlink>
      <w:r>
        <w:rPr>
          <w:rFonts w:cs="Arial"/>
        </w:rPr>
        <w:t>)</w:t>
      </w:r>
    </w:p>
    <w:p w:rsidR="00C8192B" w:rsidRDefault="00C8192B" w:rsidP="00C8192B">
      <w:pPr>
        <w:jc w:val="center"/>
        <w:rPr>
          <w:rFonts w:cs="Arial"/>
        </w:rPr>
      </w:pPr>
      <w:r>
        <w:rPr>
          <w:rFonts w:cs="Arial"/>
        </w:rPr>
        <w:t xml:space="preserve">(С изменениями, внесенными постановлением Администрации </w:t>
      </w:r>
      <w:hyperlink r:id="rId116" w:tooltip="постановление от 26.10.2023 0:00:00 №2118 Администрация г. Когалым&#10;&#10;О внесении изменений в постановление Администрации города Когалыма от 15.10.2013 № 2928 &#10;" w:history="1">
        <w:r w:rsidRPr="00424B71">
          <w:rPr>
            <w:rStyle w:val="afd"/>
            <w:rFonts w:cs="Arial"/>
          </w:rPr>
          <w:t>от 26.10.2023 № 2118</w:t>
        </w:r>
      </w:hyperlink>
      <w:r>
        <w:rPr>
          <w:rFonts w:cs="Arial"/>
        </w:rPr>
        <w:t xml:space="preserve">, с изменениями, внесенными постановлением Администрации </w:t>
      </w:r>
      <w:hyperlink r:id="rId117" w:tooltip="постановление от 29.12.2023 0:00:00 №2686 Администрация г. Когалым&#10;&#10;О внесении изменений в постановление Администрации города Когалыма от 15.10.2013 № 2928 &#10;" w:history="1">
        <w:r w:rsidRPr="007C54F5">
          <w:rPr>
            <w:rStyle w:val="afd"/>
            <w:rFonts w:cs="Arial"/>
          </w:rPr>
          <w:t>от 29.12.2023 № 2686</w:t>
        </w:r>
      </w:hyperlink>
      <w:r>
        <w:rPr>
          <w:rFonts w:cs="Arial"/>
        </w:rPr>
        <w:t>, признан утратившим силу</w:t>
      </w:r>
      <w:r w:rsidRPr="0030164C">
        <w:rPr>
          <w:rFonts w:cs="Arial"/>
        </w:rPr>
        <w:t xml:space="preserve"> </w:t>
      </w:r>
      <w:r>
        <w:rPr>
          <w:rFonts w:cs="Arial"/>
        </w:rPr>
        <w:t xml:space="preserve">постановлением Администрации </w:t>
      </w:r>
      <w:hyperlink r:id="rId118" w:tooltip="постановление от 29.01.2024 0:00:00 №148 Администрация г. Когалым&#10;&#10;О внесении изменения в постановление Администрации города Когалыма от 15.10.2013 № 2928 &#10;" w:history="1">
        <w:r w:rsidRPr="007C08D8">
          <w:rPr>
            <w:rStyle w:val="afd"/>
            <w:rFonts w:cs="Arial"/>
          </w:rPr>
          <w:t>от 29.01.2024 № 148</w:t>
        </w:r>
      </w:hyperlink>
      <w:r>
        <w:rPr>
          <w:rFonts w:cs="Arial"/>
        </w:rPr>
        <w:t>)</w:t>
      </w:r>
    </w:p>
    <w:p w:rsidR="00C8192B" w:rsidRDefault="00C8192B" w:rsidP="00C8192B">
      <w:pPr>
        <w:jc w:val="center"/>
        <w:rPr>
          <w:rFonts w:cs="Arial"/>
        </w:rPr>
      </w:pPr>
      <w:r>
        <w:rPr>
          <w:rFonts w:cs="Arial"/>
        </w:rPr>
        <w:t xml:space="preserve">(С изменениями, внесенными постановлением Администрации </w:t>
      </w:r>
      <w:hyperlink r:id="rId119" w:tooltip="постановление от 29.12.2023 0:00:00 №2686 Администрация г. Когалым&#10;&#10;О внесении изменений в постановление Администрации города Когалыма от 15.10.2013 № 2928 &#10;" w:history="1">
        <w:r w:rsidRPr="007C54F5">
          <w:rPr>
            <w:rStyle w:val="afd"/>
            <w:rFonts w:cs="Arial"/>
          </w:rPr>
          <w:t>от 29.12.2023 № 2686</w:t>
        </w:r>
      </w:hyperlink>
      <w:hyperlink r:id="rId120" w:tooltip="постановление от 26.10.2023 0:00:00 №2118 Администрация г. Когалым&#10;&#10;О внесении изменений в постановление Администрации города Когалыма от 15.10.2013 № 2928 &#10;" w:history="1"/>
      <w:r>
        <w:rPr>
          <w:rFonts w:cs="Arial"/>
        </w:rPr>
        <w:t>, признан утратившим силу</w:t>
      </w:r>
      <w:r w:rsidRPr="0030164C">
        <w:rPr>
          <w:rFonts w:cs="Arial"/>
        </w:rPr>
        <w:t xml:space="preserve"> </w:t>
      </w:r>
      <w:r>
        <w:rPr>
          <w:rFonts w:cs="Arial"/>
        </w:rPr>
        <w:t xml:space="preserve">постановлением Администрации </w:t>
      </w:r>
      <w:hyperlink r:id="rId121" w:tooltip="постановление от 29.01.2024 0:00:00 №148 Администрация г. Когалым&#10;&#10;О внесении изменения в постановление Администрации города Когалыма от 15.10.2013 № 2928 &#10;" w:history="1">
        <w:r w:rsidRPr="007C08D8">
          <w:rPr>
            <w:rStyle w:val="afd"/>
            <w:rFonts w:cs="Arial"/>
          </w:rPr>
          <w:t>от 29.01.2024 № 148</w:t>
        </w:r>
      </w:hyperlink>
      <w:r>
        <w:rPr>
          <w:rFonts w:cs="Arial"/>
        </w:rPr>
        <w:t>)</w:t>
      </w:r>
    </w:p>
    <w:p w:rsidR="00C8192B" w:rsidRDefault="00C8192B" w:rsidP="00C8192B">
      <w:pPr>
        <w:jc w:val="center"/>
        <w:rPr>
          <w:rFonts w:cs="Arial"/>
          <w:szCs w:val="26"/>
        </w:rPr>
      </w:pPr>
      <w:r>
        <w:rPr>
          <w:rFonts w:cs="Arial"/>
        </w:rPr>
        <w:t xml:space="preserve"> (С изменениями, внесенными постановлением Администрации </w:t>
      </w:r>
      <w:hyperlink r:id="rId122" w:tooltip="постановление от 29.01.2024 0:00:00 №148 Администрация г. Когалым&#10;&#10;О внесении изменения в постановление Администрации города Когалыма от 15.10.2013 № 2928 &#10;" w:history="1">
        <w:r w:rsidRPr="007C08D8">
          <w:rPr>
            <w:rStyle w:val="afd"/>
            <w:rFonts w:cs="Arial"/>
          </w:rPr>
          <w:t>от 29.01.2024 № 148</w:t>
        </w:r>
      </w:hyperlink>
      <w:hyperlink r:id="rId123" w:tooltip="постановление от 26.10.2023 0:00:00 №2118 Администрация г. Когалым&#10;&#10;О внесении изменений в постановление Администрации города Когалыма от 15.10.2013 № 2928 &#10;" w:history="1"/>
      <w:r>
        <w:t>, пр</w:t>
      </w:r>
      <w:r>
        <w:rPr>
          <w:rFonts w:cs="Arial"/>
          <w:szCs w:val="26"/>
        </w:rPr>
        <w:t xml:space="preserve">изнан утратившим силу постановлением Администрации </w:t>
      </w:r>
      <w:hyperlink r:id="rId124" w:tooltip="постановление от 24.01.2025 0:00:00 №136 Администрация г. КогалымО признании утратившими силу постановлений Администрации города Когалыма " w:history="1">
        <w:r>
          <w:rPr>
            <w:rStyle w:val="afd"/>
            <w:szCs w:val="26"/>
          </w:rPr>
          <w:t>от 24.01.2025 № 136</w:t>
        </w:r>
      </w:hyperlink>
      <w:r>
        <w:rPr>
          <w:rFonts w:cs="Arial"/>
          <w:szCs w:val="26"/>
        </w:rPr>
        <w:t>)</w:t>
      </w:r>
    </w:p>
    <w:p w:rsidR="00C8192B" w:rsidRDefault="00C8192B" w:rsidP="00C8192B">
      <w:pPr>
        <w:jc w:val="center"/>
        <w:rPr>
          <w:rFonts w:cs="Arial"/>
          <w:szCs w:val="26"/>
        </w:rPr>
      </w:pPr>
      <w:r>
        <w:rPr>
          <w:rFonts w:cs="Arial"/>
        </w:rPr>
        <w:t xml:space="preserve">(С изменениями, внесенными постановлением Администрации </w:t>
      </w:r>
      <w:hyperlink r:id="rId125" w:tooltip="постановление от 14.03.2024 0:00:00 №487 Администрация г. Когалым&#10;&#10;О внесении изменений в постановление Администрации города Когалыма от 15.10.2013 № 2928 &#10;" w:history="1">
        <w:r w:rsidRPr="008E0F8A">
          <w:rPr>
            <w:rStyle w:val="afd"/>
            <w:rFonts w:cs="Arial"/>
          </w:rPr>
          <w:t>от 14.03.2024 № 487</w:t>
        </w:r>
      </w:hyperlink>
      <w:hyperlink r:id="rId126" w:tooltip="постановление от 26.10.2023 0:00:00 №2118 Администрация г. Когалым&#10;&#10;О внесении изменений в постановление Администрации города Когалыма от 15.10.2013 № 2928 &#10;" w:history="1"/>
      <w:r>
        <w:rPr>
          <w:rFonts w:cs="Arial"/>
        </w:rPr>
        <w:t xml:space="preserve">, с изменениями, внесенными постановлением Администрации </w:t>
      </w:r>
      <w:hyperlink r:id="rId127" w:tooltip="постановление от 18.07.2024 0:00:00 №1336 Администрация г. Когалым&#10;&#10;О внесении изменений в постановление Администрации города Когалыма от 15.10.2013 № 2928 &#10;" w:history="1">
        <w:r w:rsidRPr="00B34099">
          <w:rPr>
            <w:rStyle w:val="afd"/>
            <w:rFonts w:cs="Arial"/>
          </w:rPr>
          <w:t>от 18.07.2024 № 1336</w:t>
        </w:r>
      </w:hyperlink>
      <w:hyperlink r:id="rId128" w:tooltip="постановление от 26.10.2023 0:00:00 №2118 Администрация г. Когалым&#10;&#10;О внесении изменений в постановление Администрации города Когалыма от 15.10.2013 № 2928 &#10;" w:history="1"/>
      <w:r>
        <w:rPr>
          <w:rFonts w:cs="Arial"/>
        </w:rPr>
        <w:t xml:space="preserve">, </w:t>
      </w:r>
      <w:r>
        <w:t>пр</w:t>
      </w:r>
      <w:r>
        <w:rPr>
          <w:rFonts w:cs="Arial"/>
          <w:szCs w:val="26"/>
        </w:rPr>
        <w:t xml:space="preserve">изнан утратившим силу постановлением Администрации </w:t>
      </w:r>
      <w:hyperlink r:id="rId129" w:tooltip="постановление от 24.01.2025 0:00:00 №136 Администрация г. КогалымО признании утратившими силу постановлений Администрации города Когалыма " w:history="1">
        <w:r>
          <w:rPr>
            <w:rStyle w:val="afd"/>
            <w:szCs w:val="26"/>
          </w:rPr>
          <w:t>от 24.01.2025 № 136</w:t>
        </w:r>
      </w:hyperlink>
      <w:r>
        <w:rPr>
          <w:rFonts w:cs="Arial"/>
          <w:szCs w:val="26"/>
        </w:rPr>
        <w:t>)</w:t>
      </w:r>
    </w:p>
    <w:p w:rsidR="00C8192B" w:rsidRPr="009B3AB4" w:rsidRDefault="00C8192B" w:rsidP="00C8192B">
      <w:pPr>
        <w:jc w:val="center"/>
      </w:pPr>
      <w:r>
        <w:rPr>
          <w:rFonts w:cs="Arial"/>
        </w:rPr>
        <w:t xml:space="preserve">(С изменениями, внесенными постановлением Администрации </w:t>
      </w:r>
      <w:hyperlink r:id="rId130" w:tooltip="постановление от 19.04.2024 0:00:00 №763 Администрация г. Когалым&#10;&#10;О внесении изменений в постановление Администрации города Когалыма от 15.10.2013 № 2928 &#10;" w:history="1">
        <w:r w:rsidRPr="00080639">
          <w:rPr>
            <w:rStyle w:val="afd"/>
            <w:rFonts w:cs="Arial"/>
          </w:rPr>
          <w:t>от 19.04.2024 № 763</w:t>
        </w:r>
      </w:hyperlink>
      <w:hyperlink r:id="rId131" w:tooltip="постановление от 26.10.2023 0:00:00 №2118 Администрация г. Когалым&#10;&#10;О внесении изменений в постановление Администрации города Когалыма от 15.10.2013 № 2928 &#10;" w:history="1"/>
      <w:r>
        <w:rPr>
          <w:rFonts w:cs="Arial"/>
        </w:rPr>
        <w:t>,</w:t>
      </w:r>
      <w:r w:rsidRPr="00094BAD">
        <w:rPr>
          <w:rFonts w:cs="Arial"/>
        </w:rPr>
        <w:t xml:space="preserve"> </w:t>
      </w:r>
      <w:r>
        <w:rPr>
          <w:rFonts w:cs="Arial"/>
        </w:rPr>
        <w:t xml:space="preserve">признан утратившим силу постановлением Администрации </w:t>
      </w:r>
      <w:hyperlink r:id="rId132" w:tooltip="постановление от 18.07.2024 0:00:00 №1336 Администрация г. Когалым&#10;&#10;О внесении изменений в постановление Администрации города Когалыма от 15.10.2013 № 2928 &#10;" w:history="1">
        <w:r w:rsidRPr="00B34099">
          <w:rPr>
            <w:rStyle w:val="afd"/>
            <w:rFonts w:cs="Arial"/>
          </w:rPr>
          <w:t>от 18.07.2024 № 1336</w:t>
        </w:r>
      </w:hyperlink>
      <w:hyperlink r:id="rId133" w:tooltip="постановление от 26.10.2023 0:00:00 №2118 Администрация г. Когалым&#10;&#10;О внесении изменений в постановление Администрации города Когалыма от 15.10.2013 № 2928 &#10;" w:history="1"/>
      <w:r>
        <w:rPr>
          <w:rFonts w:cs="Arial"/>
        </w:rPr>
        <w:t>)</w:t>
      </w:r>
    </w:p>
    <w:p w:rsidR="00C8192B" w:rsidRPr="009B3AB4" w:rsidRDefault="00C8192B" w:rsidP="00C8192B">
      <w:pPr>
        <w:jc w:val="center"/>
      </w:pPr>
      <w:r>
        <w:rPr>
          <w:rFonts w:cs="Arial"/>
        </w:rPr>
        <w:t xml:space="preserve">(С изменениями, внесенными постановлением Администрации </w:t>
      </w:r>
      <w:hyperlink r:id="rId134" w:tooltip="постановление от 18.07.2024 0:00:00 №1336 Администрация г. Когалым&#10;&#10;О внесении изменений в постановление Администрации города Когалыма от 15.10.2013 № 2928 &#10;" w:history="1">
        <w:r w:rsidRPr="00B34099">
          <w:rPr>
            <w:rStyle w:val="afd"/>
            <w:rFonts w:cs="Arial"/>
          </w:rPr>
          <w:t>от 18.07.2024 № 1336</w:t>
        </w:r>
      </w:hyperlink>
      <w:r>
        <w:rPr>
          <w:rFonts w:cs="Arial"/>
        </w:rPr>
        <w:t>,</w:t>
      </w:r>
      <w:r w:rsidRPr="00094BAD">
        <w:rPr>
          <w:rFonts w:cs="Arial"/>
        </w:rPr>
        <w:t xml:space="preserve"> </w:t>
      </w:r>
      <w:r>
        <w:rPr>
          <w:rFonts w:cs="Arial"/>
        </w:rPr>
        <w:t xml:space="preserve">признан утратившим силу постановлением Администрации </w:t>
      </w:r>
      <w:hyperlink r:id="rId135" w:tooltip="постановление от 26.10.2023 0:00:00 №2118 Администрация г. Когалым&#10;&#10;О внесении изменений в постановление Администрации города Когалыма от 15.10.2013 № 2928 &#10;" w:history="1"/>
      <w:hyperlink r:id="rId136" w:tooltip="постановление от 28.11.2024 0:00:00 №2328 Администрация г. Когалым&#10;&#10;О внесении изменений в постановление Администрации города Когалыма от 15.10.2013 № 2928 &#10;" w:history="1">
        <w:r w:rsidRPr="006905FD">
          <w:rPr>
            <w:rStyle w:val="afd"/>
            <w:rFonts w:cs="Arial"/>
          </w:rPr>
          <w:t>от 28.11.2024 № 2328</w:t>
        </w:r>
      </w:hyperlink>
      <w:r>
        <w:rPr>
          <w:rFonts w:cs="Arial"/>
        </w:rPr>
        <w:t>)</w:t>
      </w:r>
    </w:p>
    <w:p w:rsidR="00C8192B" w:rsidRDefault="00C8192B" w:rsidP="00C8192B">
      <w:pPr>
        <w:jc w:val="center"/>
        <w:rPr>
          <w:rFonts w:cs="Arial"/>
        </w:rPr>
      </w:pPr>
      <w:r>
        <w:rPr>
          <w:rFonts w:cs="Arial"/>
        </w:rPr>
        <w:t xml:space="preserve">(С изменениями, внесенными постановлением Администрации </w:t>
      </w:r>
      <w:hyperlink r:id="rId137" w:tooltip="постановление от 28.11.2024 0:00:00 №2328 Администрация г. Когалым&#10;&#10;О внесении изменений в постановление Администрации города Когалыма от 15.10.2013 № 2928 &#10;" w:history="1">
        <w:r w:rsidRPr="006905FD">
          <w:rPr>
            <w:rStyle w:val="afd"/>
            <w:rFonts w:cs="Arial"/>
          </w:rPr>
          <w:t>от 28.11.2024 № 2328</w:t>
        </w:r>
      </w:hyperlink>
      <w:r>
        <w:rPr>
          <w:rFonts w:cs="Arial"/>
        </w:rPr>
        <w:t xml:space="preserve">, признан утратившим силу постановлением Администрации </w:t>
      </w:r>
      <w:hyperlink r:id="rId138" w:tooltip="постановление от 24.12.2024 0:00:00 №2578 Администрация г. Когалым&#10;&#10;О внесении изменений в постановление Администрации города Когалыма от 15.10.2013 № 2928 &#10;" w:history="1">
        <w:r w:rsidRPr="00B02261">
          <w:rPr>
            <w:rStyle w:val="afd"/>
            <w:rFonts w:cs="Arial"/>
          </w:rPr>
          <w:t>от 24.12.2024 № 2578</w:t>
        </w:r>
      </w:hyperlink>
      <w:r>
        <w:rPr>
          <w:rFonts w:cs="Arial"/>
        </w:rPr>
        <w:t>)</w:t>
      </w:r>
    </w:p>
    <w:p w:rsidR="00C8192B" w:rsidRDefault="00C8192B" w:rsidP="00C8192B">
      <w:pPr>
        <w:jc w:val="center"/>
        <w:rPr>
          <w:rFonts w:cs="Arial"/>
          <w:szCs w:val="26"/>
        </w:rPr>
      </w:pPr>
      <w:r>
        <w:rPr>
          <w:rFonts w:cs="Arial"/>
        </w:rPr>
        <w:t xml:space="preserve">(С изменениями, внесенными постановлением Администрации </w:t>
      </w:r>
      <w:hyperlink r:id="rId139" w:tooltip="постановление от 24.12.2024 0:00:00 №2578 Администрация г. Когалым&#10;&#10;О внесении изменений в постановление Администрации города Когалыма от 15.10.2013 № 2928 &#10;" w:history="1">
        <w:r w:rsidRPr="00B02261">
          <w:rPr>
            <w:rStyle w:val="afd"/>
            <w:rFonts w:cs="Arial"/>
          </w:rPr>
          <w:t>от 24.12.2024 № 2578</w:t>
        </w:r>
      </w:hyperlink>
      <w:hyperlink r:id="rId140" w:tooltip="постановление от 28.11.2024 0:00:00 №2328 Администрация г. Когалым&#10;&#10;О внесении изменений в постановление Администрации города Когалыма от 15.10.2013 № 2928 &#10;" w:history="1"/>
      <w:r>
        <w:t>, пр</w:t>
      </w:r>
      <w:r>
        <w:rPr>
          <w:rFonts w:cs="Arial"/>
          <w:szCs w:val="26"/>
        </w:rPr>
        <w:t xml:space="preserve">изнан утратившим силу постановлением Администрации </w:t>
      </w:r>
      <w:hyperlink r:id="rId141" w:tooltip="постановление от 24.01.2025 0:00:00 №136 Администрация г. КогалымО признании утратившими силу постановлений Администрации города Когалыма " w:history="1">
        <w:r>
          <w:rPr>
            <w:rStyle w:val="afd"/>
            <w:szCs w:val="26"/>
          </w:rPr>
          <w:t>от 24.01.2025 № 136</w:t>
        </w:r>
      </w:hyperlink>
      <w:r>
        <w:rPr>
          <w:rFonts w:cs="Arial"/>
          <w:szCs w:val="26"/>
        </w:rPr>
        <w:t>)</w:t>
      </w:r>
    </w:p>
    <w:p w:rsidR="00C8192B" w:rsidRDefault="00C8192B" w:rsidP="00C8192B">
      <w:pPr>
        <w:jc w:val="center"/>
        <w:rPr>
          <w:rFonts w:cs="Arial"/>
          <w:szCs w:val="26"/>
        </w:rPr>
      </w:pPr>
      <w:r>
        <w:t xml:space="preserve"> (Пр</w:t>
      </w:r>
      <w:r>
        <w:rPr>
          <w:rFonts w:cs="Arial"/>
          <w:szCs w:val="26"/>
        </w:rPr>
        <w:t xml:space="preserve">изнан утратившим силу постановлением Администрации </w:t>
      </w:r>
      <w:hyperlink r:id="rId142" w:tooltip="постановление от 24.01.2025 0:00:00 №136 Администрация г. КогалымО признании утратившими силу постановлений Администрации города Когалыма " w:history="1">
        <w:r>
          <w:rPr>
            <w:rStyle w:val="afd"/>
            <w:szCs w:val="26"/>
          </w:rPr>
          <w:t>от 24.01.2025 № 136</w:t>
        </w:r>
      </w:hyperlink>
      <w:r>
        <w:rPr>
          <w:rFonts w:cs="Arial"/>
          <w:szCs w:val="26"/>
        </w:rPr>
        <w:t>)</w:t>
      </w:r>
    </w:p>
    <w:p w:rsidR="00C8192B" w:rsidRPr="009B3AB4" w:rsidRDefault="00C8192B" w:rsidP="00C8192B">
      <w:pPr>
        <w:jc w:val="center"/>
      </w:pPr>
    </w:p>
    <w:p w:rsidR="00C8192B" w:rsidRPr="009B3AB4" w:rsidRDefault="00C8192B" w:rsidP="00C8192B"/>
    <w:p w:rsidR="00C8192B" w:rsidRPr="009B3AB4" w:rsidRDefault="00C8192B" w:rsidP="00C8192B">
      <w:pPr>
        <w:autoSpaceDN w:val="0"/>
        <w:rPr>
          <w:rFonts w:cs="Arial"/>
        </w:rPr>
      </w:pPr>
      <w:r w:rsidRPr="009B3AB4">
        <w:rPr>
          <w:rFonts w:cs="Arial"/>
        </w:rPr>
        <w:t>(</w:t>
      </w:r>
      <w:r w:rsidRPr="009B3AB4">
        <w:rPr>
          <w:rFonts w:cs="Arial"/>
          <w:szCs w:val="26"/>
        </w:rPr>
        <w:t>В наименовании, по тексту постановления и приложении к нему слова «в 2014-2016 годах» з</w:t>
      </w:r>
      <w:r w:rsidRPr="009B3AB4">
        <w:rPr>
          <w:rFonts w:cs="Arial"/>
          <w:spacing w:val="-6"/>
          <w:szCs w:val="26"/>
        </w:rPr>
        <w:t xml:space="preserve">аменены словами </w:t>
      </w:r>
      <w:r w:rsidRPr="009B3AB4">
        <w:rPr>
          <w:rFonts w:cs="Arial"/>
          <w:szCs w:val="26"/>
        </w:rPr>
        <w:t>«в 2014-2017 годах</w:t>
      </w:r>
      <w:r w:rsidRPr="009B3AB4">
        <w:rPr>
          <w:rFonts w:cs="Arial"/>
          <w:spacing w:val="-6"/>
          <w:szCs w:val="26"/>
        </w:rPr>
        <w:t xml:space="preserve">» </w:t>
      </w:r>
      <w:r w:rsidRPr="009B3AB4">
        <w:rPr>
          <w:rFonts w:cs="Arial"/>
          <w:color w:val="000000"/>
          <w:szCs w:val="26"/>
        </w:rPr>
        <w:t xml:space="preserve">постановлением Администрации </w:t>
      </w:r>
      <w:hyperlink r:id="rId143" w:tgtFrame="ChangingDocument" w:history="1">
        <w:r w:rsidRPr="009B3AB4">
          <w:rPr>
            <w:rFonts w:cs="Arial"/>
            <w:color w:val="0000FF"/>
            <w:szCs w:val="26"/>
          </w:rPr>
          <w:t>от 24.02.2015 № 464</w:t>
        </w:r>
      </w:hyperlink>
      <w:r w:rsidRPr="009B3AB4">
        <w:rPr>
          <w:rFonts w:cs="Arial"/>
          <w:color w:val="000000"/>
          <w:szCs w:val="26"/>
        </w:rPr>
        <w:t>)</w:t>
      </w:r>
    </w:p>
    <w:p w:rsidR="00C8192B" w:rsidRPr="009B3AB4" w:rsidRDefault="00C8192B" w:rsidP="00C8192B">
      <w:pPr>
        <w:shd w:val="clear" w:color="auto" w:fill="FFFFFF"/>
        <w:rPr>
          <w:rFonts w:cs="Arial"/>
        </w:rPr>
      </w:pPr>
      <w:r w:rsidRPr="009B3AB4">
        <w:rPr>
          <w:rFonts w:cs="Arial"/>
        </w:rPr>
        <w:t xml:space="preserve">(Изменения, предусмотренные пунктом 1.1 постановлением Администрации </w:t>
      </w:r>
      <w:hyperlink r:id="rId144" w:tgtFrame="Cancelling" w:history="1">
        <w:r w:rsidRPr="009B3AB4">
          <w:rPr>
            <w:rFonts w:cs="Arial"/>
            <w:color w:val="0000FF"/>
          </w:rPr>
          <w:t>от 03.02.2016 № 231</w:t>
        </w:r>
      </w:hyperlink>
      <w:r w:rsidRPr="009B3AB4">
        <w:rPr>
          <w:rFonts w:cs="Arial"/>
        </w:rPr>
        <w:t>, внести не представляется возможным, поскольку в наименовании, по тексту постановления и приложении к нему слова «на 2014-2017 годы» отсутствуют)</w:t>
      </w:r>
    </w:p>
    <w:p w:rsidR="00C8192B" w:rsidRDefault="00C8192B" w:rsidP="00C8192B">
      <w:pPr>
        <w:rPr>
          <w:rFonts w:cs="Arial"/>
        </w:rPr>
      </w:pPr>
      <w:r w:rsidRPr="009B3AB4">
        <w:rPr>
          <w:rFonts w:cs="Arial"/>
        </w:rPr>
        <w:t xml:space="preserve">(Наименование муниципальной программы изложено в редакции постановления Администрации </w:t>
      </w:r>
      <w:hyperlink r:id="rId145" w:tgtFrame="ChangingDocument" w:history="1">
        <w:r w:rsidRPr="009B3AB4">
          <w:rPr>
            <w:rFonts w:cs="Arial"/>
            <w:color w:val="0000FF"/>
          </w:rPr>
          <w:t>от 29.10.2018 № 2417</w:t>
        </w:r>
      </w:hyperlink>
      <w:r w:rsidRPr="009B3AB4">
        <w:rPr>
          <w:rFonts w:cs="Arial"/>
          <w:color w:val="0000FF"/>
        </w:rPr>
        <w:t xml:space="preserve">, </w:t>
      </w:r>
      <w:r w:rsidRPr="009B3AB4">
        <w:rPr>
          <w:rFonts w:cs="Arial"/>
          <w:b/>
        </w:rPr>
        <w:t>вступившими в силу с 01.01.2019</w:t>
      </w:r>
      <w:r w:rsidRPr="009B3AB4">
        <w:rPr>
          <w:rFonts w:cs="Arial"/>
        </w:rPr>
        <w:t>)</w:t>
      </w:r>
    </w:p>
    <w:p w:rsidR="00C8192B" w:rsidRDefault="00C8192B" w:rsidP="00C8192B">
      <w:pPr>
        <w:rPr>
          <w:rFonts w:cs="Arial"/>
        </w:rPr>
      </w:pPr>
    </w:p>
    <w:p w:rsidR="00C8192B" w:rsidRDefault="00C8192B" w:rsidP="00C8192B">
      <w:pPr>
        <w:tabs>
          <w:tab w:val="left" w:pos="9856"/>
        </w:tabs>
        <w:rPr>
          <w:rFonts w:cs="Arial"/>
        </w:rPr>
      </w:pPr>
      <w:r w:rsidRPr="009B3AB4">
        <w:rPr>
          <w:rFonts w:cs="Arial"/>
        </w:rPr>
        <w:t xml:space="preserve">В соответствии с Федеральным законом от 06.10.2003 </w:t>
      </w:r>
      <w:hyperlink r:id="rId146" w:history="1">
        <w:r w:rsidRPr="009B3AB4">
          <w:rPr>
            <w:rFonts w:cs="Arial"/>
            <w:color w:val="0000FF"/>
          </w:rPr>
          <w:t xml:space="preserve"> № 131-ФЗ</w:t>
        </w:r>
      </w:hyperlink>
      <w:r w:rsidRPr="009B3AB4">
        <w:rPr>
          <w:rFonts w:cs="Arial"/>
        </w:rPr>
        <w:t xml:space="preserve"> «Об общих принципах организации местного самоуправления в Российской Федерации», постановлением Администрации города Когалыма </w:t>
      </w:r>
      <w:hyperlink r:id="rId147" w:history="1">
        <w:r>
          <w:rPr>
            <w:rStyle w:val="afd"/>
            <w:rFonts w:cs="Arial"/>
            <w:szCs w:val="26"/>
          </w:rPr>
          <w:t>от 28.10.2021 № 2193</w:t>
        </w:r>
      </w:hyperlink>
      <w:r w:rsidRPr="00840232">
        <w:rPr>
          <w:rFonts w:cs="Arial"/>
          <w:szCs w:val="26"/>
        </w:rPr>
        <w:t xml:space="preserve"> «О порядке разработки и реализации муниципальных программ города Когалыма»</w:t>
      </w:r>
      <w:r w:rsidRPr="009B3AB4">
        <w:rPr>
          <w:rFonts w:cs="Arial"/>
        </w:rPr>
        <w:t>, в целях обеспечения общественного порядка в городе Когалыме:</w:t>
      </w:r>
    </w:p>
    <w:p w:rsidR="00C8192B" w:rsidRDefault="00C8192B" w:rsidP="00C8192B">
      <w:pPr>
        <w:tabs>
          <w:tab w:val="left" w:pos="9856"/>
        </w:tabs>
        <w:rPr>
          <w:rFonts w:cs="Arial"/>
        </w:rPr>
      </w:pPr>
      <w:r w:rsidRPr="0058163C">
        <w:rPr>
          <w:rFonts w:cs="Arial"/>
        </w:rPr>
        <w:t>(</w:t>
      </w:r>
      <w:r>
        <w:rPr>
          <w:rFonts w:cs="Arial"/>
        </w:rPr>
        <w:t>В</w:t>
      </w:r>
      <w:r w:rsidRPr="0058163C">
        <w:rPr>
          <w:rFonts w:cs="Arial"/>
        </w:rPr>
        <w:t xml:space="preserve"> преамбуле постановления слова «</w:t>
      </w:r>
      <w:hyperlink r:id="rId148" w:tooltip="постановление от 26.08.2013 0:00:00 №2514 Администрация г. Когалым&#10;&#10;О муниципальных и ведомственных целевых программах" w:history="1">
        <w:r w:rsidRPr="0058163C">
          <w:rPr>
            <w:rStyle w:val="afd"/>
            <w:rFonts w:cs="Arial"/>
          </w:rPr>
          <w:t>от 26.08.2013 № 2514</w:t>
        </w:r>
      </w:hyperlink>
      <w:r w:rsidRPr="0058163C">
        <w:rPr>
          <w:rFonts w:cs="Arial"/>
        </w:rPr>
        <w:t xml:space="preserve"> «О муниципальных и ведомственных целевых программах»» заме</w:t>
      </w:r>
      <w:r>
        <w:rPr>
          <w:rFonts w:cs="Arial"/>
        </w:rPr>
        <w:t>нены</w:t>
      </w:r>
      <w:r w:rsidRPr="0058163C">
        <w:rPr>
          <w:rFonts w:cs="Arial"/>
        </w:rPr>
        <w:t xml:space="preserve"> словами «</w:t>
      </w:r>
      <w:hyperlink r:id="rId149" w:tooltip="постановление от 23.08.2018 0:00:00 №1912 Администрация г. Когалым&#10;&#10;О модельной муниципальной программе, порядке принятия решения о разработке муниципальных программ, их формирования, утверждения и реализации" w:history="1">
        <w:r w:rsidRPr="0058163C">
          <w:rPr>
            <w:rStyle w:val="afd"/>
            <w:rFonts w:cs="Arial"/>
          </w:rPr>
          <w:t>от 23.08.2018 № 1912</w:t>
        </w:r>
      </w:hyperlink>
      <w:r w:rsidRPr="0058163C">
        <w:rPr>
          <w:rFonts w:cs="Arial"/>
        </w:rPr>
        <w:t xml:space="preserve"> «О модельной муниципальной программе, порядке принятия решения о разработке муниципальных программ, их формирования, утверждения и реализации»» постановлением Администрации </w:t>
      </w:r>
      <w:hyperlink r:id="rId150" w:history="1">
        <w:r>
          <w:rPr>
            <w:rStyle w:val="afd"/>
            <w:rFonts w:cs="Arial"/>
          </w:rPr>
          <w:t>от 08.09.2021 № 1802</w:t>
        </w:r>
      </w:hyperlink>
      <w:r w:rsidRPr="0058163C">
        <w:rPr>
          <w:rFonts w:cs="Arial"/>
        </w:rPr>
        <w:t>)</w:t>
      </w:r>
    </w:p>
    <w:p w:rsidR="00C8192B" w:rsidRPr="009B3AB4" w:rsidRDefault="00C8192B" w:rsidP="00C8192B">
      <w:r>
        <w:rPr>
          <w:rFonts w:cs="Arial"/>
        </w:rPr>
        <w:t>(</w:t>
      </w:r>
      <w:r>
        <w:rPr>
          <w:rFonts w:cs="Arial"/>
          <w:szCs w:val="26"/>
        </w:rPr>
        <w:t>В</w:t>
      </w:r>
      <w:r w:rsidRPr="00840232">
        <w:rPr>
          <w:rFonts w:cs="Arial"/>
          <w:szCs w:val="26"/>
        </w:rPr>
        <w:t xml:space="preserve"> преамбуле постановления слова «</w:t>
      </w:r>
      <w:hyperlink r:id="rId151" w:tooltip="постановление от 23.08.2018 0:00:00 №1912 Администрация г. Когалым&#10;&#10;О модельной муниципальной программе, порядке принятия решения о разработке муниципальных программ, их формирования, утверждения и реализации" w:history="1">
        <w:r w:rsidRPr="00840232">
          <w:rPr>
            <w:rStyle w:val="afd"/>
            <w:rFonts w:cs="Arial"/>
            <w:szCs w:val="26"/>
          </w:rPr>
          <w:t>от 23.08.2018 № 1912</w:t>
        </w:r>
      </w:hyperlink>
      <w:r w:rsidRPr="00840232">
        <w:rPr>
          <w:rFonts w:cs="Arial"/>
          <w:szCs w:val="26"/>
        </w:rPr>
        <w:t xml:space="preserve"> «О модельной муниципальной программе, порядке принятия решения о разработке муниципальных программ, их формирования, утверждения и реализации» замен</w:t>
      </w:r>
      <w:r>
        <w:rPr>
          <w:rFonts w:cs="Arial"/>
          <w:szCs w:val="26"/>
        </w:rPr>
        <w:t>ены</w:t>
      </w:r>
      <w:r w:rsidRPr="00840232">
        <w:rPr>
          <w:rFonts w:cs="Arial"/>
          <w:szCs w:val="26"/>
        </w:rPr>
        <w:t xml:space="preserve"> словами «</w:t>
      </w:r>
      <w:hyperlink r:id="rId152" w:history="1">
        <w:r>
          <w:rPr>
            <w:rStyle w:val="afd"/>
            <w:rFonts w:cs="Arial"/>
            <w:szCs w:val="26"/>
          </w:rPr>
          <w:t>от 28.10.2021 № 2193</w:t>
        </w:r>
      </w:hyperlink>
      <w:r w:rsidRPr="00840232">
        <w:rPr>
          <w:rFonts w:cs="Arial"/>
          <w:szCs w:val="26"/>
        </w:rPr>
        <w:t xml:space="preserve"> «О порядке разработки и реализации муниципальных программ города Когалыма»</w:t>
      </w:r>
      <w:r>
        <w:rPr>
          <w:rFonts w:cs="Arial"/>
          <w:szCs w:val="26"/>
        </w:rPr>
        <w:t xml:space="preserve"> постановлением Администрации </w:t>
      </w:r>
      <w:hyperlink r:id="rId153" w:tooltip="постановление от 04.02.2022 0:00:00 №261 Администрация г. Когалым&#10;&#10;О внесении изменений  в постановление Администрации города Когалыма от 15.10.2013 № 2928 " w:history="1">
        <w:r w:rsidRPr="00B41C6C">
          <w:rPr>
            <w:rStyle w:val="afd"/>
            <w:rFonts w:cs="Arial"/>
          </w:rPr>
          <w:t>от 04.02.2022 № 261</w:t>
        </w:r>
      </w:hyperlink>
      <w:r>
        <w:rPr>
          <w:rFonts w:cs="Arial"/>
        </w:rPr>
        <w:t>)</w:t>
      </w:r>
    </w:p>
    <w:p w:rsidR="00C8192B" w:rsidRPr="009B3AB4" w:rsidRDefault="00C8192B" w:rsidP="00C8192B">
      <w:pPr>
        <w:tabs>
          <w:tab w:val="left" w:pos="9856"/>
        </w:tabs>
        <w:rPr>
          <w:rFonts w:cs="Arial"/>
        </w:rPr>
      </w:pPr>
    </w:p>
    <w:p w:rsidR="00C8192B" w:rsidRPr="009B3AB4" w:rsidRDefault="00C8192B" w:rsidP="00C8192B">
      <w:pPr>
        <w:tabs>
          <w:tab w:val="left" w:pos="9856"/>
        </w:tabs>
        <w:rPr>
          <w:rFonts w:cs="Arial"/>
        </w:rPr>
      </w:pPr>
    </w:p>
    <w:p w:rsidR="00C8192B" w:rsidRPr="009B3AB4" w:rsidRDefault="00C8192B" w:rsidP="00C8192B">
      <w:pPr>
        <w:tabs>
          <w:tab w:val="left" w:pos="9856"/>
        </w:tabs>
        <w:rPr>
          <w:rFonts w:cs="Arial"/>
          <w:szCs w:val="26"/>
        </w:rPr>
      </w:pPr>
      <w:r w:rsidRPr="009B3AB4">
        <w:rPr>
          <w:rFonts w:cs="Arial"/>
          <w:szCs w:val="26"/>
        </w:rPr>
        <w:t>1. Утвердить муниципальную программу «Профилактика правонарушений и обеспечение отдельных прав граждан в городе Когалыме» (далее-Программа) согласно приложению к настоящему постановлению.</w:t>
      </w:r>
    </w:p>
    <w:p w:rsidR="00C8192B" w:rsidRPr="009B3AB4" w:rsidRDefault="00C8192B" w:rsidP="00C8192B">
      <w:pPr>
        <w:tabs>
          <w:tab w:val="left" w:pos="9856"/>
        </w:tabs>
        <w:rPr>
          <w:rFonts w:cs="Arial"/>
          <w:szCs w:val="26"/>
        </w:rPr>
      </w:pPr>
    </w:p>
    <w:p w:rsidR="00C8192B" w:rsidRPr="009B3AB4" w:rsidRDefault="00C8192B" w:rsidP="00C8192B">
      <w:pPr>
        <w:tabs>
          <w:tab w:val="left" w:pos="9856"/>
        </w:tabs>
        <w:rPr>
          <w:rFonts w:cs="Arial"/>
          <w:szCs w:val="26"/>
        </w:rPr>
      </w:pPr>
      <w:r w:rsidRPr="009B3AB4">
        <w:rPr>
          <w:rFonts w:cs="Arial"/>
          <w:szCs w:val="26"/>
        </w:rPr>
        <w:t>2. Комитету финансов Администрации города Когалыма (М.Г.Рыбачок) финансовое обеспечение расходов, связанных с реализацией Программы произвести за счёт средств бюджета города Когалыма, средств бюджета Ханты-Мансийского автономного округа-Югры и средств федерального бюджета.</w:t>
      </w:r>
    </w:p>
    <w:p w:rsidR="00C8192B" w:rsidRPr="009B3AB4" w:rsidRDefault="00C8192B" w:rsidP="00C8192B">
      <w:pPr>
        <w:tabs>
          <w:tab w:val="left" w:pos="9856"/>
        </w:tabs>
        <w:rPr>
          <w:rFonts w:cs="Arial"/>
          <w:szCs w:val="26"/>
        </w:rPr>
      </w:pPr>
    </w:p>
    <w:p w:rsidR="00C8192B" w:rsidRPr="009B3AB4" w:rsidRDefault="00C8192B" w:rsidP="00C8192B">
      <w:pPr>
        <w:tabs>
          <w:tab w:val="left" w:pos="9856"/>
        </w:tabs>
        <w:rPr>
          <w:rFonts w:cs="Arial"/>
          <w:szCs w:val="26"/>
        </w:rPr>
      </w:pPr>
      <w:r w:rsidRPr="009B3AB4">
        <w:rPr>
          <w:rFonts w:cs="Arial"/>
          <w:szCs w:val="26"/>
        </w:rPr>
        <w:t>3. Управлению экономики Администрации города Когалыма (В.И.Кравец) включить Программу в перечень программ, предлагаемых к финансированию из бюджета города Когалыма на очередной финансовый и плановый период.</w:t>
      </w:r>
    </w:p>
    <w:p w:rsidR="00C8192B" w:rsidRPr="009B3AB4" w:rsidRDefault="00C8192B" w:rsidP="00C8192B">
      <w:pPr>
        <w:tabs>
          <w:tab w:val="left" w:pos="9856"/>
        </w:tabs>
        <w:rPr>
          <w:rFonts w:cs="Arial"/>
          <w:szCs w:val="26"/>
        </w:rPr>
      </w:pPr>
    </w:p>
    <w:p w:rsidR="00C8192B" w:rsidRPr="009B3AB4" w:rsidRDefault="00C8192B" w:rsidP="00C8192B">
      <w:pPr>
        <w:tabs>
          <w:tab w:val="left" w:pos="9856"/>
        </w:tabs>
        <w:rPr>
          <w:rFonts w:cs="Arial"/>
          <w:szCs w:val="26"/>
        </w:rPr>
      </w:pPr>
      <w:r w:rsidRPr="009B3AB4">
        <w:rPr>
          <w:rFonts w:cs="Arial"/>
          <w:szCs w:val="26"/>
        </w:rPr>
        <w:t>4. Настоящее постановление вступает в силу с 01.01.2014.</w:t>
      </w:r>
    </w:p>
    <w:p w:rsidR="00C8192B" w:rsidRPr="009B3AB4" w:rsidRDefault="00C8192B" w:rsidP="00C8192B">
      <w:pPr>
        <w:tabs>
          <w:tab w:val="left" w:pos="9856"/>
        </w:tabs>
        <w:rPr>
          <w:rFonts w:cs="Arial"/>
          <w:szCs w:val="26"/>
        </w:rPr>
      </w:pPr>
    </w:p>
    <w:p w:rsidR="00C8192B" w:rsidRPr="009B3AB4" w:rsidRDefault="00C8192B" w:rsidP="00C8192B">
      <w:pPr>
        <w:rPr>
          <w:rFonts w:cs="Arial"/>
          <w:szCs w:val="26"/>
        </w:rPr>
      </w:pPr>
      <w:r w:rsidRPr="009B3AB4">
        <w:rPr>
          <w:rFonts w:cs="Arial"/>
          <w:szCs w:val="26"/>
        </w:rPr>
        <w:t>5. Антинаркотической комиссии Администрации города Когалыма (С.Е.Смирнова) направить в юридическое управление Администрации города Когалыма текст постановления и приложения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 149-р «О мерах по формированию регистра муниципальных нормативных правовых актов Ханты-Мансийского автономного округа-Югры»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округа-Югры.</w:t>
      </w:r>
    </w:p>
    <w:p w:rsidR="00C8192B" w:rsidRPr="009B3AB4" w:rsidRDefault="00C8192B" w:rsidP="00C8192B">
      <w:pPr>
        <w:rPr>
          <w:rFonts w:cs="Arial"/>
          <w:szCs w:val="26"/>
        </w:rPr>
      </w:pPr>
    </w:p>
    <w:p w:rsidR="00C8192B" w:rsidRPr="009B3AB4" w:rsidRDefault="00C8192B" w:rsidP="00C8192B">
      <w:pPr>
        <w:rPr>
          <w:rFonts w:cs="Arial"/>
        </w:rPr>
      </w:pPr>
      <w:r w:rsidRPr="009B3AB4">
        <w:rPr>
          <w:rFonts w:cs="Arial"/>
          <w:szCs w:val="26"/>
        </w:rPr>
        <w:t xml:space="preserve">6. </w:t>
      </w:r>
      <w:r w:rsidRPr="009B3AB4">
        <w:rPr>
          <w:rFonts w:cs="Arial"/>
        </w:rPr>
        <w:t>Опубликовать настоящее постановление и приложения к нему в печатном издании и разместить на официальном сайте Администрации города Когалыма в сети Интернет (</w:t>
      </w:r>
      <w:r w:rsidRPr="009B3AB4">
        <w:rPr>
          <w:rFonts w:cs="Arial"/>
          <w:lang w:val="en-US"/>
        </w:rPr>
        <w:t>www</w:t>
      </w:r>
      <w:r w:rsidRPr="009B3AB4">
        <w:rPr>
          <w:rFonts w:cs="Arial"/>
        </w:rPr>
        <w:t>.</w:t>
      </w:r>
      <w:r w:rsidRPr="009B3AB4">
        <w:rPr>
          <w:rFonts w:cs="Arial"/>
          <w:lang w:val="en-US"/>
        </w:rPr>
        <w:t>admkogalym</w:t>
      </w:r>
      <w:r w:rsidRPr="009B3AB4">
        <w:rPr>
          <w:rFonts w:cs="Arial"/>
        </w:rPr>
        <w:t>.</w:t>
      </w:r>
      <w:r w:rsidRPr="009B3AB4">
        <w:rPr>
          <w:rFonts w:cs="Arial"/>
          <w:lang w:val="en-US"/>
        </w:rPr>
        <w:t>ru</w:t>
      </w:r>
      <w:r w:rsidRPr="009B3AB4">
        <w:rPr>
          <w:rFonts w:cs="Arial"/>
        </w:rPr>
        <w:t>).</w:t>
      </w:r>
    </w:p>
    <w:p w:rsidR="00C8192B" w:rsidRPr="009B3AB4" w:rsidRDefault="00C8192B" w:rsidP="00C8192B">
      <w:pPr>
        <w:rPr>
          <w:rFonts w:cs="Arial"/>
        </w:rPr>
      </w:pPr>
    </w:p>
    <w:p w:rsidR="00C8192B" w:rsidRPr="009B3AB4" w:rsidRDefault="00C8192B" w:rsidP="00C8192B">
      <w:pPr>
        <w:shd w:val="clear" w:color="auto" w:fill="FFFFFF"/>
        <w:tabs>
          <w:tab w:val="left" w:pos="2074"/>
        </w:tabs>
        <w:rPr>
          <w:rFonts w:cs="Arial"/>
          <w:szCs w:val="26"/>
        </w:rPr>
      </w:pPr>
      <w:r w:rsidRPr="009B3AB4">
        <w:rPr>
          <w:rFonts w:cs="Arial"/>
          <w:szCs w:val="26"/>
        </w:rPr>
        <w:t>7. Контроль за выполнением постановления возложить на заместителя главы Администрации города Когалыма С.В.Подивилова.</w:t>
      </w:r>
    </w:p>
    <w:p w:rsidR="00C8192B" w:rsidRPr="009B3AB4" w:rsidRDefault="00C8192B" w:rsidP="00C8192B">
      <w:pPr>
        <w:shd w:val="clear" w:color="auto" w:fill="FFFFFF"/>
        <w:tabs>
          <w:tab w:val="left" w:pos="2074"/>
        </w:tabs>
        <w:rPr>
          <w:rFonts w:cs="Arial"/>
          <w:szCs w:val="26"/>
        </w:rPr>
      </w:pPr>
    </w:p>
    <w:p w:rsidR="00C8192B" w:rsidRPr="009B3AB4" w:rsidRDefault="00C8192B" w:rsidP="00C8192B">
      <w:pPr>
        <w:tabs>
          <w:tab w:val="left" w:pos="10335"/>
        </w:tabs>
        <w:autoSpaceDE w:val="0"/>
        <w:autoSpaceDN w:val="0"/>
        <w:adjustRightInd w:val="0"/>
        <w:rPr>
          <w:rFonts w:cs="Arial"/>
          <w:szCs w:val="26"/>
        </w:rPr>
      </w:pPr>
      <w:r w:rsidRPr="009B3AB4">
        <w:rPr>
          <w:rFonts w:cs="Arial"/>
          <w:szCs w:val="26"/>
        </w:rPr>
        <w:t xml:space="preserve">Глава Администрации города Когалыма В.И.Степура </w:t>
      </w:r>
    </w:p>
    <w:p w:rsidR="00C8192B" w:rsidRPr="009B3AB4" w:rsidRDefault="00C8192B" w:rsidP="00C8192B">
      <w:pPr>
        <w:autoSpaceDE w:val="0"/>
        <w:autoSpaceDN w:val="0"/>
        <w:adjustRightInd w:val="0"/>
        <w:rPr>
          <w:rFonts w:cs="Arial"/>
          <w:szCs w:val="26"/>
        </w:rPr>
      </w:pPr>
    </w:p>
    <w:p w:rsidR="00C8192B" w:rsidRPr="009B3AB4" w:rsidRDefault="00C8192B" w:rsidP="00C8192B">
      <w:pPr>
        <w:rPr>
          <w:rFonts w:cs="Arial"/>
          <w:szCs w:val="22"/>
        </w:rPr>
        <w:sectPr w:rsidR="00C8192B" w:rsidRPr="009B3AB4" w:rsidSect="008A7EC3">
          <w:headerReference w:type="even" r:id="rId154"/>
          <w:headerReference w:type="default" r:id="rId155"/>
          <w:footerReference w:type="even" r:id="rId156"/>
          <w:footerReference w:type="default" r:id="rId157"/>
          <w:headerReference w:type="first" r:id="rId158"/>
          <w:footerReference w:type="first" r:id="rId159"/>
          <w:pgSz w:w="11906" w:h="16838"/>
          <w:pgMar w:top="1134" w:right="567" w:bottom="993" w:left="1276" w:header="709" w:footer="709" w:gutter="0"/>
          <w:cols w:space="708"/>
          <w:titlePg/>
          <w:docGrid w:linePitch="360"/>
        </w:sectPr>
      </w:pPr>
    </w:p>
    <w:p w:rsidR="00C8192B" w:rsidRDefault="00C8192B" w:rsidP="00C8192B">
      <w:pPr>
        <w:rPr>
          <w:rFonts w:cs="Arial"/>
          <w:bCs/>
          <w:kern w:val="28"/>
        </w:rPr>
      </w:pPr>
      <w:r w:rsidRPr="00A32694">
        <w:rPr>
          <w:rFonts w:cs="Arial"/>
          <w:bCs/>
          <w:kern w:val="28"/>
        </w:rPr>
        <w:t xml:space="preserve">(Приложение к постановлению изложено в редакции постановления Администрации </w:t>
      </w:r>
      <w:hyperlink r:id="rId160" w:history="1">
        <w:r>
          <w:rPr>
            <w:rStyle w:val="afd"/>
            <w:rFonts w:cs="Arial"/>
            <w:bCs/>
            <w:kern w:val="28"/>
          </w:rPr>
          <w:t>от 29.01.2021 № 142</w:t>
        </w:r>
      </w:hyperlink>
      <w:r w:rsidRPr="00A32694">
        <w:rPr>
          <w:rFonts w:cs="Arial"/>
          <w:bCs/>
          <w:kern w:val="28"/>
        </w:rPr>
        <w:t>)</w:t>
      </w:r>
    </w:p>
    <w:p w:rsidR="00C8192B" w:rsidRDefault="00C8192B" w:rsidP="00C8192B">
      <w:pPr>
        <w:rPr>
          <w:rFonts w:cs="Arial"/>
          <w:bCs/>
          <w:kern w:val="28"/>
        </w:rPr>
      </w:pPr>
      <w:r w:rsidRPr="00F00CE1">
        <w:rPr>
          <w:rFonts w:cs="Arial"/>
          <w:bCs/>
          <w:kern w:val="28"/>
        </w:rPr>
        <w:t xml:space="preserve">(Приложение к постановлению изложено в редакции постановления Администрации </w:t>
      </w:r>
      <w:hyperlink r:id="rId161" w:history="1">
        <w:r>
          <w:rPr>
            <w:rStyle w:val="afd"/>
            <w:rFonts w:cs="Arial"/>
            <w:bCs/>
            <w:kern w:val="28"/>
          </w:rPr>
          <w:t>от 20.01.2022 № 160</w:t>
        </w:r>
      </w:hyperlink>
      <w:r w:rsidRPr="00F00CE1">
        <w:rPr>
          <w:rFonts w:cs="Arial"/>
          <w:bCs/>
          <w:kern w:val="28"/>
        </w:rPr>
        <w:t>)</w:t>
      </w:r>
    </w:p>
    <w:p w:rsidR="00C8192B" w:rsidRDefault="00C8192B" w:rsidP="00C8192B">
      <w:pPr>
        <w:rPr>
          <w:rFonts w:cs="Arial"/>
        </w:rPr>
      </w:pPr>
      <w:r w:rsidRPr="00F00CE1">
        <w:rPr>
          <w:rFonts w:cs="Arial"/>
          <w:bCs/>
          <w:kern w:val="28"/>
        </w:rPr>
        <w:t>(Приложение к постановлению изложено в редакции постановления Администрации</w:t>
      </w:r>
      <w:r>
        <w:rPr>
          <w:rFonts w:cs="Arial"/>
          <w:bCs/>
          <w:kern w:val="28"/>
        </w:rPr>
        <w:t xml:space="preserve"> </w:t>
      </w:r>
      <w:hyperlink r:id="rId162" w:tooltip="постановление от 24.01.2023 0:00:00 №144 Администрация г. Когалым&#10;&#10;О внесении изменений  в постановление Администрации города Когалыма  от 15.10.2013 № 2928" w:history="1">
        <w:r w:rsidRPr="0030164C">
          <w:rPr>
            <w:rStyle w:val="afd"/>
            <w:rFonts w:cs="Arial"/>
          </w:rPr>
          <w:t>от 24.01.2023 № 144</w:t>
        </w:r>
      </w:hyperlink>
      <w:r>
        <w:rPr>
          <w:rFonts w:cs="Arial"/>
        </w:rPr>
        <w:t>)</w:t>
      </w:r>
    </w:p>
    <w:p w:rsidR="00C8192B" w:rsidRDefault="00C8192B" w:rsidP="00C8192B">
      <w:pPr>
        <w:rPr>
          <w:rFonts w:cs="Arial"/>
        </w:rPr>
      </w:pPr>
      <w:r>
        <w:rPr>
          <w:rFonts w:eastAsia="Calibri" w:cs="Arial"/>
          <w:szCs w:val="26"/>
          <w:lang w:eastAsia="en-US"/>
        </w:rPr>
        <w:t>(</w:t>
      </w:r>
      <w:r w:rsidRPr="00827DD5">
        <w:rPr>
          <w:rFonts w:eastAsia="Calibri" w:cs="Arial"/>
          <w:szCs w:val="26"/>
          <w:lang w:eastAsia="en-US"/>
        </w:rPr>
        <w:t xml:space="preserve">По тексту паспорта Программы слова </w:t>
      </w:r>
      <w:r w:rsidRPr="00827DD5">
        <w:rPr>
          <w:rFonts w:cs="Arial"/>
          <w:szCs w:val="26"/>
        </w:rPr>
        <w:t>«</w:t>
      </w:r>
      <w:r w:rsidRPr="00827DD5">
        <w:rPr>
          <w:rFonts w:eastAsia="Calibri" w:cs="Arial"/>
          <w:szCs w:val="26"/>
          <w:lang w:eastAsia="en-US"/>
        </w:rPr>
        <w:t xml:space="preserve">Муниципальное казённое учреждение </w:t>
      </w:r>
      <w:r w:rsidRPr="00827DD5">
        <w:rPr>
          <w:rFonts w:cs="Arial"/>
          <w:szCs w:val="26"/>
        </w:rPr>
        <w:t>«</w:t>
      </w:r>
      <w:r w:rsidRPr="00827DD5">
        <w:rPr>
          <w:rFonts w:eastAsia="Calibri" w:cs="Arial"/>
          <w:szCs w:val="26"/>
          <w:lang w:eastAsia="en-US"/>
        </w:rPr>
        <w:t>Управление жилищно-коммунального хозяйства города Когалыма</w:t>
      </w:r>
      <w:r w:rsidRPr="00827DD5">
        <w:rPr>
          <w:rFonts w:cs="Arial"/>
          <w:szCs w:val="26"/>
        </w:rPr>
        <w:t>»«</w:t>
      </w:r>
      <w:r w:rsidRPr="00827DD5">
        <w:rPr>
          <w:rFonts w:eastAsia="Calibri" w:cs="Arial"/>
          <w:szCs w:val="26"/>
          <w:lang w:eastAsia="en-US"/>
        </w:rPr>
        <w:t xml:space="preserve"> замен</w:t>
      </w:r>
      <w:r>
        <w:rPr>
          <w:rFonts w:eastAsia="Calibri" w:cs="Arial"/>
          <w:szCs w:val="26"/>
          <w:lang w:eastAsia="en-US"/>
        </w:rPr>
        <w:t>ены</w:t>
      </w:r>
      <w:r w:rsidRPr="00827DD5">
        <w:rPr>
          <w:rFonts w:eastAsia="Calibri" w:cs="Arial"/>
          <w:szCs w:val="26"/>
          <w:lang w:eastAsia="en-US"/>
        </w:rPr>
        <w:t xml:space="preserve"> словами </w:t>
      </w:r>
      <w:r w:rsidRPr="00827DD5">
        <w:rPr>
          <w:rFonts w:cs="Arial"/>
          <w:szCs w:val="26"/>
        </w:rPr>
        <w:t>«</w:t>
      </w:r>
      <w:r w:rsidRPr="00827DD5">
        <w:rPr>
          <w:rFonts w:eastAsia="Calibri" w:cs="Arial"/>
          <w:szCs w:val="26"/>
          <w:lang w:eastAsia="en-US"/>
        </w:rPr>
        <w:t xml:space="preserve">Муниципальное казённое учреждение </w:t>
      </w:r>
      <w:r w:rsidRPr="00827DD5">
        <w:rPr>
          <w:rFonts w:cs="Arial"/>
          <w:szCs w:val="26"/>
        </w:rPr>
        <w:t>«</w:t>
      </w:r>
      <w:r w:rsidRPr="00827DD5">
        <w:rPr>
          <w:rFonts w:eastAsia="Calibri" w:cs="Arial"/>
          <w:szCs w:val="26"/>
          <w:lang w:eastAsia="en-US"/>
        </w:rPr>
        <w:t>Управление капитального строительства и жилищно-коммунального комплекса города Когалыма</w:t>
      </w:r>
      <w:r w:rsidRPr="00827DD5">
        <w:rPr>
          <w:rFonts w:cs="Arial"/>
          <w:szCs w:val="26"/>
        </w:rPr>
        <w:t>»«</w:t>
      </w:r>
      <w:r>
        <w:rPr>
          <w:rFonts w:cs="Arial"/>
          <w:szCs w:val="26"/>
        </w:rPr>
        <w:t xml:space="preserve"> </w:t>
      </w:r>
      <w:r>
        <w:rPr>
          <w:rFonts w:cs="Arial"/>
        </w:rPr>
        <w:t xml:space="preserve">постановлением Администрации </w:t>
      </w:r>
      <w:hyperlink r:id="rId163" w:tooltip="постановление от 29.05.2023 0:00:00 №967 Администрация г. Когалым&#10;&#10;О внесении изменений  в постановление Администрации города Когалыма  от 15.10.2013 № 2928 " w:history="1">
        <w:r w:rsidRPr="00BD6CE0">
          <w:rPr>
            <w:rStyle w:val="afd"/>
            <w:rFonts w:cs="Arial"/>
          </w:rPr>
          <w:t>от 29.05.2023 № 967</w:t>
        </w:r>
      </w:hyperlink>
      <w:r>
        <w:rPr>
          <w:rFonts w:cs="Arial"/>
        </w:rPr>
        <w:t>)</w:t>
      </w:r>
    </w:p>
    <w:p w:rsidR="00C8192B" w:rsidRDefault="00C8192B" w:rsidP="00C8192B">
      <w:pPr>
        <w:rPr>
          <w:rFonts w:cs="Arial"/>
        </w:rPr>
      </w:pPr>
      <w:r>
        <w:rPr>
          <w:rFonts w:eastAsia="Calibri" w:cs="Arial"/>
          <w:szCs w:val="26"/>
        </w:rPr>
        <w:t>(</w:t>
      </w:r>
      <w:r w:rsidRPr="002C617D">
        <w:rPr>
          <w:rFonts w:eastAsia="Calibri" w:cs="Arial"/>
          <w:szCs w:val="26"/>
        </w:rPr>
        <w:t xml:space="preserve">Приложение к постановлению </w:t>
      </w:r>
      <w:r w:rsidRPr="00F00CE1">
        <w:rPr>
          <w:rFonts w:cs="Arial"/>
          <w:bCs/>
          <w:kern w:val="28"/>
        </w:rPr>
        <w:t>изложено в редакции постановления Администрации</w:t>
      </w:r>
      <w:r>
        <w:rPr>
          <w:rFonts w:cs="Arial"/>
          <w:bCs/>
          <w:kern w:val="28"/>
        </w:rPr>
        <w:t xml:space="preserve"> </w:t>
      </w:r>
      <w:hyperlink r:id="rId164" w:tooltip="постановление от 29.01.2024 0:00:00 №148 Администрация г. Когалым&#10;&#10;О внесении изменения в постановление Администрации города Когалыма от 15.10.2013 № 2928 &#10;" w:history="1">
        <w:r w:rsidRPr="007C08D8">
          <w:rPr>
            <w:rStyle w:val="afd"/>
            <w:rFonts w:cs="Arial"/>
          </w:rPr>
          <w:t>от 29.01.2024 № 148</w:t>
        </w:r>
      </w:hyperlink>
      <w:hyperlink r:id="rId165" w:tooltip="постановление от 26.10.2023 0:00:00 №2118 Администрация г. Когалым&#10;&#10;О внесении изменений в постановление Администрации города Когалыма от 15.10.2013 № 2928 &#10;" w:history="1"/>
      <w:r>
        <w:rPr>
          <w:rFonts w:cs="Arial"/>
        </w:rPr>
        <w:t>)</w:t>
      </w:r>
    </w:p>
    <w:p w:rsidR="00C8192B" w:rsidRDefault="00C8192B" w:rsidP="00C8192B">
      <w:pPr>
        <w:rPr>
          <w:rFonts w:cs="Arial"/>
          <w:b/>
          <w:bCs/>
          <w:kern w:val="28"/>
          <w:sz w:val="32"/>
          <w:szCs w:val="32"/>
        </w:rPr>
      </w:pPr>
    </w:p>
    <w:p w:rsidR="00C8192B" w:rsidRPr="009B3AB4" w:rsidRDefault="00C8192B" w:rsidP="00C8192B">
      <w:pPr>
        <w:jc w:val="right"/>
        <w:rPr>
          <w:rFonts w:cs="Arial"/>
          <w:b/>
          <w:bCs/>
          <w:kern w:val="28"/>
          <w:sz w:val="32"/>
          <w:szCs w:val="32"/>
        </w:rPr>
      </w:pPr>
      <w:r w:rsidRPr="009B3AB4">
        <w:rPr>
          <w:rFonts w:cs="Arial"/>
          <w:b/>
          <w:bCs/>
          <w:kern w:val="28"/>
          <w:sz w:val="32"/>
          <w:szCs w:val="32"/>
        </w:rPr>
        <w:t>Приложение</w:t>
      </w:r>
    </w:p>
    <w:p w:rsidR="00C8192B" w:rsidRPr="009B3AB4" w:rsidRDefault="00C8192B" w:rsidP="00C8192B">
      <w:pPr>
        <w:jc w:val="right"/>
        <w:rPr>
          <w:rFonts w:cs="Arial"/>
          <w:b/>
          <w:bCs/>
          <w:kern w:val="28"/>
          <w:sz w:val="32"/>
          <w:szCs w:val="32"/>
        </w:rPr>
      </w:pPr>
      <w:r w:rsidRPr="009B3AB4">
        <w:rPr>
          <w:rFonts w:cs="Arial"/>
          <w:b/>
          <w:bCs/>
          <w:kern w:val="28"/>
          <w:sz w:val="32"/>
          <w:szCs w:val="32"/>
        </w:rPr>
        <w:t>к постановлению Администрации</w:t>
      </w:r>
    </w:p>
    <w:p w:rsidR="00C8192B" w:rsidRPr="009B3AB4" w:rsidRDefault="00C8192B" w:rsidP="00C8192B">
      <w:pPr>
        <w:jc w:val="right"/>
        <w:rPr>
          <w:rFonts w:cs="Arial"/>
          <w:b/>
          <w:bCs/>
          <w:kern w:val="28"/>
          <w:sz w:val="32"/>
          <w:szCs w:val="32"/>
        </w:rPr>
      </w:pPr>
      <w:r w:rsidRPr="009B3AB4">
        <w:rPr>
          <w:rFonts w:cs="Arial"/>
          <w:b/>
          <w:bCs/>
          <w:kern w:val="28"/>
          <w:sz w:val="32"/>
          <w:szCs w:val="32"/>
        </w:rPr>
        <w:t>города Когалыма</w:t>
      </w:r>
    </w:p>
    <w:p w:rsidR="00C8192B" w:rsidRPr="009B3AB4" w:rsidRDefault="00C8192B" w:rsidP="00C8192B">
      <w:pPr>
        <w:jc w:val="right"/>
        <w:rPr>
          <w:rFonts w:cs="Arial"/>
          <w:b/>
          <w:bCs/>
          <w:kern w:val="28"/>
          <w:sz w:val="32"/>
          <w:szCs w:val="32"/>
        </w:rPr>
      </w:pPr>
      <w:r w:rsidRPr="009B3AB4">
        <w:rPr>
          <w:rFonts w:cs="Arial"/>
          <w:b/>
          <w:bCs/>
          <w:kern w:val="28"/>
          <w:sz w:val="32"/>
          <w:szCs w:val="32"/>
        </w:rPr>
        <w:t>от 15.10.2013 № 2928</w:t>
      </w:r>
    </w:p>
    <w:p w:rsidR="00C8192B" w:rsidRDefault="00C8192B" w:rsidP="00C8192B">
      <w:pPr>
        <w:jc w:val="center"/>
        <w:outlineLvl w:val="1"/>
        <w:rPr>
          <w:rFonts w:cs="Arial"/>
          <w:b/>
          <w:bCs/>
          <w:iCs/>
          <w:sz w:val="30"/>
          <w:szCs w:val="28"/>
        </w:rPr>
      </w:pPr>
    </w:p>
    <w:p w:rsidR="00C8192B" w:rsidRPr="002C617D" w:rsidRDefault="00C8192B" w:rsidP="00C8192B">
      <w:pPr>
        <w:pStyle w:val="2"/>
        <w:rPr>
          <w:rFonts w:eastAsia="Calibri"/>
          <w:szCs w:val="26"/>
        </w:rPr>
      </w:pPr>
      <w:r w:rsidRPr="002C617D">
        <w:rPr>
          <w:rFonts w:eastAsia="Calibri"/>
          <w:szCs w:val="26"/>
        </w:rPr>
        <w:t xml:space="preserve">Паспорт муниципальной программы города Когалыма </w:t>
      </w:r>
    </w:p>
    <w:p w:rsidR="00C8192B" w:rsidRPr="002C617D" w:rsidRDefault="00C8192B" w:rsidP="00C8192B">
      <w:pPr>
        <w:pStyle w:val="2"/>
        <w:rPr>
          <w:rFonts w:eastAsia="Calibri"/>
          <w:szCs w:val="26"/>
        </w:rPr>
      </w:pPr>
      <w:r w:rsidRPr="002C617D">
        <w:rPr>
          <w:rFonts w:eastAsia="Calibri"/>
          <w:szCs w:val="26"/>
        </w:rPr>
        <w:t>«Профилактика правонарушений и обеспечение отдельных прав граждан в городе Когалыме»</w:t>
      </w:r>
    </w:p>
    <w:p w:rsidR="00C8192B" w:rsidRPr="002C617D" w:rsidRDefault="00C8192B" w:rsidP="00C8192B">
      <w:pPr>
        <w:pStyle w:val="2"/>
        <w:rPr>
          <w:rFonts w:eastAsia="Calibri"/>
          <w:szCs w:val="26"/>
        </w:rPr>
      </w:pPr>
      <w:r w:rsidRPr="002C617D">
        <w:rPr>
          <w:rFonts w:eastAsia="Calibri"/>
          <w:szCs w:val="26"/>
        </w:rPr>
        <w:t>(далее-муниципальная программа)</w:t>
      </w:r>
    </w:p>
    <w:p w:rsidR="00C8192B" w:rsidRPr="002C617D" w:rsidRDefault="00C8192B" w:rsidP="00C8192B">
      <w:pPr>
        <w:adjustRightInd w:val="0"/>
        <w:ind w:firstLine="0"/>
        <w:jc w:val="center"/>
        <w:rPr>
          <w:rFonts w:eastAsia="Calibri" w:cs="Arial"/>
          <w:szCs w:val="26"/>
        </w:rPr>
      </w:pPr>
    </w:p>
    <w:tbl>
      <w:tblPr>
        <w:tblW w:w="4612" w:type="pct"/>
        <w:jc w:val="center"/>
        <w:tblCellMar>
          <w:left w:w="28" w:type="dxa"/>
          <w:right w:w="28" w:type="dxa"/>
        </w:tblCellMar>
        <w:tblLook w:val="0000" w:firstRow="0" w:lastRow="0" w:firstColumn="0" w:lastColumn="0" w:noHBand="0" w:noVBand="0"/>
      </w:tblPr>
      <w:tblGrid>
        <w:gridCol w:w="2044"/>
        <w:gridCol w:w="412"/>
        <w:gridCol w:w="1540"/>
        <w:gridCol w:w="581"/>
        <w:gridCol w:w="9"/>
        <w:gridCol w:w="1283"/>
        <w:gridCol w:w="28"/>
        <w:gridCol w:w="927"/>
        <w:gridCol w:w="1061"/>
        <w:gridCol w:w="561"/>
        <w:gridCol w:w="147"/>
        <w:gridCol w:w="101"/>
        <w:gridCol w:w="319"/>
        <w:gridCol w:w="564"/>
        <w:gridCol w:w="245"/>
        <w:gridCol w:w="19"/>
        <w:gridCol w:w="302"/>
        <w:gridCol w:w="566"/>
        <w:gridCol w:w="52"/>
        <w:gridCol w:w="271"/>
        <w:gridCol w:w="83"/>
        <w:gridCol w:w="168"/>
        <w:gridCol w:w="567"/>
        <w:gridCol w:w="439"/>
        <w:gridCol w:w="102"/>
        <w:gridCol w:w="1298"/>
        <w:gridCol w:w="262"/>
        <w:gridCol w:w="1065"/>
        <w:gridCol w:w="962"/>
      </w:tblGrid>
      <w:tr w:rsidR="00C8192B" w:rsidRPr="002C617D" w:rsidTr="00013ACF">
        <w:trPr>
          <w:jc w:val="center"/>
        </w:trPr>
        <w:tc>
          <w:tcPr>
            <w:tcW w:w="591" w:type="pct"/>
            <w:gridSpan w:val="2"/>
            <w:tcBorders>
              <w:top w:val="single" w:sz="4" w:space="0" w:color="auto"/>
              <w:left w:val="single" w:sz="4" w:space="0" w:color="auto"/>
              <w:bottom w:val="single" w:sz="4" w:space="0" w:color="auto"/>
              <w:right w:val="single" w:sz="4" w:space="0" w:color="auto"/>
            </w:tcBorders>
            <w:vAlign w:val="center"/>
          </w:tcPr>
          <w:p w:rsidR="00C8192B" w:rsidRPr="002C617D" w:rsidRDefault="00C8192B" w:rsidP="00013ACF">
            <w:pPr>
              <w:adjustRightInd w:val="0"/>
              <w:ind w:firstLine="0"/>
              <w:jc w:val="center"/>
              <w:rPr>
                <w:rFonts w:eastAsia="Calibri" w:cs="Arial"/>
                <w:szCs w:val="20"/>
                <w:lang w:val="en-US"/>
              </w:rPr>
            </w:pPr>
            <w:r w:rsidRPr="002C617D">
              <w:rPr>
                <w:rFonts w:eastAsia="Calibri" w:cs="Arial"/>
                <w:szCs w:val="20"/>
              </w:rPr>
              <w:t>Наименование муниципальной программы</w:t>
            </w:r>
          </w:p>
        </w:tc>
        <w:tc>
          <w:tcPr>
            <w:tcW w:w="1270" w:type="pct"/>
            <w:gridSpan w:val="4"/>
            <w:tcBorders>
              <w:top w:val="single" w:sz="4" w:space="0" w:color="auto"/>
              <w:left w:val="single" w:sz="4" w:space="0" w:color="auto"/>
              <w:bottom w:val="single" w:sz="4" w:space="0" w:color="auto"/>
              <w:right w:val="single" w:sz="4" w:space="0" w:color="auto"/>
            </w:tcBorders>
            <w:vAlign w:val="center"/>
          </w:tcPr>
          <w:p w:rsidR="00C8192B" w:rsidRPr="002C617D" w:rsidRDefault="00C8192B" w:rsidP="00013ACF">
            <w:pPr>
              <w:adjustRightInd w:val="0"/>
              <w:ind w:firstLine="0"/>
              <w:jc w:val="center"/>
              <w:rPr>
                <w:rFonts w:eastAsia="Calibri" w:cs="Arial"/>
                <w:szCs w:val="20"/>
              </w:rPr>
            </w:pPr>
            <w:r w:rsidRPr="002C617D">
              <w:rPr>
                <w:rFonts w:eastAsia="Calibri" w:cs="Arial"/>
                <w:szCs w:val="20"/>
              </w:rPr>
              <w:t>Профилактика правонарушений и обеспечение отдельных прав граждан в городе Когалыме</w:t>
            </w:r>
          </w:p>
        </w:tc>
        <w:tc>
          <w:tcPr>
            <w:tcW w:w="1745" w:type="pct"/>
            <w:gridSpan w:val="13"/>
            <w:tcBorders>
              <w:top w:val="single" w:sz="4" w:space="0" w:color="auto"/>
              <w:left w:val="single" w:sz="4" w:space="0" w:color="auto"/>
              <w:bottom w:val="single" w:sz="4" w:space="0" w:color="auto"/>
              <w:right w:val="single" w:sz="4" w:space="0" w:color="auto"/>
            </w:tcBorders>
            <w:vAlign w:val="center"/>
          </w:tcPr>
          <w:p w:rsidR="00C8192B" w:rsidRPr="002C617D" w:rsidRDefault="00C8192B" w:rsidP="00013ACF">
            <w:pPr>
              <w:adjustRightInd w:val="0"/>
              <w:ind w:firstLine="0"/>
              <w:jc w:val="center"/>
              <w:rPr>
                <w:rFonts w:eastAsia="Calibri" w:cs="Arial"/>
                <w:szCs w:val="20"/>
                <w:lang w:val="en-US"/>
              </w:rPr>
            </w:pPr>
            <w:r w:rsidRPr="002C617D">
              <w:rPr>
                <w:rFonts w:eastAsia="Calibri" w:cs="Arial"/>
                <w:szCs w:val="20"/>
              </w:rPr>
              <w:t>Сроки реализации муниципальной программы</w:t>
            </w:r>
          </w:p>
        </w:tc>
        <w:tc>
          <w:tcPr>
            <w:tcW w:w="1394" w:type="pct"/>
            <w:gridSpan w:val="10"/>
            <w:tcBorders>
              <w:top w:val="single" w:sz="4" w:space="0" w:color="auto"/>
              <w:left w:val="single" w:sz="4" w:space="0" w:color="auto"/>
              <w:bottom w:val="single" w:sz="4" w:space="0" w:color="auto"/>
              <w:right w:val="single" w:sz="4" w:space="0" w:color="auto"/>
            </w:tcBorders>
            <w:vAlign w:val="center"/>
          </w:tcPr>
          <w:p w:rsidR="00C8192B" w:rsidRPr="002C617D" w:rsidRDefault="00C8192B" w:rsidP="00013ACF">
            <w:pPr>
              <w:adjustRightInd w:val="0"/>
              <w:ind w:firstLine="0"/>
              <w:jc w:val="center"/>
              <w:rPr>
                <w:rFonts w:eastAsia="Calibri" w:cs="Arial"/>
                <w:szCs w:val="20"/>
              </w:rPr>
            </w:pPr>
            <w:r w:rsidRPr="002C617D">
              <w:rPr>
                <w:rFonts w:eastAsia="Calibri" w:cs="Arial"/>
                <w:szCs w:val="20"/>
              </w:rPr>
              <w:t>2024-2025 годы и на период до 2030 года</w:t>
            </w:r>
          </w:p>
        </w:tc>
      </w:tr>
      <w:tr w:rsidR="00C8192B" w:rsidRPr="002C617D" w:rsidTr="00013ACF">
        <w:trPr>
          <w:jc w:val="center"/>
        </w:trPr>
        <w:tc>
          <w:tcPr>
            <w:tcW w:w="591" w:type="pct"/>
            <w:gridSpan w:val="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eastAsia="Calibri" w:cs="Arial"/>
                <w:color w:val="FF0000"/>
                <w:szCs w:val="20"/>
                <w:lang w:val="en-US"/>
              </w:rPr>
            </w:pPr>
            <w:r w:rsidRPr="002C617D">
              <w:rPr>
                <w:rFonts w:eastAsia="Calibri" w:cs="Arial"/>
                <w:szCs w:val="20"/>
              </w:rPr>
              <w:t xml:space="preserve">Куратор муниципальной программы </w:t>
            </w:r>
          </w:p>
        </w:tc>
        <w:tc>
          <w:tcPr>
            <w:tcW w:w="4409" w:type="pct"/>
            <w:gridSpan w:val="27"/>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eastAsia="Calibri" w:cs="Arial"/>
                <w:szCs w:val="20"/>
              </w:rPr>
            </w:pPr>
            <w:r w:rsidRPr="002C617D">
              <w:rPr>
                <w:rFonts w:eastAsia="Calibri" w:cs="Arial"/>
                <w:szCs w:val="20"/>
              </w:rPr>
              <w:t>Качанов Александр Михайлович-заместитель главы города Когалыма</w:t>
            </w:r>
          </w:p>
        </w:tc>
      </w:tr>
      <w:tr w:rsidR="00C8192B" w:rsidRPr="002C617D" w:rsidTr="00013ACF">
        <w:trPr>
          <w:jc w:val="center"/>
        </w:trPr>
        <w:tc>
          <w:tcPr>
            <w:tcW w:w="591" w:type="pct"/>
            <w:gridSpan w:val="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eastAsia="Calibri" w:cs="Arial"/>
                <w:color w:val="FF0000"/>
                <w:szCs w:val="20"/>
                <w:lang w:val="en-US"/>
              </w:rPr>
            </w:pPr>
            <w:r w:rsidRPr="002C617D">
              <w:rPr>
                <w:rFonts w:eastAsia="Calibri" w:cs="Arial"/>
                <w:szCs w:val="20"/>
              </w:rPr>
              <w:t>Ответственный исполнитель муниципальной программы</w:t>
            </w:r>
            <w:r w:rsidRPr="002C617D">
              <w:rPr>
                <w:rFonts w:eastAsia="Calibri" w:cs="Arial"/>
                <w:szCs w:val="20"/>
                <w:lang w:val="en-US"/>
              </w:rPr>
              <w:t xml:space="preserve"> </w:t>
            </w:r>
          </w:p>
        </w:tc>
        <w:tc>
          <w:tcPr>
            <w:tcW w:w="4409" w:type="pct"/>
            <w:gridSpan w:val="27"/>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eastAsia="Calibri" w:cs="Arial"/>
                <w:szCs w:val="20"/>
              </w:rPr>
            </w:pPr>
            <w:r w:rsidRPr="002C617D">
              <w:rPr>
                <w:rFonts w:eastAsia="Calibri" w:cs="Arial"/>
                <w:szCs w:val="20"/>
              </w:rPr>
              <w:t>Отдел межведомственного взаимодействия в сфере обеспечения общественного порядка и безопасности Администрации города Когалыма</w:t>
            </w:r>
          </w:p>
        </w:tc>
      </w:tr>
      <w:tr w:rsidR="00C8192B" w:rsidRPr="002C617D" w:rsidTr="00013ACF">
        <w:trPr>
          <w:jc w:val="center"/>
        </w:trPr>
        <w:tc>
          <w:tcPr>
            <w:tcW w:w="591" w:type="pct"/>
            <w:gridSpan w:val="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eastAsia="Calibri" w:cs="Arial"/>
                <w:color w:val="FF0000"/>
                <w:szCs w:val="20"/>
                <w:lang w:val="en-US"/>
              </w:rPr>
            </w:pPr>
            <w:r w:rsidRPr="002C617D">
              <w:rPr>
                <w:rFonts w:eastAsia="Calibri" w:cs="Arial"/>
                <w:szCs w:val="20"/>
              </w:rPr>
              <w:t xml:space="preserve">Соисполнители муниципальной программы </w:t>
            </w:r>
          </w:p>
        </w:tc>
        <w:tc>
          <w:tcPr>
            <w:tcW w:w="4409" w:type="pct"/>
            <w:gridSpan w:val="27"/>
            <w:tcBorders>
              <w:top w:val="single" w:sz="4" w:space="0" w:color="auto"/>
              <w:bottom w:val="single" w:sz="4" w:space="0" w:color="auto"/>
              <w:right w:val="single" w:sz="4" w:space="0" w:color="auto"/>
            </w:tcBorders>
          </w:tcPr>
          <w:p w:rsidR="00C8192B" w:rsidRPr="002C617D" w:rsidRDefault="00C8192B" w:rsidP="00013ACF">
            <w:pPr>
              <w:ind w:firstLine="0"/>
              <w:rPr>
                <w:rFonts w:eastAsia="Calibri" w:cs="Arial"/>
                <w:szCs w:val="20"/>
              </w:rPr>
            </w:pPr>
            <w:r w:rsidRPr="002C617D">
              <w:rPr>
                <w:rFonts w:eastAsia="Calibri" w:cs="Arial"/>
                <w:szCs w:val="20"/>
              </w:rPr>
              <w:t>Управление образования Администрации города Когалыма;</w:t>
            </w:r>
          </w:p>
          <w:p w:rsidR="00C8192B" w:rsidRPr="002C617D" w:rsidRDefault="00C8192B" w:rsidP="00013ACF">
            <w:pPr>
              <w:ind w:firstLine="0"/>
              <w:rPr>
                <w:rFonts w:eastAsia="Calibri" w:cs="Arial"/>
                <w:szCs w:val="20"/>
              </w:rPr>
            </w:pPr>
            <w:r w:rsidRPr="002C617D">
              <w:rPr>
                <w:rFonts w:eastAsia="Calibri" w:cs="Arial"/>
                <w:szCs w:val="20"/>
              </w:rPr>
              <w:t>Управление культуры и спорта Администрации города Когалыма;</w:t>
            </w:r>
          </w:p>
          <w:p w:rsidR="00C8192B" w:rsidRPr="002C617D" w:rsidRDefault="00C8192B" w:rsidP="00013ACF">
            <w:pPr>
              <w:ind w:firstLine="0"/>
              <w:rPr>
                <w:rFonts w:eastAsia="Calibri" w:cs="Arial"/>
                <w:szCs w:val="20"/>
              </w:rPr>
            </w:pPr>
            <w:r w:rsidRPr="002C617D">
              <w:rPr>
                <w:rFonts w:eastAsia="Calibri" w:cs="Arial"/>
                <w:szCs w:val="20"/>
              </w:rPr>
              <w:t>Управление внутренней политики Администрации города Когалыма;</w:t>
            </w:r>
          </w:p>
          <w:p w:rsidR="00C8192B" w:rsidRPr="002C617D" w:rsidRDefault="00C8192B" w:rsidP="00013ACF">
            <w:pPr>
              <w:ind w:firstLine="0"/>
              <w:rPr>
                <w:rFonts w:eastAsia="Calibri" w:cs="Arial"/>
                <w:szCs w:val="20"/>
              </w:rPr>
            </w:pPr>
            <w:r w:rsidRPr="002C617D">
              <w:rPr>
                <w:rFonts w:eastAsia="Calibri" w:cs="Arial"/>
                <w:szCs w:val="20"/>
              </w:rPr>
              <w:t>Юридическое управление Администрации города Когалыма;</w:t>
            </w:r>
          </w:p>
          <w:p w:rsidR="00C8192B" w:rsidRPr="002C617D" w:rsidRDefault="00C8192B" w:rsidP="00013ACF">
            <w:pPr>
              <w:ind w:firstLine="0"/>
              <w:rPr>
                <w:rFonts w:eastAsia="Calibri" w:cs="Arial"/>
                <w:szCs w:val="20"/>
                <w:lang w:eastAsia="zh-CN"/>
              </w:rPr>
            </w:pPr>
            <w:r w:rsidRPr="002C617D">
              <w:rPr>
                <w:rFonts w:eastAsia="Calibri" w:cs="Arial"/>
                <w:szCs w:val="20"/>
                <w:lang w:eastAsia="zh-CN"/>
              </w:rPr>
              <w:t>Управление инвестиционной деятельности и развития предпринимательства Администрации города Когалыма;</w:t>
            </w:r>
          </w:p>
          <w:p w:rsidR="00C8192B" w:rsidRPr="002C617D" w:rsidRDefault="00C8192B" w:rsidP="00013ACF">
            <w:pPr>
              <w:ind w:firstLine="0"/>
              <w:rPr>
                <w:rFonts w:eastAsia="Calibri" w:cs="Arial"/>
                <w:szCs w:val="20"/>
              </w:rPr>
            </w:pPr>
            <w:r w:rsidRPr="002C617D">
              <w:rPr>
                <w:rFonts w:eastAsia="Calibri" w:cs="Arial"/>
                <w:szCs w:val="20"/>
                <w:lang w:eastAsia="zh-CN"/>
              </w:rPr>
              <w:t>Отдел по организации деятельности муниципальной к</w:t>
            </w:r>
            <w:r w:rsidRPr="002C617D">
              <w:rPr>
                <w:rFonts w:eastAsia="Calibri" w:cs="Arial"/>
                <w:szCs w:val="20"/>
              </w:rPr>
              <w:t>омиссии по делам несовершеннолетних и защите их прав при Администрации города Когалыма;</w:t>
            </w:r>
          </w:p>
        </w:tc>
      </w:tr>
      <w:tr w:rsidR="00C8192B" w:rsidRPr="002C617D" w:rsidTr="00013ACF">
        <w:trPr>
          <w:jc w:val="center"/>
        </w:trPr>
        <w:tc>
          <w:tcPr>
            <w:tcW w:w="591" w:type="pct"/>
            <w:gridSpan w:val="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eastAsia="Calibri" w:cs="Arial"/>
                <w:szCs w:val="20"/>
              </w:rPr>
            </w:pPr>
          </w:p>
        </w:tc>
        <w:tc>
          <w:tcPr>
            <w:tcW w:w="4409" w:type="pct"/>
            <w:gridSpan w:val="27"/>
            <w:tcBorders>
              <w:top w:val="single" w:sz="4" w:space="0" w:color="auto"/>
              <w:bottom w:val="single" w:sz="4" w:space="0" w:color="auto"/>
              <w:right w:val="single" w:sz="4" w:space="0" w:color="auto"/>
            </w:tcBorders>
          </w:tcPr>
          <w:p w:rsidR="00C8192B" w:rsidRPr="002C617D" w:rsidRDefault="00C8192B" w:rsidP="00013ACF">
            <w:pPr>
              <w:ind w:firstLine="0"/>
              <w:rPr>
                <w:rFonts w:eastAsia="Calibri" w:cs="Arial"/>
                <w:szCs w:val="20"/>
              </w:rPr>
            </w:pPr>
            <w:r w:rsidRPr="002C617D">
              <w:rPr>
                <w:rFonts w:eastAsia="Calibri" w:cs="Arial"/>
                <w:szCs w:val="20"/>
              </w:rPr>
              <w:t>Муниципальное казённое учреждение «Управление капитального строительства и жилищно-коммунального комплекса города Когалыма»;</w:t>
            </w:r>
          </w:p>
          <w:p w:rsidR="00C8192B" w:rsidRPr="002C617D" w:rsidRDefault="00C8192B" w:rsidP="00013ACF">
            <w:pPr>
              <w:ind w:firstLine="0"/>
              <w:rPr>
                <w:rFonts w:eastAsia="Calibri" w:cs="Arial"/>
                <w:szCs w:val="20"/>
              </w:rPr>
            </w:pPr>
            <w:r w:rsidRPr="002C617D">
              <w:rPr>
                <w:rFonts w:eastAsia="Calibri" w:cs="Arial"/>
                <w:szCs w:val="20"/>
              </w:rPr>
              <w:t>Муниципальное автономное учреждение «Молодёжный комплексный центр «Феникс»;</w:t>
            </w:r>
          </w:p>
          <w:p w:rsidR="00C8192B" w:rsidRPr="002C617D" w:rsidRDefault="00C8192B" w:rsidP="00013ACF">
            <w:pPr>
              <w:ind w:firstLine="0"/>
              <w:rPr>
                <w:rFonts w:eastAsia="Calibri" w:cs="Arial"/>
                <w:szCs w:val="20"/>
              </w:rPr>
            </w:pPr>
            <w:r w:rsidRPr="002C617D">
              <w:rPr>
                <w:rFonts w:eastAsia="Calibri" w:cs="Arial"/>
                <w:szCs w:val="20"/>
              </w:rPr>
              <w:t>Муниципальное бюджетное учреждение «Централизованная библиотечная система»;</w:t>
            </w:r>
          </w:p>
          <w:p w:rsidR="00C8192B" w:rsidRPr="002C617D" w:rsidRDefault="00C8192B" w:rsidP="00013ACF">
            <w:pPr>
              <w:ind w:firstLine="0"/>
              <w:rPr>
                <w:rFonts w:eastAsia="Calibri" w:cs="Arial"/>
                <w:szCs w:val="20"/>
              </w:rPr>
            </w:pPr>
            <w:r w:rsidRPr="002C617D">
              <w:rPr>
                <w:rFonts w:eastAsia="Calibri" w:cs="Arial"/>
                <w:szCs w:val="20"/>
              </w:rPr>
              <w:t>Муниципальное автономное учреждение «Культурно-досуговый комплекс «АРТ-Праздник»;</w:t>
            </w:r>
          </w:p>
          <w:p w:rsidR="00C8192B" w:rsidRPr="002C617D" w:rsidRDefault="00C8192B" w:rsidP="00013ACF">
            <w:pPr>
              <w:ind w:firstLine="0"/>
              <w:rPr>
                <w:rFonts w:eastAsia="Calibri" w:cs="Arial"/>
                <w:szCs w:val="20"/>
              </w:rPr>
            </w:pPr>
            <w:r w:rsidRPr="002C617D">
              <w:rPr>
                <w:rFonts w:eastAsia="Calibri" w:cs="Arial"/>
                <w:szCs w:val="20"/>
              </w:rPr>
              <w:t>Муниципальное автономное учреждение дополнительного образования «Спортивная школа» «Дворец спорта»;</w:t>
            </w:r>
          </w:p>
          <w:p w:rsidR="00C8192B" w:rsidRPr="002C617D" w:rsidRDefault="00C8192B" w:rsidP="00013ACF">
            <w:pPr>
              <w:ind w:firstLine="0"/>
              <w:rPr>
                <w:rFonts w:eastAsia="Calibri" w:cs="Arial"/>
                <w:szCs w:val="20"/>
              </w:rPr>
            </w:pPr>
            <w:r w:rsidRPr="002C617D">
              <w:rPr>
                <w:rFonts w:eastAsia="Calibri" w:cs="Arial"/>
                <w:szCs w:val="20"/>
              </w:rPr>
              <w:t>Муниципальное казённое учреждение «Единая дежурно-диспетчерская служба города Когалыма»;</w:t>
            </w:r>
          </w:p>
          <w:p w:rsidR="00C8192B" w:rsidRPr="002C617D" w:rsidRDefault="00C8192B" w:rsidP="00013ACF">
            <w:pPr>
              <w:ind w:firstLine="0"/>
              <w:rPr>
                <w:rFonts w:eastAsia="Calibri" w:cs="Arial"/>
                <w:szCs w:val="20"/>
              </w:rPr>
            </w:pPr>
            <w:r w:rsidRPr="002C617D">
              <w:rPr>
                <w:rFonts w:eastAsia="Calibri" w:cs="Arial"/>
                <w:color w:val="000000"/>
                <w:szCs w:val="20"/>
              </w:rPr>
              <w:t>Муниципальное казенное учреждение «Управление обеспечения деятельности органов местного самоуправления».</w:t>
            </w:r>
          </w:p>
        </w:tc>
      </w:tr>
      <w:tr w:rsidR="00C8192B" w:rsidRPr="002C617D" w:rsidTr="00013ACF">
        <w:trPr>
          <w:jc w:val="center"/>
        </w:trPr>
        <w:tc>
          <w:tcPr>
            <w:tcW w:w="591" w:type="pct"/>
            <w:gridSpan w:val="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eastAsia="Calibri" w:cs="Arial"/>
                <w:color w:val="000000"/>
                <w:szCs w:val="20"/>
                <w:lang w:val="en-US"/>
              </w:rPr>
            </w:pPr>
            <w:r w:rsidRPr="002C617D">
              <w:rPr>
                <w:rFonts w:eastAsia="Calibri" w:cs="Arial"/>
                <w:color w:val="000000"/>
                <w:szCs w:val="20"/>
              </w:rPr>
              <w:t xml:space="preserve">Национальная цель </w:t>
            </w:r>
          </w:p>
        </w:tc>
        <w:tc>
          <w:tcPr>
            <w:tcW w:w="4409" w:type="pct"/>
            <w:gridSpan w:val="27"/>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eastAsia="Calibri" w:cs="Arial"/>
                <w:color w:val="000000"/>
                <w:szCs w:val="20"/>
              </w:rPr>
            </w:pPr>
            <w:r w:rsidRPr="002C617D">
              <w:rPr>
                <w:rFonts w:eastAsia="Calibri" w:cs="Arial"/>
                <w:color w:val="000000"/>
                <w:szCs w:val="20"/>
              </w:rPr>
              <w:t>-</w:t>
            </w:r>
          </w:p>
        </w:tc>
      </w:tr>
      <w:tr w:rsidR="00C8192B" w:rsidRPr="002C617D" w:rsidTr="00013ACF">
        <w:trPr>
          <w:jc w:val="center"/>
        </w:trPr>
        <w:tc>
          <w:tcPr>
            <w:tcW w:w="591" w:type="pct"/>
            <w:gridSpan w:val="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eastAsia="Calibri" w:cs="Arial"/>
                <w:szCs w:val="20"/>
                <w:lang w:val="en-US"/>
              </w:rPr>
            </w:pPr>
            <w:r w:rsidRPr="002C617D">
              <w:rPr>
                <w:rFonts w:eastAsia="Calibri" w:cs="Arial"/>
                <w:szCs w:val="20"/>
              </w:rPr>
              <w:t xml:space="preserve">Цели муниципальной программы </w:t>
            </w:r>
          </w:p>
        </w:tc>
        <w:tc>
          <w:tcPr>
            <w:tcW w:w="4409" w:type="pct"/>
            <w:gridSpan w:val="27"/>
            <w:tcBorders>
              <w:top w:val="single" w:sz="4" w:space="0" w:color="auto"/>
              <w:left w:val="single" w:sz="4" w:space="0" w:color="auto"/>
              <w:bottom w:val="single" w:sz="4" w:space="0" w:color="auto"/>
              <w:right w:val="single" w:sz="4" w:space="0" w:color="auto"/>
            </w:tcBorders>
          </w:tcPr>
          <w:p w:rsidR="00C8192B" w:rsidRPr="002C617D" w:rsidRDefault="00C8192B" w:rsidP="00013ACF">
            <w:pPr>
              <w:ind w:firstLine="0"/>
              <w:rPr>
                <w:rFonts w:cs="Arial"/>
                <w:szCs w:val="20"/>
              </w:rPr>
            </w:pPr>
            <w:r w:rsidRPr="002C617D">
              <w:rPr>
                <w:rFonts w:cs="Arial"/>
                <w:szCs w:val="20"/>
              </w:rPr>
              <w:t>1. Снижение уровня преступности.</w:t>
            </w:r>
          </w:p>
          <w:p w:rsidR="00C8192B" w:rsidRPr="002C617D" w:rsidRDefault="00C8192B" w:rsidP="00013ACF">
            <w:pPr>
              <w:adjustRightInd w:val="0"/>
              <w:ind w:firstLine="0"/>
              <w:rPr>
                <w:rFonts w:eastAsia="Calibri" w:cs="Arial"/>
                <w:szCs w:val="20"/>
              </w:rPr>
            </w:pPr>
            <w:r w:rsidRPr="002C617D">
              <w:rPr>
                <w:rFonts w:eastAsia="Calibri" w:cs="Arial"/>
                <w:szCs w:val="20"/>
              </w:rPr>
              <w:t>2. Обеспечение прав граждан в отдельных сферах жизнедеятельности.</w:t>
            </w:r>
          </w:p>
          <w:p w:rsidR="00C8192B" w:rsidRPr="002C617D" w:rsidRDefault="00C8192B" w:rsidP="00013ACF">
            <w:pPr>
              <w:adjustRightInd w:val="0"/>
              <w:ind w:firstLine="0"/>
              <w:rPr>
                <w:rFonts w:eastAsia="Calibri" w:cs="Arial"/>
                <w:color w:val="FF0000"/>
                <w:szCs w:val="20"/>
              </w:rPr>
            </w:pPr>
          </w:p>
        </w:tc>
      </w:tr>
      <w:tr w:rsidR="00C8192B" w:rsidRPr="002C617D" w:rsidTr="00013ACF">
        <w:trPr>
          <w:jc w:val="center"/>
        </w:trPr>
        <w:tc>
          <w:tcPr>
            <w:tcW w:w="591" w:type="pct"/>
            <w:gridSpan w:val="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eastAsia="Calibri" w:cs="Arial"/>
                <w:szCs w:val="20"/>
                <w:lang w:val="en-US"/>
              </w:rPr>
            </w:pPr>
            <w:r w:rsidRPr="002C617D">
              <w:rPr>
                <w:rFonts w:eastAsia="Calibri" w:cs="Arial"/>
                <w:szCs w:val="20"/>
              </w:rPr>
              <w:t>Задачи муниципальной программы</w:t>
            </w:r>
          </w:p>
        </w:tc>
        <w:tc>
          <w:tcPr>
            <w:tcW w:w="4409" w:type="pct"/>
            <w:gridSpan w:val="27"/>
            <w:tcBorders>
              <w:top w:val="single" w:sz="4" w:space="0" w:color="auto"/>
              <w:bottom w:val="single" w:sz="4" w:space="0" w:color="auto"/>
              <w:right w:val="single" w:sz="4" w:space="0" w:color="auto"/>
            </w:tcBorders>
          </w:tcPr>
          <w:p w:rsidR="00C8192B" w:rsidRPr="002C617D" w:rsidRDefault="00C8192B" w:rsidP="00013ACF">
            <w:pPr>
              <w:ind w:firstLine="0"/>
              <w:rPr>
                <w:rFonts w:cs="Arial"/>
                <w:szCs w:val="20"/>
              </w:rPr>
            </w:pPr>
            <w:r w:rsidRPr="002C617D">
              <w:rPr>
                <w:rFonts w:cs="Arial"/>
                <w:szCs w:val="20"/>
              </w:rPr>
              <w:t>1. Создание и совершенствование условий для обеспечения общественного порядка, в том числе с участием граждан.</w:t>
            </w:r>
          </w:p>
          <w:p w:rsidR="00C8192B" w:rsidRPr="002C617D" w:rsidRDefault="00C8192B" w:rsidP="00013ACF">
            <w:pPr>
              <w:ind w:firstLine="0"/>
              <w:rPr>
                <w:rFonts w:cs="Arial"/>
                <w:szCs w:val="20"/>
              </w:rPr>
            </w:pPr>
            <w:r w:rsidRPr="002C617D">
              <w:rPr>
                <w:rFonts w:cs="Arial"/>
                <w:szCs w:val="20"/>
              </w:rPr>
              <w:t>2.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p w:rsidR="00C8192B" w:rsidRPr="002C617D" w:rsidRDefault="00C8192B" w:rsidP="00013ACF">
            <w:pPr>
              <w:ind w:firstLine="0"/>
              <w:rPr>
                <w:rFonts w:cs="Arial"/>
                <w:szCs w:val="20"/>
              </w:rPr>
            </w:pPr>
            <w:r w:rsidRPr="002C617D">
              <w:rPr>
                <w:rFonts w:cs="Arial"/>
                <w:szCs w:val="20"/>
              </w:rPr>
              <w:t>3. Повышение уровня правовой грамотности и формирование у населения навыков рационального потребительского поведения.</w:t>
            </w:r>
          </w:p>
          <w:p w:rsidR="00C8192B" w:rsidRPr="002C617D" w:rsidRDefault="00C8192B" w:rsidP="00013ACF">
            <w:pPr>
              <w:ind w:firstLine="0"/>
              <w:rPr>
                <w:rFonts w:cs="Arial"/>
                <w:szCs w:val="20"/>
              </w:rPr>
            </w:pPr>
            <w:r w:rsidRPr="002C617D">
              <w:rPr>
                <w:rFonts w:cs="Arial"/>
                <w:szCs w:val="20"/>
              </w:rPr>
              <w:t>4. Обеспечение отдельных полномочий и функций, создание условий для выполнения функций, направленных на обеспечение прав и законных интересов жителей города Когалыма в отдельных сферах жизнедеятельности.</w:t>
            </w:r>
          </w:p>
        </w:tc>
      </w:tr>
      <w:tr w:rsidR="00C8192B" w:rsidRPr="002C617D" w:rsidTr="00013ACF">
        <w:trPr>
          <w:jc w:val="center"/>
        </w:trPr>
        <w:tc>
          <w:tcPr>
            <w:tcW w:w="591" w:type="pct"/>
            <w:gridSpan w:val="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eastAsia="Calibri" w:cs="Arial"/>
                <w:szCs w:val="20"/>
                <w:lang w:val="en-US"/>
              </w:rPr>
            </w:pPr>
            <w:r w:rsidRPr="002C617D">
              <w:rPr>
                <w:rFonts w:eastAsia="Calibri" w:cs="Arial"/>
                <w:szCs w:val="20"/>
              </w:rPr>
              <w:t>Подпрограммы</w:t>
            </w:r>
          </w:p>
        </w:tc>
        <w:tc>
          <w:tcPr>
            <w:tcW w:w="4409" w:type="pct"/>
            <w:gridSpan w:val="27"/>
            <w:tcBorders>
              <w:top w:val="single" w:sz="4" w:space="0" w:color="auto"/>
              <w:bottom w:val="single" w:sz="4" w:space="0" w:color="auto"/>
              <w:right w:val="single" w:sz="4" w:space="0" w:color="auto"/>
            </w:tcBorders>
          </w:tcPr>
          <w:p w:rsidR="00C8192B" w:rsidRPr="002C617D" w:rsidRDefault="00C8192B" w:rsidP="00013ACF">
            <w:pPr>
              <w:tabs>
                <w:tab w:val="left" w:pos="1593"/>
                <w:tab w:val="left" w:pos="1735"/>
              </w:tabs>
              <w:ind w:firstLine="0"/>
              <w:rPr>
                <w:rFonts w:eastAsia="Calibri" w:cs="Arial"/>
                <w:szCs w:val="20"/>
              </w:rPr>
            </w:pPr>
            <w:r w:rsidRPr="002C617D">
              <w:rPr>
                <w:rFonts w:eastAsia="Calibri" w:cs="Arial"/>
                <w:szCs w:val="20"/>
              </w:rPr>
              <w:t>1. Профилактика правонарушений.</w:t>
            </w:r>
          </w:p>
          <w:p w:rsidR="00C8192B" w:rsidRPr="002C617D" w:rsidRDefault="00C8192B" w:rsidP="00013ACF">
            <w:pPr>
              <w:tabs>
                <w:tab w:val="left" w:pos="1593"/>
                <w:tab w:val="left" w:pos="1735"/>
              </w:tabs>
              <w:ind w:firstLine="0"/>
              <w:rPr>
                <w:rFonts w:eastAsia="Calibri" w:cs="Arial"/>
                <w:szCs w:val="20"/>
              </w:rPr>
            </w:pPr>
            <w:r w:rsidRPr="002C617D">
              <w:rPr>
                <w:rFonts w:eastAsia="Calibri" w:cs="Arial"/>
                <w:szCs w:val="20"/>
              </w:rPr>
              <w:t>2. Профилактика незаконного оборота и потребления наркотических средств и психотропных веществ, наркомании».</w:t>
            </w:r>
          </w:p>
          <w:p w:rsidR="00C8192B" w:rsidRPr="002C617D" w:rsidRDefault="00C8192B" w:rsidP="00013ACF">
            <w:pPr>
              <w:ind w:firstLine="0"/>
              <w:rPr>
                <w:rFonts w:eastAsia="Calibri" w:cs="Arial"/>
                <w:szCs w:val="20"/>
              </w:rPr>
            </w:pPr>
            <w:r w:rsidRPr="002C617D">
              <w:rPr>
                <w:rFonts w:eastAsia="Calibri" w:cs="Arial"/>
                <w:szCs w:val="20"/>
              </w:rPr>
              <w:t>3. Обеспечение защиты прав потребителей.</w:t>
            </w:r>
          </w:p>
          <w:p w:rsidR="00C8192B" w:rsidRPr="002C617D" w:rsidRDefault="00C8192B" w:rsidP="00013ACF">
            <w:pPr>
              <w:adjustRightInd w:val="0"/>
              <w:ind w:firstLine="0"/>
              <w:rPr>
                <w:rFonts w:eastAsia="Calibri" w:cs="Arial"/>
                <w:szCs w:val="20"/>
              </w:rPr>
            </w:pPr>
            <w:r w:rsidRPr="002C617D">
              <w:rPr>
                <w:rFonts w:eastAsia="Calibri" w:cs="Arial"/>
                <w:szCs w:val="20"/>
              </w:rPr>
              <w:t>4. Создание условий для выполнения функций, направленных на обеспечение прав и законных интересов жителей города Когалыма в отдельных сферах жизнедеятельности.</w:t>
            </w:r>
          </w:p>
        </w:tc>
      </w:tr>
      <w:tr w:rsidR="00C8192B" w:rsidRPr="002C617D" w:rsidTr="00013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jc w:val="center"/>
        </w:trPr>
        <w:tc>
          <w:tcPr>
            <w:tcW w:w="504" w:type="pct"/>
            <w:vMerge w:val="restart"/>
            <w:shd w:val="clear" w:color="auto" w:fill="auto"/>
          </w:tcPr>
          <w:p w:rsidR="00C8192B" w:rsidRPr="002C617D" w:rsidRDefault="00C8192B" w:rsidP="00013ACF">
            <w:pPr>
              <w:widowControl w:val="0"/>
              <w:autoSpaceDE w:val="0"/>
              <w:autoSpaceDN w:val="0"/>
              <w:spacing w:line="259" w:lineRule="auto"/>
              <w:ind w:left="28" w:right="459" w:firstLine="0"/>
              <w:rPr>
                <w:rFonts w:cs="Arial"/>
                <w:spacing w:val="-6"/>
                <w:szCs w:val="20"/>
                <w:lang w:val="en-US" w:eastAsia="en-US"/>
              </w:rPr>
            </w:pPr>
            <w:r w:rsidRPr="002C617D">
              <w:rPr>
                <w:rFonts w:cs="Arial"/>
                <w:spacing w:val="-6"/>
                <w:szCs w:val="20"/>
                <w:lang w:val="en-US" w:eastAsia="en-US"/>
              </w:rPr>
              <w:t>Целевые показатели муниципальной программы</w:t>
            </w:r>
          </w:p>
        </w:tc>
        <w:tc>
          <w:tcPr>
            <w:tcW w:w="87" w:type="pct"/>
            <w:shd w:val="clear" w:color="auto" w:fill="auto"/>
            <w:vAlign w:val="center"/>
          </w:tcPr>
          <w:p w:rsidR="00C8192B" w:rsidRPr="002C617D" w:rsidRDefault="00C8192B" w:rsidP="00013ACF">
            <w:pPr>
              <w:widowControl w:val="0"/>
              <w:autoSpaceDE w:val="0"/>
              <w:autoSpaceDN w:val="0"/>
              <w:spacing w:before="1" w:line="256" w:lineRule="auto"/>
              <w:ind w:left="61" w:right="40" w:firstLine="0"/>
              <w:jc w:val="center"/>
              <w:rPr>
                <w:rFonts w:cs="Arial"/>
                <w:spacing w:val="-6"/>
                <w:szCs w:val="20"/>
                <w:lang w:val="en-US" w:eastAsia="en-US"/>
              </w:rPr>
            </w:pPr>
            <w:r w:rsidRPr="002C617D">
              <w:rPr>
                <w:rFonts w:cs="Arial"/>
                <w:spacing w:val="-6"/>
                <w:szCs w:val="20"/>
                <w:lang w:val="en-US" w:eastAsia="en-US"/>
              </w:rPr>
              <w:t xml:space="preserve"> № п/п</w:t>
            </w:r>
          </w:p>
        </w:tc>
        <w:tc>
          <w:tcPr>
            <w:tcW w:w="690" w:type="pct"/>
            <w:gridSpan w:val="2"/>
            <w:shd w:val="clear" w:color="auto" w:fill="auto"/>
            <w:vAlign w:val="center"/>
          </w:tcPr>
          <w:p w:rsidR="00C8192B" w:rsidRPr="002C617D" w:rsidRDefault="00C8192B" w:rsidP="00013ACF">
            <w:pPr>
              <w:widowControl w:val="0"/>
              <w:autoSpaceDE w:val="0"/>
              <w:autoSpaceDN w:val="0"/>
              <w:ind w:left="87" w:right="81" w:firstLine="0"/>
              <w:jc w:val="center"/>
              <w:rPr>
                <w:rFonts w:cs="Arial"/>
                <w:spacing w:val="-6"/>
                <w:szCs w:val="20"/>
                <w:lang w:val="en-US" w:eastAsia="en-US"/>
              </w:rPr>
            </w:pPr>
            <w:r w:rsidRPr="002C617D">
              <w:rPr>
                <w:rFonts w:cs="Arial"/>
                <w:spacing w:val="-6"/>
                <w:szCs w:val="20"/>
                <w:lang w:val="en-US" w:eastAsia="en-US"/>
              </w:rPr>
              <w:t xml:space="preserve">Наименование  </w:t>
            </w:r>
          </w:p>
          <w:p w:rsidR="00C8192B" w:rsidRPr="002C617D" w:rsidRDefault="00C8192B" w:rsidP="00013ACF">
            <w:pPr>
              <w:widowControl w:val="0"/>
              <w:autoSpaceDE w:val="0"/>
              <w:autoSpaceDN w:val="0"/>
              <w:ind w:left="87" w:right="81" w:firstLine="0"/>
              <w:jc w:val="center"/>
              <w:rPr>
                <w:rFonts w:cs="Arial"/>
                <w:spacing w:val="-6"/>
                <w:szCs w:val="20"/>
                <w:lang w:val="en-US" w:eastAsia="en-US"/>
              </w:rPr>
            </w:pPr>
            <w:r w:rsidRPr="002C617D">
              <w:rPr>
                <w:rFonts w:cs="Arial"/>
                <w:spacing w:val="-6"/>
                <w:szCs w:val="20"/>
                <w:lang w:val="en-US" w:eastAsia="en-US"/>
              </w:rPr>
              <w:t>целевого показателя</w:t>
            </w:r>
          </w:p>
        </w:tc>
        <w:tc>
          <w:tcPr>
            <w:tcW w:w="1160" w:type="pct"/>
            <w:gridSpan w:val="4"/>
            <w:shd w:val="clear" w:color="auto" w:fill="auto"/>
            <w:vAlign w:val="center"/>
          </w:tcPr>
          <w:p w:rsidR="00C8192B" w:rsidRPr="002C617D" w:rsidRDefault="00C8192B" w:rsidP="00013ACF">
            <w:pPr>
              <w:widowControl w:val="0"/>
              <w:autoSpaceDE w:val="0"/>
              <w:autoSpaceDN w:val="0"/>
              <w:spacing w:before="210"/>
              <w:ind w:left="499" w:firstLine="0"/>
              <w:jc w:val="center"/>
              <w:rPr>
                <w:rFonts w:cs="Arial"/>
                <w:spacing w:val="-6"/>
                <w:szCs w:val="20"/>
                <w:lang w:val="en-US" w:eastAsia="en-US"/>
              </w:rPr>
            </w:pPr>
            <w:r w:rsidRPr="002C617D">
              <w:rPr>
                <w:rFonts w:cs="Arial"/>
                <w:spacing w:val="-6"/>
                <w:szCs w:val="20"/>
                <w:lang w:val="en-US" w:eastAsia="en-US"/>
              </w:rPr>
              <w:t>Документ-основание</w:t>
            </w:r>
          </w:p>
        </w:tc>
        <w:tc>
          <w:tcPr>
            <w:tcW w:w="2559" w:type="pct"/>
            <w:gridSpan w:val="21"/>
            <w:shd w:val="clear" w:color="auto" w:fill="auto"/>
            <w:vAlign w:val="center"/>
          </w:tcPr>
          <w:p w:rsidR="00C8192B" w:rsidRPr="002C617D" w:rsidRDefault="00C8192B" w:rsidP="00013ACF">
            <w:pPr>
              <w:widowControl w:val="0"/>
              <w:autoSpaceDE w:val="0"/>
              <w:autoSpaceDN w:val="0"/>
              <w:ind w:firstLine="0"/>
              <w:jc w:val="center"/>
              <w:rPr>
                <w:rFonts w:cs="Arial"/>
                <w:spacing w:val="-6"/>
                <w:szCs w:val="20"/>
                <w:lang w:val="en-US"/>
              </w:rPr>
            </w:pPr>
            <w:r w:rsidRPr="002C617D">
              <w:rPr>
                <w:rFonts w:cs="Arial"/>
                <w:spacing w:val="-6"/>
                <w:szCs w:val="20"/>
                <w:lang w:val="en-US"/>
              </w:rPr>
              <w:t>Значение показателя по годам</w:t>
            </w:r>
          </w:p>
        </w:tc>
      </w:tr>
      <w:tr w:rsidR="00C8192B" w:rsidRPr="002C617D" w:rsidTr="00013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jc w:val="center"/>
        </w:trPr>
        <w:tc>
          <w:tcPr>
            <w:tcW w:w="504" w:type="pct"/>
            <w:vMerge/>
            <w:shd w:val="clear" w:color="auto" w:fill="auto"/>
          </w:tcPr>
          <w:p w:rsidR="00C8192B" w:rsidRPr="002C617D" w:rsidRDefault="00C8192B" w:rsidP="00013ACF">
            <w:pPr>
              <w:widowControl w:val="0"/>
              <w:autoSpaceDE w:val="0"/>
              <w:autoSpaceDN w:val="0"/>
              <w:ind w:firstLine="0"/>
              <w:rPr>
                <w:rFonts w:cs="Arial"/>
                <w:spacing w:val="-6"/>
                <w:szCs w:val="20"/>
                <w:lang w:val="en-US"/>
              </w:rPr>
            </w:pPr>
          </w:p>
        </w:tc>
        <w:tc>
          <w:tcPr>
            <w:tcW w:w="87" w:type="pct"/>
            <w:shd w:val="clear" w:color="auto" w:fill="auto"/>
            <w:vAlign w:val="center"/>
          </w:tcPr>
          <w:p w:rsidR="00C8192B" w:rsidRPr="002C617D" w:rsidRDefault="00C8192B" w:rsidP="00013ACF">
            <w:pPr>
              <w:widowControl w:val="0"/>
              <w:autoSpaceDE w:val="0"/>
              <w:autoSpaceDN w:val="0"/>
              <w:ind w:firstLine="0"/>
              <w:jc w:val="center"/>
              <w:rPr>
                <w:rFonts w:cs="Arial"/>
                <w:spacing w:val="-6"/>
                <w:szCs w:val="20"/>
                <w:lang w:val="en-US"/>
              </w:rPr>
            </w:pPr>
          </w:p>
        </w:tc>
        <w:tc>
          <w:tcPr>
            <w:tcW w:w="692" w:type="pct"/>
            <w:gridSpan w:val="3"/>
            <w:shd w:val="clear" w:color="auto" w:fill="auto"/>
            <w:vAlign w:val="center"/>
          </w:tcPr>
          <w:p w:rsidR="00C8192B" w:rsidRPr="002C617D" w:rsidRDefault="00C8192B" w:rsidP="00013ACF">
            <w:pPr>
              <w:widowControl w:val="0"/>
              <w:autoSpaceDE w:val="0"/>
              <w:autoSpaceDN w:val="0"/>
              <w:ind w:firstLine="0"/>
              <w:jc w:val="center"/>
              <w:rPr>
                <w:rFonts w:cs="Arial"/>
                <w:spacing w:val="-6"/>
                <w:szCs w:val="20"/>
                <w:lang w:val="en-US"/>
              </w:rPr>
            </w:pPr>
          </w:p>
        </w:tc>
        <w:tc>
          <w:tcPr>
            <w:tcW w:w="1158" w:type="pct"/>
            <w:gridSpan w:val="3"/>
            <w:shd w:val="clear" w:color="auto" w:fill="auto"/>
            <w:vAlign w:val="center"/>
          </w:tcPr>
          <w:p w:rsidR="00C8192B" w:rsidRPr="002C617D" w:rsidRDefault="00C8192B" w:rsidP="00013ACF">
            <w:pPr>
              <w:widowControl w:val="0"/>
              <w:autoSpaceDE w:val="0"/>
              <w:autoSpaceDN w:val="0"/>
              <w:ind w:firstLine="0"/>
              <w:jc w:val="center"/>
              <w:rPr>
                <w:rFonts w:cs="Arial"/>
                <w:spacing w:val="-6"/>
                <w:szCs w:val="20"/>
                <w:lang w:val="en-US"/>
              </w:rPr>
            </w:pPr>
          </w:p>
        </w:tc>
        <w:tc>
          <w:tcPr>
            <w:tcW w:w="223" w:type="pct"/>
            <w:shd w:val="clear" w:color="auto" w:fill="auto"/>
            <w:vAlign w:val="center"/>
          </w:tcPr>
          <w:p w:rsidR="00C8192B" w:rsidRPr="002C617D" w:rsidRDefault="00C8192B" w:rsidP="00013ACF">
            <w:pPr>
              <w:widowControl w:val="0"/>
              <w:autoSpaceDE w:val="0"/>
              <w:autoSpaceDN w:val="0"/>
              <w:spacing w:before="1" w:line="254" w:lineRule="auto"/>
              <w:ind w:left="71" w:right="49" w:firstLine="0"/>
              <w:jc w:val="center"/>
              <w:rPr>
                <w:rFonts w:cs="Arial"/>
                <w:spacing w:val="-6"/>
                <w:szCs w:val="20"/>
                <w:lang w:val="en-US" w:eastAsia="en-US"/>
              </w:rPr>
            </w:pPr>
            <w:r w:rsidRPr="002C617D">
              <w:rPr>
                <w:rFonts w:cs="Arial"/>
                <w:spacing w:val="-6"/>
                <w:szCs w:val="20"/>
                <w:lang w:val="en-US" w:eastAsia="en-US"/>
              </w:rPr>
              <w:t>Базовое значение</w:t>
            </w:r>
          </w:p>
        </w:tc>
        <w:tc>
          <w:tcPr>
            <w:tcW w:w="178" w:type="pct"/>
            <w:shd w:val="clear" w:color="auto" w:fill="auto"/>
            <w:vAlign w:val="center"/>
          </w:tcPr>
          <w:p w:rsidR="00C8192B" w:rsidRPr="002C617D" w:rsidRDefault="00C8192B" w:rsidP="00013ACF">
            <w:pPr>
              <w:widowControl w:val="0"/>
              <w:autoSpaceDE w:val="0"/>
              <w:autoSpaceDN w:val="0"/>
              <w:ind w:left="60" w:firstLine="0"/>
              <w:jc w:val="center"/>
              <w:rPr>
                <w:rFonts w:cs="Arial"/>
                <w:spacing w:val="-6"/>
                <w:szCs w:val="20"/>
                <w:lang w:val="en-US" w:eastAsia="en-US"/>
              </w:rPr>
            </w:pPr>
            <w:r w:rsidRPr="002C617D">
              <w:rPr>
                <w:rFonts w:cs="Arial"/>
                <w:spacing w:val="-6"/>
                <w:szCs w:val="20"/>
                <w:lang w:val="en-US" w:eastAsia="en-US"/>
              </w:rPr>
              <w:t>2024</w:t>
            </w:r>
          </w:p>
        </w:tc>
        <w:tc>
          <w:tcPr>
            <w:tcW w:w="170" w:type="pct"/>
            <w:gridSpan w:val="3"/>
            <w:shd w:val="clear" w:color="auto" w:fill="auto"/>
            <w:vAlign w:val="center"/>
          </w:tcPr>
          <w:p w:rsidR="00C8192B" w:rsidRPr="002C617D" w:rsidRDefault="00C8192B" w:rsidP="00013ACF">
            <w:pPr>
              <w:widowControl w:val="0"/>
              <w:autoSpaceDE w:val="0"/>
              <w:autoSpaceDN w:val="0"/>
              <w:ind w:left="62" w:firstLine="0"/>
              <w:jc w:val="center"/>
              <w:rPr>
                <w:rFonts w:cs="Arial"/>
                <w:spacing w:val="-6"/>
                <w:szCs w:val="20"/>
                <w:lang w:val="en-US" w:eastAsia="en-US"/>
              </w:rPr>
            </w:pPr>
            <w:r w:rsidRPr="002C617D">
              <w:rPr>
                <w:rFonts w:cs="Arial"/>
                <w:spacing w:val="-6"/>
                <w:szCs w:val="20"/>
                <w:lang w:val="en-US" w:eastAsia="en-US"/>
              </w:rPr>
              <w:t>2025</w:t>
            </w:r>
          </w:p>
        </w:tc>
        <w:tc>
          <w:tcPr>
            <w:tcW w:w="203" w:type="pct"/>
            <w:shd w:val="clear" w:color="auto" w:fill="auto"/>
            <w:vAlign w:val="center"/>
          </w:tcPr>
          <w:p w:rsidR="00C8192B" w:rsidRPr="002C617D" w:rsidRDefault="00C8192B" w:rsidP="00013ACF">
            <w:pPr>
              <w:widowControl w:val="0"/>
              <w:autoSpaceDE w:val="0"/>
              <w:autoSpaceDN w:val="0"/>
              <w:ind w:left="63" w:firstLine="0"/>
              <w:jc w:val="center"/>
              <w:rPr>
                <w:rFonts w:cs="Arial"/>
                <w:spacing w:val="-6"/>
                <w:szCs w:val="20"/>
                <w:lang w:val="en-US" w:eastAsia="en-US"/>
              </w:rPr>
            </w:pPr>
            <w:r w:rsidRPr="002C617D">
              <w:rPr>
                <w:rFonts w:cs="Arial"/>
                <w:spacing w:val="-6"/>
                <w:szCs w:val="20"/>
                <w:lang w:val="en-US" w:eastAsia="en-US"/>
              </w:rPr>
              <w:t>2026</w:t>
            </w:r>
          </w:p>
        </w:tc>
        <w:tc>
          <w:tcPr>
            <w:tcW w:w="198" w:type="pct"/>
            <w:gridSpan w:val="3"/>
            <w:shd w:val="clear" w:color="auto" w:fill="auto"/>
            <w:vAlign w:val="center"/>
          </w:tcPr>
          <w:p w:rsidR="00C8192B" w:rsidRPr="002C617D" w:rsidRDefault="00C8192B" w:rsidP="00013ACF">
            <w:pPr>
              <w:widowControl w:val="0"/>
              <w:autoSpaceDE w:val="0"/>
              <w:autoSpaceDN w:val="0"/>
              <w:ind w:left="61" w:firstLine="0"/>
              <w:jc w:val="center"/>
              <w:rPr>
                <w:rFonts w:cs="Arial"/>
                <w:spacing w:val="-6"/>
                <w:szCs w:val="20"/>
                <w:lang w:val="en-US" w:eastAsia="en-US"/>
              </w:rPr>
            </w:pPr>
            <w:r w:rsidRPr="002C617D">
              <w:rPr>
                <w:rFonts w:cs="Arial"/>
                <w:spacing w:val="-6"/>
                <w:szCs w:val="20"/>
                <w:lang w:val="en-US" w:eastAsia="en-US"/>
              </w:rPr>
              <w:t>2027</w:t>
            </w:r>
          </w:p>
        </w:tc>
        <w:tc>
          <w:tcPr>
            <w:tcW w:w="178" w:type="pct"/>
            <w:shd w:val="clear" w:color="auto" w:fill="auto"/>
            <w:vAlign w:val="center"/>
          </w:tcPr>
          <w:p w:rsidR="00C8192B" w:rsidRPr="002C617D" w:rsidRDefault="00C8192B" w:rsidP="00013ACF">
            <w:pPr>
              <w:widowControl w:val="0"/>
              <w:autoSpaceDE w:val="0"/>
              <w:autoSpaceDN w:val="0"/>
              <w:ind w:left="65" w:firstLine="0"/>
              <w:jc w:val="center"/>
              <w:rPr>
                <w:rFonts w:cs="Arial"/>
                <w:spacing w:val="-6"/>
                <w:szCs w:val="20"/>
                <w:lang w:val="en-US" w:eastAsia="en-US"/>
              </w:rPr>
            </w:pPr>
            <w:r w:rsidRPr="002C617D">
              <w:rPr>
                <w:rFonts w:cs="Arial"/>
                <w:spacing w:val="-6"/>
                <w:szCs w:val="20"/>
                <w:lang w:val="en-US" w:eastAsia="en-US"/>
              </w:rPr>
              <w:t>2028</w:t>
            </w:r>
          </w:p>
        </w:tc>
        <w:tc>
          <w:tcPr>
            <w:tcW w:w="167" w:type="pct"/>
            <w:gridSpan w:val="4"/>
            <w:shd w:val="clear" w:color="auto" w:fill="auto"/>
            <w:vAlign w:val="center"/>
          </w:tcPr>
          <w:p w:rsidR="00C8192B" w:rsidRPr="002C617D" w:rsidRDefault="00C8192B" w:rsidP="00013ACF">
            <w:pPr>
              <w:widowControl w:val="0"/>
              <w:autoSpaceDE w:val="0"/>
              <w:autoSpaceDN w:val="0"/>
              <w:ind w:left="66" w:firstLine="0"/>
              <w:jc w:val="center"/>
              <w:rPr>
                <w:rFonts w:cs="Arial"/>
                <w:spacing w:val="-6"/>
                <w:szCs w:val="20"/>
                <w:lang w:val="en-US" w:eastAsia="en-US"/>
              </w:rPr>
            </w:pPr>
            <w:r w:rsidRPr="002C617D">
              <w:rPr>
                <w:rFonts w:cs="Arial"/>
                <w:spacing w:val="-6"/>
                <w:szCs w:val="20"/>
                <w:lang w:val="en-US" w:eastAsia="en-US"/>
              </w:rPr>
              <w:t>2029</w:t>
            </w:r>
          </w:p>
        </w:tc>
        <w:tc>
          <w:tcPr>
            <w:tcW w:w="171" w:type="pct"/>
            <w:shd w:val="clear" w:color="auto" w:fill="auto"/>
            <w:vAlign w:val="center"/>
          </w:tcPr>
          <w:p w:rsidR="00C8192B" w:rsidRPr="002C617D" w:rsidRDefault="00C8192B" w:rsidP="00013ACF">
            <w:pPr>
              <w:widowControl w:val="0"/>
              <w:autoSpaceDE w:val="0"/>
              <w:autoSpaceDN w:val="0"/>
              <w:ind w:left="66" w:firstLine="0"/>
              <w:jc w:val="center"/>
              <w:rPr>
                <w:rFonts w:cs="Arial"/>
                <w:spacing w:val="-6"/>
                <w:szCs w:val="20"/>
                <w:lang w:val="en-US" w:eastAsia="en-US"/>
              </w:rPr>
            </w:pPr>
            <w:r w:rsidRPr="002C617D">
              <w:rPr>
                <w:rFonts w:cs="Arial"/>
                <w:spacing w:val="-6"/>
                <w:szCs w:val="20"/>
                <w:lang w:val="en-US" w:eastAsia="en-US"/>
              </w:rPr>
              <w:t>2030</w:t>
            </w:r>
          </w:p>
        </w:tc>
        <w:tc>
          <w:tcPr>
            <w:tcW w:w="386" w:type="pct"/>
            <w:gridSpan w:val="3"/>
            <w:shd w:val="clear" w:color="auto" w:fill="auto"/>
          </w:tcPr>
          <w:p w:rsidR="00C8192B" w:rsidRPr="002C617D" w:rsidRDefault="00C8192B" w:rsidP="00013ACF">
            <w:pPr>
              <w:widowControl w:val="0"/>
              <w:autoSpaceDE w:val="0"/>
              <w:autoSpaceDN w:val="0"/>
              <w:spacing w:line="259" w:lineRule="auto"/>
              <w:ind w:left="250" w:right="222" w:firstLine="0"/>
              <w:rPr>
                <w:rFonts w:cs="Arial"/>
                <w:spacing w:val="-6"/>
                <w:szCs w:val="20"/>
                <w:lang w:eastAsia="en-US"/>
              </w:rPr>
            </w:pPr>
            <w:r w:rsidRPr="002C617D">
              <w:rPr>
                <w:rFonts w:cs="Arial"/>
                <w:spacing w:val="-6"/>
                <w:szCs w:val="20"/>
                <w:lang w:eastAsia="en-US"/>
              </w:rPr>
              <w:t>На момент окончания реализации</w:t>
            </w:r>
          </w:p>
          <w:p w:rsidR="00C8192B" w:rsidRPr="002C617D" w:rsidRDefault="00C8192B" w:rsidP="00013ACF">
            <w:pPr>
              <w:widowControl w:val="0"/>
              <w:autoSpaceDE w:val="0"/>
              <w:autoSpaceDN w:val="0"/>
              <w:spacing w:line="256" w:lineRule="auto"/>
              <w:ind w:left="255" w:right="8" w:firstLine="0"/>
              <w:rPr>
                <w:rFonts w:cs="Arial"/>
                <w:spacing w:val="-6"/>
                <w:szCs w:val="20"/>
                <w:lang w:eastAsia="en-US"/>
              </w:rPr>
            </w:pPr>
            <w:r w:rsidRPr="002C617D">
              <w:rPr>
                <w:rFonts w:cs="Arial"/>
                <w:spacing w:val="-6"/>
                <w:szCs w:val="20"/>
                <w:lang w:eastAsia="en-US"/>
              </w:rPr>
              <w:t>муниципальной программы</w:t>
            </w:r>
          </w:p>
        </w:tc>
        <w:tc>
          <w:tcPr>
            <w:tcW w:w="685" w:type="pct"/>
            <w:gridSpan w:val="3"/>
            <w:shd w:val="clear" w:color="auto" w:fill="auto"/>
          </w:tcPr>
          <w:p w:rsidR="00C8192B" w:rsidRPr="002C617D" w:rsidRDefault="00C8192B" w:rsidP="00013ACF">
            <w:pPr>
              <w:widowControl w:val="0"/>
              <w:autoSpaceDE w:val="0"/>
              <w:autoSpaceDN w:val="0"/>
              <w:spacing w:line="259" w:lineRule="auto"/>
              <w:ind w:left="161" w:right="131" w:firstLine="0"/>
              <w:jc w:val="center"/>
              <w:rPr>
                <w:rFonts w:cs="Arial"/>
                <w:spacing w:val="-6"/>
                <w:szCs w:val="20"/>
                <w:lang w:eastAsia="en-US"/>
              </w:rPr>
            </w:pPr>
            <w:r w:rsidRPr="002C617D">
              <w:rPr>
                <w:rFonts w:cs="Arial"/>
                <w:spacing w:val="-6"/>
                <w:szCs w:val="20"/>
                <w:lang w:eastAsia="en-US"/>
              </w:rPr>
              <w:t>Ответственный исполнитель/</w:t>
            </w:r>
          </w:p>
          <w:p w:rsidR="00C8192B" w:rsidRPr="002C617D" w:rsidRDefault="00C8192B" w:rsidP="00013ACF">
            <w:pPr>
              <w:widowControl w:val="0"/>
              <w:autoSpaceDE w:val="0"/>
              <w:autoSpaceDN w:val="0"/>
              <w:spacing w:line="259" w:lineRule="auto"/>
              <w:ind w:left="161" w:right="132" w:firstLine="0"/>
              <w:jc w:val="center"/>
              <w:rPr>
                <w:rFonts w:cs="Arial"/>
                <w:spacing w:val="-6"/>
                <w:szCs w:val="20"/>
                <w:lang w:eastAsia="en-US"/>
              </w:rPr>
            </w:pPr>
            <w:r w:rsidRPr="002C617D">
              <w:rPr>
                <w:rFonts w:cs="Arial"/>
                <w:spacing w:val="-6"/>
                <w:szCs w:val="20"/>
                <w:lang w:eastAsia="en-US"/>
              </w:rPr>
              <w:t>соисполнитель за достижение показателя</w:t>
            </w:r>
          </w:p>
        </w:tc>
      </w:tr>
      <w:tr w:rsidR="00C8192B" w:rsidRPr="002C617D" w:rsidTr="00013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jc w:val="center"/>
        </w:trPr>
        <w:tc>
          <w:tcPr>
            <w:tcW w:w="504" w:type="pct"/>
            <w:vMerge/>
            <w:shd w:val="clear" w:color="auto" w:fill="auto"/>
          </w:tcPr>
          <w:p w:rsidR="00C8192B" w:rsidRPr="002C617D" w:rsidRDefault="00C8192B" w:rsidP="00013ACF">
            <w:pPr>
              <w:widowControl w:val="0"/>
              <w:autoSpaceDE w:val="0"/>
              <w:autoSpaceDN w:val="0"/>
              <w:ind w:firstLine="0"/>
              <w:rPr>
                <w:rFonts w:cs="Arial"/>
                <w:spacing w:val="-6"/>
                <w:szCs w:val="20"/>
              </w:rPr>
            </w:pPr>
          </w:p>
        </w:tc>
        <w:tc>
          <w:tcPr>
            <w:tcW w:w="87" w:type="pct"/>
            <w:shd w:val="clear" w:color="auto" w:fill="auto"/>
          </w:tcPr>
          <w:p w:rsidR="00C8192B" w:rsidRPr="002C617D" w:rsidRDefault="00C8192B" w:rsidP="00013ACF">
            <w:pPr>
              <w:widowControl w:val="0"/>
              <w:autoSpaceDE w:val="0"/>
              <w:autoSpaceDN w:val="0"/>
              <w:spacing w:line="249" w:lineRule="exact"/>
              <w:ind w:left="25" w:firstLine="0"/>
              <w:rPr>
                <w:rFonts w:cs="Arial"/>
                <w:spacing w:val="-6"/>
                <w:szCs w:val="20"/>
                <w:lang w:val="en-US" w:eastAsia="en-US"/>
              </w:rPr>
            </w:pPr>
            <w:r w:rsidRPr="002C617D">
              <w:rPr>
                <w:rFonts w:cs="Arial"/>
                <w:spacing w:val="-6"/>
                <w:szCs w:val="20"/>
                <w:lang w:val="en-US" w:eastAsia="en-US"/>
              </w:rPr>
              <w:t>I</w:t>
            </w:r>
          </w:p>
        </w:tc>
        <w:tc>
          <w:tcPr>
            <w:tcW w:w="692" w:type="pct"/>
            <w:gridSpan w:val="3"/>
            <w:shd w:val="clear" w:color="auto" w:fill="auto"/>
          </w:tcPr>
          <w:p w:rsidR="00C8192B" w:rsidRPr="002C617D" w:rsidRDefault="00C8192B" w:rsidP="00013ACF">
            <w:pPr>
              <w:widowControl w:val="0"/>
              <w:autoSpaceDE w:val="0"/>
              <w:autoSpaceDN w:val="0"/>
              <w:spacing w:line="259" w:lineRule="auto"/>
              <w:ind w:left="25" w:right="15" w:firstLine="0"/>
              <w:rPr>
                <w:rFonts w:cs="Arial"/>
                <w:spacing w:val="-6"/>
                <w:szCs w:val="20"/>
                <w:lang w:eastAsia="en-US"/>
              </w:rPr>
            </w:pPr>
            <w:r w:rsidRPr="002C617D">
              <w:rPr>
                <w:rFonts w:cs="Arial"/>
                <w:spacing w:val="-6"/>
                <w:szCs w:val="20"/>
                <w:lang w:eastAsia="en-US"/>
              </w:rPr>
              <w:t>Уровень преступности (число зарегистрированных преступлений на 100 тыс. населения), единиц.</w:t>
            </w:r>
          </w:p>
        </w:tc>
        <w:tc>
          <w:tcPr>
            <w:tcW w:w="1158" w:type="pct"/>
            <w:gridSpan w:val="3"/>
            <w:shd w:val="clear" w:color="auto" w:fill="auto"/>
          </w:tcPr>
          <w:p w:rsidR="00C8192B" w:rsidRPr="002C617D" w:rsidRDefault="00C8192B" w:rsidP="00013ACF">
            <w:pPr>
              <w:widowControl w:val="0"/>
              <w:autoSpaceDE w:val="0"/>
              <w:autoSpaceDN w:val="0"/>
              <w:spacing w:line="259" w:lineRule="auto"/>
              <w:ind w:left="26" w:right="295" w:firstLine="0"/>
              <w:rPr>
                <w:rFonts w:cs="Arial"/>
                <w:spacing w:val="-6"/>
                <w:szCs w:val="20"/>
                <w:lang w:eastAsia="en-US"/>
              </w:rPr>
            </w:pPr>
            <w:r w:rsidRPr="002C617D">
              <w:rPr>
                <w:rFonts w:cs="Arial"/>
                <w:spacing w:val="-6"/>
                <w:szCs w:val="20"/>
                <w:lang w:eastAsia="en-US"/>
              </w:rPr>
              <w:t>Показатель формируется на основании ведомственных статистических данных ОМВД России по городу Когалыму.</w:t>
            </w:r>
          </w:p>
          <w:p w:rsidR="00C8192B" w:rsidRPr="002C617D" w:rsidRDefault="00C8192B" w:rsidP="00013ACF">
            <w:pPr>
              <w:widowControl w:val="0"/>
              <w:autoSpaceDE w:val="0"/>
              <w:autoSpaceDN w:val="0"/>
              <w:spacing w:before="156" w:line="259" w:lineRule="auto"/>
              <w:ind w:left="26" w:right="49" w:firstLine="0"/>
              <w:rPr>
                <w:rFonts w:cs="Arial"/>
                <w:spacing w:val="-6"/>
                <w:szCs w:val="20"/>
                <w:lang w:eastAsia="en-US"/>
              </w:rPr>
            </w:pPr>
            <w:r w:rsidRPr="002C617D">
              <w:rPr>
                <w:rFonts w:cs="Arial"/>
                <w:spacing w:val="-6"/>
                <w:szCs w:val="20"/>
                <w:lang w:eastAsia="en-US"/>
              </w:rPr>
              <w:t>Государственная программа Ханты Мансийского автономного округа-Югры «Профилактика правонарушений и обеспечение отдельных прав граждан», утвержденная постановлением Правительства Ханты-Мансийского автономного округа</w:t>
            </w:r>
          </w:p>
          <w:p w:rsidR="00C8192B" w:rsidRPr="002C617D" w:rsidRDefault="00C8192B" w:rsidP="00013ACF">
            <w:pPr>
              <w:widowControl w:val="0"/>
              <w:autoSpaceDE w:val="0"/>
              <w:autoSpaceDN w:val="0"/>
              <w:spacing w:line="249" w:lineRule="exact"/>
              <w:ind w:left="26" w:firstLine="0"/>
              <w:rPr>
                <w:rFonts w:cs="Arial"/>
                <w:spacing w:val="-6"/>
                <w:szCs w:val="20"/>
                <w:lang w:val="en-US" w:eastAsia="en-US"/>
              </w:rPr>
            </w:pPr>
            <w:r w:rsidRPr="002C617D">
              <w:rPr>
                <w:rFonts w:cs="Arial"/>
                <w:spacing w:val="-6"/>
                <w:szCs w:val="20"/>
                <w:lang w:val="en-US" w:eastAsia="en-US"/>
              </w:rPr>
              <w:t xml:space="preserve">- Югры от 31.10.2021 </w:t>
            </w:r>
            <w:hyperlink r:id="rId166" w:tooltip="ПОСТАНОВЛЕНИЕ от 31.10.2021 № 479-п Правительство Ханты-Мансийского автономного округа-Югры&#10;&#10;О ГОСУДАРСТВЕННОЙ ПРОГРАММЕ ХАНТЫ-МАНСИЙСКОГО АВТОНОМНОГО ОКРУГА – ЮГРЫ «ПРОФИЛАКТИКА ПРАВОНАРУШЕНИЙ И ОБЕСПЕЧЕНИЕ ОТДЕЛЬНЫХ ПРАВ ГРАЖДАН»" w:history="1">
              <w:r w:rsidRPr="00794610">
                <w:rPr>
                  <w:rStyle w:val="afd"/>
                  <w:rFonts w:cs="Arial"/>
                  <w:spacing w:val="-6"/>
                  <w:szCs w:val="20"/>
                  <w:lang w:val="en-US" w:eastAsia="en-US"/>
                </w:rPr>
                <w:t>№ 479-п</w:t>
              </w:r>
            </w:hyperlink>
          </w:p>
        </w:tc>
        <w:tc>
          <w:tcPr>
            <w:tcW w:w="223" w:type="pct"/>
            <w:shd w:val="clear" w:color="auto" w:fill="auto"/>
          </w:tcPr>
          <w:p w:rsidR="00C8192B" w:rsidRPr="002C617D" w:rsidRDefault="00C8192B" w:rsidP="00013ACF">
            <w:pPr>
              <w:widowControl w:val="0"/>
              <w:autoSpaceDE w:val="0"/>
              <w:autoSpaceDN w:val="0"/>
              <w:spacing w:line="249" w:lineRule="exact"/>
              <w:ind w:left="26" w:firstLine="0"/>
              <w:jc w:val="center"/>
              <w:rPr>
                <w:rFonts w:cs="Arial"/>
                <w:spacing w:val="-6"/>
                <w:szCs w:val="20"/>
                <w:lang w:val="en-US" w:eastAsia="en-US"/>
              </w:rPr>
            </w:pPr>
            <w:r w:rsidRPr="002C617D">
              <w:rPr>
                <w:rFonts w:cs="Arial"/>
                <w:spacing w:val="-6"/>
                <w:szCs w:val="20"/>
                <w:lang w:val="en-US" w:eastAsia="en-US"/>
              </w:rPr>
              <w:t>1040</w:t>
            </w:r>
          </w:p>
        </w:tc>
        <w:tc>
          <w:tcPr>
            <w:tcW w:w="178" w:type="pct"/>
            <w:shd w:val="clear" w:color="auto" w:fill="auto"/>
          </w:tcPr>
          <w:p w:rsidR="00C8192B" w:rsidRPr="002C617D" w:rsidRDefault="00C8192B" w:rsidP="00013ACF">
            <w:pPr>
              <w:widowControl w:val="0"/>
              <w:autoSpaceDE w:val="0"/>
              <w:autoSpaceDN w:val="0"/>
              <w:spacing w:line="249" w:lineRule="exact"/>
              <w:ind w:left="26" w:firstLine="0"/>
              <w:jc w:val="center"/>
              <w:rPr>
                <w:rFonts w:cs="Arial"/>
                <w:spacing w:val="-6"/>
                <w:szCs w:val="20"/>
                <w:lang w:val="en-US" w:eastAsia="en-US"/>
              </w:rPr>
            </w:pPr>
            <w:r w:rsidRPr="002C617D">
              <w:rPr>
                <w:rFonts w:cs="Arial"/>
                <w:spacing w:val="-6"/>
                <w:szCs w:val="20"/>
                <w:lang w:val="en-US" w:eastAsia="en-US"/>
              </w:rPr>
              <w:t>1030</w:t>
            </w:r>
          </w:p>
        </w:tc>
        <w:tc>
          <w:tcPr>
            <w:tcW w:w="170" w:type="pct"/>
            <w:gridSpan w:val="3"/>
            <w:shd w:val="clear" w:color="auto" w:fill="auto"/>
          </w:tcPr>
          <w:p w:rsidR="00C8192B" w:rsidRPr="002C617D" w:rsidRDefault="00C8192B" w:rsidP="00013ACF">
            <w:pPr>
              <w:widowControl w:val="0"/>
              <w:autoSpaceDE w:val="0"/>
              <w:autoSpaceDN w:val="0"/>
              <w:spacing w:line="249" w:lineRule="exact"/>
              <w:ind w:left="26" w:firstLine="0"/>
              <w:jc w:val="center"/>
              <w:rPr>
                <w:rFonts w:cs="Arial"/>
                <w:spacing w:val="-6"/>
                <w:szCs w:val="20"/>
                <w:lang w:val="en-US" w:eastAsia="en-US"/>
              </w:rPr>
            </w:pPr>
            <w:r w:rsidRPr="002C617D">
              <w:rPr>
                <w:rFonts w:cs="Arial"/>
                <w:spacing w:val="-6"/>
                <w:szCs w:val="20"/>
                <w:lang w:val="en-US" w:eastAsia="en-US"/>
              </w:rPr>
              <w:t>1021</w:t>
            </w:r>
          </w:p>
        </w:tc>
        <w:tc>
          <w:tcPr>
            <w:tcW w:w="203" w:type="pct"/>
            <w:shd w:val="clear" w:color="auto" w:fill="auto"/>
          </w:tcPr>
          <w:p w:rsidR="00C8192B" w:rsidRPr="002C617D" w:rsidRDefault="00C8192B" w:rsidP="00013ACF">
            <w:pPr>
              <w:widowControl w:val="0"/>
              <w:autoSpaceDE w:val="0"/>
              <w:autoSpaceDN w:val="0"/>
              <w:spacing w:line="249" w:lineRule="exact"/>
              <w:ind w:left="27" w:firstLine="0"/>
              <w:jc w:val="center"/>
              <w:rPr>
                <w:rFonts w:cs="Arial"/>
                <w:spacing w:val="-6"/>
                <w:szCs w:val="20"/>
                <w:lang w:val="en-US" w:eastAsia="en-US"/>
              </w:rPr>
            </w:pPr>
            <w:r w:rsidRPr="002C617D">
              <w:rPr>
                <w:rFonts w:cs="Arial"/>
                <w:spacing w:val="-6"/>
                <w:szCs w:val="20"/>
                <w:lang w:val="en-US" w:eastAsia="en-US"/>
              </w:rPr>
              <w:t>1012</w:t>
            </w:r>
          </w:p>
        </w:tc>
        <w:tc>
          <w:tcPr>
            <w:tcW w:w="198" w:type="pct"/>
            <w:gridSpan w:val="3"/>
            <w:shd w:val="clear" w:color="auto" w:fill="auto"/>
          </w:tcPr>
          <w:p w:rsidR="00C8192B" w:rsidRPr="002C617D" w:rsidRDefault="00C8192B" w:rsidP="00013ACF">
            <w:pPr>
              <w:widowControl w:val="0"/>
              <w:autoSpaceDE w:val="0"/>
              <w:autoSpaceDN w:val="0"/>
              <w:spacing w:line="249" w:lineRule="exact"/>
              <w:ind w:left="28" w:firstLine="0"/>
              <w:jc w:val="center"/>
              <w:rPr>
                <w:rFonts w:cs="Arial"/>
                <w:spacing w:val="-6"/>
                <w:szCs w:val="20"/>
                <w:lang w:val="en-US" w:eastAsia="en-US"/>
              </w:rPr>
            </w:pPr>
            <w:r w:rsidRPr="002C617D">
              <w:rPr>
                <w:rFonts w:cs="Arial"/>
                <w:spacing w:val="-6"/>
                <w:szCs w:val="20"/>
                <w:lang w:val="en-US" w:eastAsia="en-US"/>
              </w:rPr>
              <w:t>1003</w:t>
            </w:r>
          </w:p>
        </w:tc>
        <w:tc>
          <w:tcPr>
            <w:tcW w:w="178" w:type="pct"/>
            <w:shd w:val="clear" w:color="auto" w:fill="auto"/>
          </w:tcPr>
          <w:p w:rsidR="00C8192B" w:rsidRPr="002C617D" w:rsidRDefault="00C8192B" w:rsidP="00013ACF">
            <w:pPr>
              <w:widowControl w:val="0"/>
              <w:autoSpaceDE w:val="0"/>
              <w:autoSpaceDN w:val="0"/>
              <w:spacing w:line="249" w:lineRule="exact"/>
              <w:ind w:left="29" w:firstLine="0"/>
              <w:jc w:val="center"/>
              <w:rPr>
                <w:rFonts w:cs="Arial"/>
                <w:spacing w:val="-6"/>
                <w:szCs w:val="20"/>
                <w:lang w:val="en-US" w:eastAsia="en-US"/>
              </w:rPr>
            </w:pPr>
            <w:r w:rsidRPr="002C617D">
              <w:rPr>
                <w:rFonts w:cs="Arial"/>
                <w:spacing w:val="-6"/>
                <w:szCs w:val="20"/>
                <w:lang w:val="en-US" w:eastAsia="en-US"/>
              </w:rPr>
              <w:t>994</w:t>
            </w:r>
          </w:p>
        </w:tc>
        <w:tc>
          <w:tcPr>
            <w:tcW w:w="167" w:type="pct"/>
            <w:gridSpan w:val="4"/>
            <w:shd w:val="clear" w:color="auto" w:fill="auto"/>
          </w:tcPr>
          <w:p w:rsidR="00C8192B" w:rsidRPr="002C617D" w:rsidRDefault="00C8192B" w:rsidP="00013ACF">
            <w:pPr>
              <w:widowControl w:val="0"/>
              <w:autoSpaceDE w:val="0"/>
              <w:autoSpaceDN w:val="0"/>
              <w:spacing w:line="249" w:lineRule="exact"/>
              <w:ind w:left="30" w:firstLine="0"/>
              <w:jc w:val="center"/>
              <w:rPr>
                <w:rFonts w:cs="Arial"/>
                <w:spacing w:val="-6"/>
                <w:szCs w:val="20"/>
                <w:lang w:val="en-US" w:eastAsia="en-US"/>
              </w:rPr>
            </w:pPr>
            <w:r w:rsidRPr="002C617D">
              <w:rPr>
                <w:rFonts w:cs="Arial"/>
                <w:spacing w:val="-6"/>
                <w:szCs w:val="20"/>
                <w:lang w:val="en-US" w:eastAsia="en-US"/>
              </w:rPr>
              <w:t>985</w:t>
            </w:r>
          </w:p>
        </w:tc>
        <w:tc>
          <w:tcPr>
            <w:tcW w:w="171" w:type="pct"/>
            <w:shd w:val="clear" w:color="auto" w:fill="auto"/>
          </w:tcPr>
          <w:p w:rsidR="00C8192B" w:rsidRPr="002C617D" w:rsidRDefault="00C8192B" w:rsidP="00013ACF">
            <w:pPr>
              <w:widowControl w:val="0"/>
              <w:autoSpaceDE w:val="0"/>
              <w:autoSpaceDN w:val="0"/>
              <w:spacing w:line="249" w:lineRule="exact"/>
              <w:ind w:left="32" w:firstLine="0"/>
              <w:jc w:val="center"/>
              <w:rPr>
                <w:rFonts w:cs="Arial"/>
                <w:spacing w:val="-6"/>
                <w:szCs w:val="20"/>
                <w:lang w:val="en-US" w:eastAsia="en-US"/>
              </w:rPr>
            </w:pPr>
            <w:r w:rsidRPr="002C617D">
              <w:rPr>
                <w:rFonts w:cs="Arial"/>
                <w:spacing w:val="-6"/>
                <w:szCs w:val="20"/>
                <w:lang w:val="en-US" w:eastAsia="en-US"/>
              </w:rPr>
              <w:t>976</w:t>
            </w:r>
          </w:p>
        </w:tc>
        <w:tc>
          <w:tcPr>
            <w:tcW w:w="386" w:type="pct"/>
            <w:gridSpan w:val="3"/>
            <w:shd w:val="clear" w:color="auto" w:fill="auto"/>
          </w:tcPr>
          <w:p w:rsidR="00C8192B" w:rsidRPr="002C617D" w:rsidRDefault="00C8192B" w:rsidP="00013ACF">
            <w:pPr>
              <w:widowControl w:val="0"/>
              <w:autoSpaceDE w:val="0"/>
              <w:autoSpaceDN w:val="0"/>
              <w:spacing w:line="249" w:lineRule="exact"/>
              <w:ind w:left="34" w:firstLine="0"/>
              <w:jc w:val="center"/>
              <w:rPr>
                <w:rFonts w:cs="Arial"/>
                <w:spacing w:val="-6"/>
                <w:szCs w:val="20"/>
                <w:lang w:val="en-US" w:eastAsia="en-US"/>
              </w:rPr>
            </w:pPr>
            <w:r w:rsidRPr="002C617D">
              <w:rPr>
                <w:rFonts w:cs="Arial"/>
                <w:spacing w:val="-6"/>
                <w:szCs w:val="20"/>
                <w:lang w:val="en-US" w:eastAsia="en-US"/>
              </w:rPr>
              <w:t>976</w:t>
            </w:r>
          </w:p>
        </w:tc>
        <w:tc>
          <w:tcPr>
            <w:tcW w:w="685" w:type="pct"/>
            <w:gridSpan w:val="3"/>
            <w:shd w:val="clear" w:color="auto" w:fill="auto"/>
          </w:tcPr>
          <w:p w:rsidR="00C8192B" w:rsidRPr="002C617D" w:rsidRDefault="00C8192B" w:rsidP="00013ACF">
            <w:pPr>
              <w:widowControl w:val="0"/>
              <w:autoSpaceDE w:val="0"/>
              <w:autoSpaceDN w:val="0"/>
              <w:spacing w:line="251" w:lineRule="exact"/>
              <w:ind w:left="36" w:firstLine="0"/>
              <w:rPr>
                <w:rFonts w:cs="Arial"/>
                <w:spacing w:val="-6"/>
                <w:szCs w:val="20"/>
                <w:lang w:eastAsia="en-US"/>
              </w:rPr>
            </w:pPr>
            <w:r w:rsidRPr="002C617D">
              <w:rPr>
                <w:rFonts w:cs="Arial"/>
                <w:spacing w:val="-6"/>
                <w:szCs w:val="20"/>
                <w:lang w:eastAsia="en-US"/>
              </w:rPr>
              <w:t>Отдел</w:t>
            </w:r>
          </w:p>
          <w:p w:rsidR="00C8192B" w:rsidRPr="002C617D" w:rsidRDefault="00C8192B" w:rsidP="00013ACF">
            <w:pPr>
              <w:widowControl w:val="0"/>
              <w:autoSpaceDE w:val="0"/>
              <w:autoSpaceDN w:val="0"/>
              <w:spacing w:before="18" w:line="259" w:lineRule="auto"/>
              <w:ind w:left="36" w:right="-12" w:firstLine="0"/>
              <w:rPr>
                <w:rFonts w:cs="Arial"/>
                <w:spacing w:val="-6"/>
                <w:szCs w:val="20"/>
                <w:lang w:eastAsia="en-US"/>
              </w:rPr>
            </w:pPr>
            <w:r w:rsidRPr="002C617D">
              <w:rPr>
                <w:rFonts w:cs="Arial"/>
                <w:spacing w:val="-6"/>
                <w:szCs w:val="20"/>
                <w:lang w:eastAsia="en-US"/>
              </w:rPr>
              <w:t>межведомственного взаимодействия в</w:t>
            </w:r>
          </w:p>
          <w:p w:rsidR="00C8192B" w:rsidRPr="002C617D" w:rsidRDefault="00C8192B" w:rsidP="00013ACF">
            <w:pPr>
              <w:widowControl w:val="0"/>
              <w:autoSpaceDE w:val="0"/>
              <w:autoSpaceDN w:val="0"/>
              <w:spacing w:before="1" w:line="259" w:lineRule="auto"/>
              <w:ind w:left="36" w:right="102" w:firstLine="0"/>
              <w:rPr>
                <w:rFonts w:cs="Arial"/>
                <w:spacing w:val="-6"/>
                <w:szCs w:val="20"/>
                <w:lang w:eastAsia="en-US"/>
              </w:rPr>
            </w:pPr>
            <w:r w:rsidRPr="002C617D">
              <w:rPr>
                <w:rFonts w:cs="Arial"/>
                <w:spacing w:val="-6"/>
                <w:szCs w:val="20"/>
                <w:lang w:eastAsia="en-US"/>
              </w:rPr>
              <w:t>сфере обеспечения общественного порядка и</w:t>
            </w:r>
          </w:p>
          <w:p w:rsidR="00C8192B" w:rsidRPr="002C617D" w:rsidRDefault="00C8192B" w:rsidP="00013ACF">
            <w:pPr>
              <w:widowControl w:val="0"/>
              <w:autoSpaceDE w:val="0"/>
              <w:autoSpaceDN w:val="0"/>
              <w:spacing w:line="259" w:lineRule="auto"/>
              <w:ind w:left="36" w:right="363" w:firstLine="0"/>
              <w:rPr>
                <w:rFonts w:cs="Arial"/>
                <w:spacing w:val="-6"/>
                <w:szCs w:val="20"/>
                <w:lang w:val="en-US" w:eastAsia="en-US"/>
              </w:rPr>
            </w:pPr>
            <w:r w:rsidRPr="002C617D">
              <w:rPr>
                <w:rFonts w:cs="Arial"/>
                <w:spacing w:val="-6"/>
                <w:szCs w:val="20"/>
                <w:lang w:val="en-US" w:eastAsia="en-US"/>
              </w:rPr>
              <w:t>безопасности Администрации</w:t>
            </w:r>
          </w:p>
          <w:p w:rsidR="00C8192B" w:rsidRPr="002C617D" w:rsidRDefault="00C8192B" w:rsidP="00013ACF">
            <w:pPr>
              <w:widowControl w:val="0"/>
              <w:autoSpaceDE w:val="0"/>
              <w:autoSpaceDN w:val="0"/>
              <w:spacing w:line="251" w:lineRule="exact"/>
              <w:ind w:left="36" w:firstLine="0"/>
              <w:rPr>
                <w:rFonts w:cs="Arial"/>
                <w:spacing w:val="-6"/>
                <w:szCs w:val="20"/>
                <w:lang w:val="en-US" w:eastAsia="en-US"/>
              </w:rPr>
            </w:pPr>
            <w:r w:rsidRPr="002C617D">
              <w:rPr>
                <w:rFonts w:cs="Arial"/>
                <w:spacing w:val="-6"/>
                <w:szCs w:val="20"/>
                <w:lang w:val="en-US" w:eastAsia="en-US"/>
              </w:rPr>
              <w:t>города Когалыма</w:t>
            </w:r>
          </w:p>
        </w:tc>
      </w:tr>
      <w:tr w:rsidR="00C8192B" w:rsidRPr="002C617D" w:rsidTr="00013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jc w:val="center"/>
        </w:trPr>
        <w:tc>
          <w:tcPr>
            <w:tcW w:w="504" w:type="pct"/>
            <w:vMerge/>
            <w:shd w:val="clear" w:color="auto" w:fill="auto"/>
          </w:tcPr>
          <w:p w:rsidR="00C8192B" w:rsidRPr="002C617D" w:rsidRDefault="00C8192B" w:rsidP="00013ACF">
            <w:pPr>
              <w:widowControl w:val="0"/>
              <w:autoSpaceDE w:val="0"/>
              <w:autoSpaceDN w:val="0"/>
              <w:ind w:firstLine="0"/>
              <w:rPr>
                <w:rFonts w:cs="Arial"/>
                <w:spacing w:val="-6"/>
                <w:szCs w:val="20"/>
                <w:lang w:val="en-US"/>
              </w:rPr>
            </w:pPr>
          </w:p>
        </w:tc>
        <w:tc>
          <w:tcPr>
            <w:tcW w:w="87" w:type="pct"/>
            <w:shd w:val="clear" w:color="auto" w:fill="auto"/>
          </w:tcPr>
          <w:p w:rsidR="00C8192B" w:rsidRPr="002C617D" w:rsidRDefault="00C8192B" w:rsidP="00013ACF">
            <w:pPr>
              <w:widowControl w:val="0"/>
              <w:autoSpaceDE w:val="0"/>
              <w:autoSpaceDN w:val="0"/>
              <w:spacing w:line="247" w:lineRule="exact"/>
              <w:ind w:left="25" w:firstLine="0"/>
              <w:rPr>
                <w:rFonts w:cs="Arial"/>
                <w:spacing w:val="-6"/>
                <w:szCs w:val="20"/>
                <w:lang w:val="en-US" w:eastAsia="en-US"/>
              </w:rPr>
            </w:pPr>
            <w:r w:rsidRPr="002C617D">
              <w:rPr>
                <w:rFonts w:cs="Arial"/>
                <w:spacing w:val="-6"/>
                <w:szCs w:val="20"/>
                <w:lang w:val="en-US" w:eastAsia="en-US"/>
              </w:rPr>
              <w:t>II</w:t>
            </w:r>
          </w:p>
        </w:tc>
        <w:tc>
          <w:tcPr>
            <w:tcW w:w="692" w:type="pct"/>
            <w:gridSpan w:val="3"/>
            <w:shd w:val="clear" w:color="auto" w:fill="auto"/>
          </w:tcPr>
          <w:p w:rsidR="00C8192B" w:rsidRPr="002C617D" w:rsidRDefault="00C8192B" w:rsidP="00013ACF">
            <w:pPr>
              <w:widowControl w:val="0"/>
              <w:autoSpaceDE w:val="0"/>
              <w:autoSpaceDN w:val="0"/>
              <w:spacing w:line="249" w:lineRule="exact"/>
              <w:ind w:left="25" w:firstLine="0"/>
              <w:rPr>
                <w:rFonts w:cs="Arial"/>
                <w:spacing w:val="-6"/>
                <w:szCs w:val="20"/>
                <w:lang w:eastAsia="en-US"/>
              </w:rPr>
            </w:pPr>
            <w:r w:rsidRPr="002C617D">
              <w:rPr>
                <w:rFonts w:cs="Arial"/>
                <w:spacing w:val="-6"/>
                <w:szCs w:val="20"/>
                <w:lang w:eastAsia="en-US"/>
              </w:rPr>
              <w:t>Доля</w:t>
            </w:r>
          </w:p>
          <w:p w:rsidR="00C8192B" w:rsidRPr="002C617D" w:rsidRDefault="00C8192B" w:rsidP="00013ACF">
            <w:pPr>
              <w:widowControl w:val="0"/>
              <w:autoSpaceDE w:val="0"/>
              <w:autoSpaceDN w:val="0"/>
              <w:spacing w:before="20" w:line="259" w:lineRule="auto"/>
              <w:ind w:left="25" w:right="13" w:firstLine="0"/>
              <w:rPr>
                <w:rFonts w:cs="Arial"/>
                <w:spacing w:val="-6"/>
                <w:szCs w:val="20"/>
                <w:lang w:eastAsia="en-US"/>
              </w:rPr>
            </w:pPr>
            <w:r w:rsidRPr="002C617D">
              <w:rPr>
                <w:rFonts w:cs="Arial"/>
                <w:spacing w:val="-6"/>
                <w:szCs w:val="20"/>
                <w:lang w:eastAsia="en-US"/>
              </w:rPr>
              <w:t>потребительски х споров, разрешенных в досудебном и внесудебном</w:t>
            </w:r>
          </w:p>
          <w:p w:rsidR="00C8192B" w:rsidRPr="002C617D" w:rsidRDefault="00C8192B" w:rsidP="00013ACF">
            <w:pPr>
              <w:widowControl w:val="0"/>
              <w:autoSpaceDE w:val="0"/>
              <w:autoSpaceDN w:val="0"/>
              <w:spacing w:line="250" w:lineRule="exact"/>
              <w:ind w:left="25" w:firstLine="0"/>
              <w:rPr>
                <w:rFonts w:cs="Arial"/>
                <w:spacing w:val="-6"/>
                <w:szCs w:val="20"/>
                <w:lang w:eastAsia="en-US"/>
              </w:rPr>
            </w:pPr>
            <w:r w:rsidRPr="002C617D">
              <w:rPr>
                <w:rFonts w:cs="Arial"/>
                <w:spacing w:val="-6"/>
                <w:szCs w:val="20"/>
                <w:lang w:eastAsia="en-US"/>
              </w:rPr>
              <w:t xml:space="preserve">порядке, в </w:t>
            </w:r>
          </w:p>
          <w:p w:rsidR="00C8192B" w:rsidRPr="002C617D" w:rsidRDefault="00C8192B" w:rsidP="00013ACF">
            <w:pPr>
              <w:widowControl w:val="0"/>
              <w:autoSpaceDE w:val="0"/>
              <w:autoSpaceDN w:val="0"/>
              <w:spacing w:line="259" w:lineRule="auto"/>
              <w:ind w:left="25" w:right="453" w:firstLine="0"/>
              <w:rPr>
                <w:rFonts w:cs="Arial"/>
                <w:spacing w:val="-6"/>
                <w:szCs w:val="20"/>
                <w:lang w:eastAsia="en-US"/>
              </w:rPr>
            </w:pPr>
            <w:r w:rsidRPr="002C617D">
              <w:rPr>
                <w:rFonts w:cs="Arial"/>
                <w:spacing w:val="-6"/>
                <w:szCs w:val="20"/>
                <w:lang w:eastAsia="en-US"/>
              </w:rPr>
              <w:t>общем количестве споров с участием</w:t>
            </w:r>
          </w:p>
          <w:p w:rsidR="00C8192B" w:rsidRPr="002C617D" w:rsidRDefault="00C8192B" w:rsidP="00013ACF">
            <w:pPr>
              <w:widowControl w:val="0"/>
              <w:autoSpaceDE w:val="0"/>
              <w:autoSpaceDN w:val="0"/>
              <w:spacing w:line="252" w:lineRule="exact"/>
              <w:ind w:left="25" w:firstLine="0"/>
              <w:rPr>
                <w:rFonts w:cs="Arial"/>
                <w:spacing w:val="-6"/>
                <w:szCs w:val="20"/>
                <w:lang w:val="en-US" w:eastAsia="en-US"/>
              </w:rPr>
            </w:pPr>
            <w:r w:rsidRPr="002C617D">
              <w:rPr>
                <w:rFonts w:cs="Arial"/>
                <w:spacing w:val="-6"/>
                <w:szCs w:val="20"/>
                <w:lang w:val="en-US" w:eastAsia="en-US"/>
              </w:rPr>
              <w:t>потребителей,</w:t>
            </w:r>
          </w:p>
          <w:p w:rsidR="00C8192B" w:rsidRPr="002C617D" w:rsidRDefault="00C8192B" w:rsidP="00013ACF">
            <w:pPr>
              <w:widowControl w:val="0"/>
              <w:autoSpaceDE w:val="0"/>
              <w:autoSpaceDN w:val="0"/>
              <w:spacing w:line="250" w:lineRule="exact"/>
              <w:ind w:left="25" w:firstLine="0"/>
              <w:rPr>
                <w:rFonts w:cs="Arial"/>
                <w:spacing w:val="-6"/>
                <w:szCs w:val="20"/>
                <w:lang w:val="en-US" w:eastAsia="en-US"/>
              </w:rPr>
            </w:pPr>
            <w:r w:rsidRPr="002C617D">
              <w:rPr>
                <w:rFonts w:cs="Arial"/>
                <w:spacing w:val="-6"/>
                <w:szCs w:val="20"/>
                <w:lang w:val="en-US" w:eastAsia="en-US"/>
              </w:rPr>
              <w:t>%</w:t>
            </w:r>
          </w:p>
        </w:tc>
        <w:tc>
          <w:tcPr>
            <w:tcW w:w="1158" w:type="pct"/>
            <w:gridSpan w:val="3"/>
            <w:shd w:val="clear" w:color="auto" w:fill="auto"/>
          </w:tcPr>
          <w:p w:rsidR="00C8192B" w:rsidRPr="002C617D" w:rsidRDefault="00C8192B" w:rsidP="00013ACF">
            <w:pPr>
              <w:widowControl w:val="0"/>
              <w:autoSpaceDE w:val="0"/>
              <w:autoSpaceDN w:val="0"/>
              <w:spacing w:line="259" w:lineRule="auto"/>
              <w:ind w:left="26" w:right="49" w:firstLine="0"/>
              <w:rPr>
                <w:rFonts w:cs="Arial"/>
                <w:spacing w:val="-6"/>
                <w:szCs w:val="20"/>
                <w:lang w:eastAsia="en-US"/>
              </w:rPr>
            </w:pPr>
            <w:r w:rsidRPr="002C617D">
              <w:rPr>
                <w:rFonts w:cs="Arial"/>
                <w:spacing w:val="-6"/>
                <w:szCs w:val="20"/>
                <w:lang w:eastAsia="en-US"/>
              </w:rPr>
              <w:t>Государственная программа Ханты Мансийского автономного округа-Югры «Профилактика правонарушений и обеспечение отдельных прав граждан», утвержденная постановлением</w:t>
            </w:r>
          </w:p>
          <w:p w:rsidR="00C8192B" w:rsidRPr="002C617D" w:rsidRDefault="00C8192B" w:rsidP="00013ACF">
            <w:pPr>
              <w:widowControl w:val="0"/>
              <w:autoSpaceDE w:val="0"/>
              <w:autoSpaceDN w:val="0"/>
              <w:spacing w:line="249" w:lineRule="exact"/>
              <w:ind w:left="26" w:firstLine="0"/>
              <w:rPr>
                <w:rFonts w:cs="Arial"/>
                <w:spacing w:val="-6"/>
                <w:szCs w:val="20"/>
                <w:lang w:eastAsia="en-US"/>
              </w:rPr>
            </w:pPr>
            <w:r w:rsidRPr="002C617D">
              <w:rPr>
                <w:rFonts w:cs="Arial"/>
                <w:spacing w:val="-6"/>
                <w:szCs w:val="20"/>
                <w:lang w:eastAsia="en-US"/>
              </w:rPr>
              <w:t>Правительства Ханты-Мансийского автономного округа</w:t>
            </w:r>
          </w:p>
          <w:p w:rsidR="00C8192B" w:rsidRPr="002C617D" w:rsidRDefault="00C8192B" w:rsidP="00013ACF">
            <w:pPr>
              <w:widowControl w:val="0"/>
              <w:autoSpaceDE w:val="0"/>
              <w:autoSpaceDN w:val="0"/>
              <w:spacing w:line="250" w:lineRule="exact"/>
              <w:ind w:left="26" w:firstLine="0"/>
              <w:rPr>
                <w:rFonts w:cs="Arial"/>
                <w:spacing w:val="-6"/>
                <w:szCs w:val="20"/>
                <w:lang w:eastAsia="en-US"/>
              </w:rPr>
            </w:pPr>
            <w:r w:rsidRPr="002C617D">
              <w:rPr>
                <w:rFonts w:cs="Arial"/>
                <w:spacing w:val="-6"/>
                <w:szCs w:val="20"/>
                <w:lang w:eastAsia="en-US"/>
              </w:rPr>
              <w:t xml:space="preserve">- Югры от 31.10.2021 </w:t>
            </w:r>
            <w:hyperlink r:id="rId167" w:history="1">
              <w:r>
                <w:rPr>
                  <w:rStyle w:val="afd"/>
                  <w:rFonts w:cs="Arial"/>
                  <w:spacing w:val="-6"/>
                  <w:szCs w:val="20"/>
                  <w:lang w:eastAsia="en-US"/>
                </w:rPr>
                <w:t>№ 479-п</w:t>
              </w:r>
            </w:hyperlink>
          </w:p>
        </w:tc>
        <w:tc>
          <w:tcPr>
            <w:tcW w:w="223" w:type="pct"/>
            <w:shd w:val="clear" w:color="auto" w:fill="auto"/>
          </w:tcPr>
          <w:p w:rsidR="00C8192B" w:rsidRPr="002C617D" w:rsidRDefault="00C8192B" w:rsidP="00013ACF">
            <w:pPr>
              <w:widowControl w:val="0"/>
              <w:autoSpaceDE w:val="0"/>
              <w:autoSpaceDN w:val="0"/>
              <w:spacing w:line="247" w:lineRule="exact"/>
              <w:ind w:left="26" w:firstLine="0"/>
              <w:jc w:val="center"/>
              <w:rPr>
                <w:rFonts w:cs="Arial"/>
                <w:spacing w:val="-6"/>
                <w:szCs w:val="20"/>
                <w:lang w:val="en-US" w:eastAsia="en-US"/>
              </w:rPr>
            </w:pPr>
            <w:r w:rsidRPr="002C617D">
              <w:rPr>
                <w:rFonts w:cs="Arial"/>
                <w:spacing w:val="-6"/>
                <w:szCs w:val="20"/>
                <w:lang w:val="en-US" w:eastAsia="en-US"/>
              </w:rPr>
              <w:t>90,9</w:t>
            </w:r>
          </w:p>
        </w:tc>
        <w:tc>
          <w:tcPr>
            <w:tcW w:w="178" w:type="pct"/>
            <w:shd w:val="clear" w:color="auto" w:fill="auto"/>
          </w:tcPr>
          <w:p w:rsidR="00C8192B" w:rsidRPr="002C617D" w:rsidRDefault="00C8192B" w:rsidP="00013ACF">
            <w:pPr>
              <w:widowControl w:val="0"/>
              <w:autoSpaceDE w:val="0"/>
              <w:autoSpaceDN w:val="0"/>
              <w:spacing w:line="247" w:lineRule="exact"/>
              <w:ind w:left="26" w:firstLine="0"/>
              <w:jc w:val="center"/>
              <w:rPr>
                <w:rFonts w:cs="Arial"/>
                <w:spacing w:val="-6"/>
                <w:szCs w:val="20"/>
                <w:lang w:val="en-US" w:eastAsia="en-US"/>
              </w:rPr>
            </w:pPr>
            <w:r w:rsidRPr="002C617D">
              <w:rPr>
                <w:rFonts w:cs="Arial"/>
                <w:spacing w:val="-6"/>
                <w:szCs w:val="20"/>
                <w:lang w:val="en-US" w:eastAsia="en-US"/>
              </w:rPr>
              <w:t>91,5</w:t>
            </w:r>
          </w:p>
        </w:tc>
        <w:tc>
          <w:tcPr>
            <w:tcW w:w="170" w:type="pct"/>
            <w:gridSpan w:val="3"/>
            <w:shd w:val="clear" w:color="auto" w:fill="auto"/>
          </w:tcPr>
          <w:p w:rsidR="00C8192B" w:rsidRPr="002C617D" w:rsidRDefault="00C8192B" w:rsidP="00013ACF">
            <w:pPr>
              <w:widowControl w:val="0"/>
              <w:autoSpaceDE w:val="0"/>
              <w:autoSpaceDN w:val="0"/>
              <w:spacing w:line="247" w:lineRule="exact"/>
              <w:ind w:left="26" w:firstLine="0"/>
              <w:jc w:val="center"/>
              <w:rPr>
                <w:rFonts w:cs="Arial"/>
                <w:spacing w:val="-6"/>
                <w:szCs w:val="20"/>
                <w:lang w:val="en-US" w:eastAsia="en-US"/>
              </w:rPr>
            </w:pPr>
            <w:r w:rsidRPr="002C617D">
              <w:rPr>
                <w:rFonts w:cs="Arial"/>
                <w:spacing w:val="-6"/>
                <w:szCs w:val="20"/>
                <w:lang w:val="en-US" w:eastAsia="en-US"/>
              </w:rPr>
              <w:t>91,5</w:t>
            </w:r>
          </w:p>
        </w:tc>
        <w:tc>
          <w:tcPr>
            <w:tcW w:w="203" w:type="pct"/>
            <w:shd w:val="clear" w:color="auto" w:fill="auto"/>
          </w:tcPr>
          <w:p w:rsidR="00C8192B" w:rsidRPr="002C617D" w:rsidRDefault="00C8192B" w:rsidP="00013ACF">
            <w:pPr>
              <w:widowControl w:val="0"/>
              <w:autoSpaceDE w:val="0"/>
              <w:autoSpaceDN w:val="0"/>
              <w:spacing w:line="247" w:lineRule="exact"/>
              <w:ind w:left="27" w:firstLine="0"/>
              <w:jc w:val="center"/>
              <w:rPr>
                <w:rFonts w:cs="Arial"/>
                <w:spacing w:val="-6"/>
                <w:szCs w:val="20"/>
                <w:lang w:val="en-US" w:eastAsia="en-US"/>
              </w:rPr>
            </w:pPr>
            <w:r w:rsidRPr="002C617D">
              <w:rPr>
                <w:rFonts w:cs="Arial"/>
                <w:spacing w:val="-6"/>
                <w:szCs w:val="20"/>
                <w:lang w:val="en-US" w:eastAsia="en-US"/>
              </w:rPr>
              <w:t>92</w:t>
            </w:r>
          </w:p>
        </w:tc>
        <w:tc>
          <w:tcPr>
            <w:tcW w:w="198" w:type="pct"/>
            <w:gridSpan w:val="3"/>
            <w:shd w:val="clear" w:color="auto" w:fill="auto"/>
          </w:tcPr>
          <w:p w:rsidR="00C8192B" w:rsidRPr="002C617D" w:rsidRDefault="00C8192B" w:rsidP="00013ACF">
            <w:pPr>
              <w:widowControl w:val="0"/>
              <w:autoSpaceDE w:val="0"/>
              <w:autoSpaceDN w:val="0"/>
              <w:spacing w:line="247" w:lineRule="exact"/>
              <w:ind w:left="28" w:firstLine="0"/>
              <w:jc w:val="center"/>
              <w:rPr>
                <w:rFonts w:cs="Arial"/>
                <w:spacing w:val="-6"/>
                <w:szCs w:val="20"/>
                <w:lang w:val="en-US" w:eastAsia="en-US"/>
              </w:rPr>
            </w:pPr>
            <w:r w:rsidRPr="002C617D">
              <w:rPr>
                <w:rFonts w:cs="Arial"/>
                <w:spacing w:val="-6"/>
                <w:szCs w:val="20"/>
                <w:lang w:val="en-US" w:eastAsia="en-US"/>
              </w:rPr>
              <w:t>92</w:t>
            </w:r>
          </w:p>
        </w:tc>
        <w:tc>
          <w:tcPr>
            <w:tcW w:w="178" w:type="pct"/>
            <w:shd w:val="clear" w:color="auto" w:fill="auto"/>
          </w:tcPr>
          <w:p w:rsidR="00C8192B" w:rsidRPr="002C617D" w:rsidRDefault="00C8192B" w:rsidP="00013ACF">
            <w:pPr>
              <w:widowControl w:val="0"/>
              <w:autoSpaceDE w:val="0"/>
              <w:autoSpaceDN w:val="0"/>
              <w:spacing w:line="247" w:lineRule="exact"/>
              <w:ind w:left="29" w:firstLine="0"/>
              <w:jc w:val="center"/>
              <w:rPr>
                <w:rFonts w:cs="Arial"/>
                <w:spacing w:val="-6"/>
                <w:szCs w:val="20"/>
                <w:lang w:val="en-US" w:eastAsia="en-US"/>
              </w:rPr>
            </w:pPr>
            <w:r w:rsidRPr="002C617D">
              <w:rPr>
                <w:rFonts w:cs="Arial"/>
                <w:spacing w:val="-6"/>
                <w:szCs w:val="20"/>
                <w:lang w:val="en-US" w:eastAsia="en-US"/>
              </w:rPr>
              <w:t>92,5</w:t>
            </w:r>
          </w:p>
        </w:tc>
        <w:tc>
          <w:tcPr>
            <w:tcW w:w="167" w:type="pct"/>
            <w:gridSpan w:val="4"/>
            <w:shd w:val="clear" w:color="auto" w:fill="auto"/>
          </w:tcPr>
          <w:p w:rsidR="00C8192B" w:rsidRPr="002C617D" w:rsidRDefault="00C8192B" w:rsidP="00013ACF">
            <w:pPr>
              <w:widowControl w:val="0"/>
              <w:autoSpaceDE w:val="0"/>
              <w:autoSpaceDN w:val="0"/>
              <w:spacing w:line="247" w:lineRule="exact"/>
              <w:ind w:left="30" w:firstLine="0"/>
              <w:jc w:val="center"/>
              <w:rPr>
                <w:rFonts w:cs="Arial"/>
                <w:spacing w:val="-6"/>
                <w:szCs w:val="20"/>
                <w:lang w:val="en-US" w:eastAsia="en-US"/>
              </w:rPr>
            </w:pPr>
            <w:r w:rsidRPr="002C617D">
              <w:rPr>
                <w:rFonts w:cs="Arial"/>
                <w:spacing w:val="-6"/>
                <w:szCs w:val="20"/>
                <w:lang w:val="en-US" w:eastAsia="en-US"/>
              </w:rPr>
              <w:t>93</w:t>
            </w:r>
          </w:p>
        </w:tc>
        <w:tc>
          <w:tcPr>
            <w:tcW w:w="171" w:type="pct"/>
            <w:shd w:val="clear" w:color="auto" w:fill="auto"/>
          </w:tcPr>
          <w:p w:rsidR="00C8192B" w:rsidRPr="002C617D" w:rsidRDefault="00C8192B" w:rsidP="00013ACF">
            <w:pPr>
              <w:widowControl w:val="0"/>
              <w:autoSpaceDE w:val="0"/>
              <w:autoSpaceDN w:val="0"/>
              <w:spacing w:line="247" w:lineRule="exact"/>
              <w:ind w:left="32" w:firstLine="0"/>
              <w:jc w:val="center"/>
              <w:rPr>
                <w:rFonts w:cs="Arial"/>
                <w:spacing w:val="-6"/>
                <w:szCs w:val="20"/>
                <w:lang w:val="en-US" w:eastAsia="en-US"/>
              </w:rPr>
            </w:pPr>
            <w:r w:rsidRPr="002C617D">
              <w:rPr>
                <w:rFonts w:cs="Arial"/>
                <w:spacing w:val="-6"/>
                <w:szCs w:val="20"/>
                <w:lang w:val="en-US" w:eastAsia="en-US"/>
              </w:rPr>
              <w:t>93,5</w:t>
            </w:r>
          </w:p>
        </w:tc>
        <w:tc>
          <w:tcPr>
            <w:tcW w:w="386" w:type="pct"/>
            <w:gridSpan w:val="3"/>
            <w:shd w:val="clear" w:color="auto" w:fill="auto"/>
          </w:tcPr>
          <w:p w:rsidR="00C8192B" w:rsidRPr="002C617D" w:rsidRDefault="00C8192B" w:rsidP="00013ACF">
            <w:pPr>
              <w:widowControl w:val="0"/>
              <w:autoSpaceDE w:val="0"/>
              <w:autoSpaceDN w:val="0"/>
              <w:spacing w:line="247" w:lineRule="exact"/>
              <w:ind w:left="34" w:firstLine="0"/>
              <w:jc w:val="center"/>
              <w:rPr>
                <w:rFonts w:cs="Arial"/>
                <w:spacing w:val="-6"/>
                <w:szCs w:val="20"/>
                <w:lang w:val="en-US" w:eastAsia="en-US"/>
              </w:rPr>
            </w:pPr>
            <w:r w:rsidRPr="002C617D">
              <w:rPr>
                <w:rFonts w:cs="Arial"/>
                <w:spacing w:val="-6"/>
                <w:szCs w:val="20"/>
                <w:lang w:val="en-US" w:eastAsia="en-US"/>
              </w:rPr>
              <w:t>93,5</w:t>
            </w:r>
          </w:p>
        </w:tc>
        <w:tc>
          <w:tcPr>
            <w:tcW w:w="685" w:type="pct"/>
            <w:gridSpan w:val="3"/>
            <w:shd w:val="clear" w:color="auto" w:fill="auto"/>
          </w:tcPr>
          <w:p w:rsidR="00C8192B" w:rsidRPr="002C617D" w:rsidRDefault="00C8192B" w:rsidP="00013ACF">
            <w:pPr>
              <w:widowControl w:val="0"/>
              <w:autoSpaceDE w:val="0"/>
              <w:autoSpaceDN w:val="0"/>
              <w:spacing w:line="259" w:lineRule="auto"/>
              <w:ind w:left="36" w:right="323" w:firstLine="0"/>
              <w:rPr>
                <w:rFonts w:cs="Arial"/>
                <w:spacing w:val="-6"/>
                <w:szCs w:val="20"/>
                <w:lang w:eastAsia="en-US"/>
              </w:rPr>
            </w:pPr>
            <w:r w:rsidRPr="002C617D">
              <w:rPr>
                <w:rFonts w:cs="Arial"/>
                <w:spacing w:val="-6"/>
                <w:szCs w:val="20"/>
                <w:lang w:eastAsia="en-US"/>
              </w:rPr>
              <w:t>Управление инвестиционной деятельности и развития</w:t>
            </w:r>
          </w:p>
          <w:p w:rsidR="00C8192B" w:rsidRPr="002C617D" w:rsidRDefault="00C8192B" w:rsidP="00013ACF">
            <w:pPr>
              <w:widowControl w:val="0"/>
              <w:autoSpaceDE w:val="0"/>
              <w:autoSpaceDN w:val="0"/>
              <w:spacing w:line="252" w:lineRule="exact"/>
              <w:ind w:left="36" w:firstLine="0"/>
              <w:rPr>
                <w:rFonts w:cs="Arial"/>
                <w:spacing w:val="-6"/>
                <w:szCs w:val="20"/>
                <w:lang w:eastAsia="en-US"/>
              </w:rPr>
            </w:pPr>
            <w:r w:rsidRPr="002C617D">
              <w:rPr>
                <w:rFonts w:cs="Arial"/>
                <w:spacing w:val="-6"/>
                <w:szCs w:val="20"/>
                <w:lang w:eastAsia="en-US"/>
              </w:rPr>
              <w:t>предпринимательства</w:t>
            </w:r>
          </w:p>
          <w:p w:rsidR="00C8192B" w:rsidRPr="002C617D" w:rsidRDefault="00C8192B" w:rsidP="00013ACF">
            <w:pPr>
              <w:widowControl w:val="0"/>
              <w:autoSpaceDE w:val="0"/>
              <w:autoSpaceDN w:val="0"/>
              <w:spacing w:line="252" w:lineRule="exact"/>
              <w:ind w:left="36" w:firstLine="0"/>
              <w:rPr>
                <w:rFonts w:cs="Arial"/>
                <w:spacing w:val="-6"/>
                <w:szCs w:val="20"/>
                <w:lang w:val="en-US" w:eastAsia="en-US"/>
              </w:rPr>
            </w:pPr>
            <w:r w:rsidRPr="002C617D">
              <w:rPr>
                <w:rFonts w:cs="Arial"/>
                <w:spacing w:val="-6"/>
                <w:szCs w:val="20"/>
                <w:lang w:val="en-US" w:eastAsia="en-US"/>
              </w:rPr>
              <w:t>Администрации города Когалыма</w:t>
            </w:r>
          </w:p>
        </w:tc>
      </w:tr>
      <w:tr w:rsidR="00C8192B" w:rsidRPr="002C617D" w:rsidTr="00013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jc w:val="center"/>
        </w:trPr>
        <w:tc>
          <w:tcPr>
            <w:tcW w:w="504" w:type="pct"/>
            <w:shd w:val="clear" w:color="auto" w:fill="auto"/>
          </w:tcPr>
          <w:p w:rsidR="00C8192B" w:rsidRPr="002C617D" w:rsidRDefault="00C8192B" w:rsidP="00013ACF">
            <w:pPr>
              <w:widowControl w:val="0"/>
              <w:autoSpaceDE w:val="0"/>
              <w:autoSpaceDN w:val="0"/>
              <w:ind w:firstLine="0"/>
              <w:rPr>
                <w:rFonts w:cs="Arial"/>
                <w:spacing w:val="-6"/>
                <w:szCs w:val="20"/>
                <w:lang w:val="en-US"/>
              </w:rPr>
            </w:pPr>
          </w:p>
        </w:tc>
        <w:tc>
          <w:tcPr>
            <w:tcW w:w="87" w:type="pct"/>
            <w:shd w:val="clear" w:color="auto" w:fill="auto"/>
          </w:tcPr>
          <w:p w:rsidR="00C8192B" w:rsidRPr="002C617D" w:rsidRDefault="00C8192B" w:rsidP="00013ACF">
            <w:pPr>
              <w:widowControl w:val="0"/>
              <w:autoSpaceDE w:val="0"/>
              <w:autoSpaceDN w:val="0"/>
              <w:spacing w:line="247" w:lineRule="exact"/>
              <w:ind w:left="25" w:firstLine="0"/>
              <w:rPr>
                <w:rFonts w:cs="Arial"/>
                <w:spacing w:val="-6"/>
                <w:szCs w:val="20"/>
                <w:lang w:val="en-US" w:eastAsia="en-US"/>
              </w:rPr>
            </w:pPr>
            <w:r w:rsidRPr="002C617D">
              <w:rPr>
                <w:rFonts w:cs="Arial"/>
                <w:spacing w:val="-6"/>
                <w:szCs w:val="20"/>
                <w:lang w:val="en-US" w:eastAsia="en-US"/>
              </w:rPr>
              <w:t>III</w:t>
            </w:r>
          </w:p>
        </w:tc>
        <w:tc>
          <w:tcPr>
            <w:tcW w:w="692" w:type="pct"/>
            <w:gridSpan w:val="3"/>
            <w:shd w:val="clear" w:color="auto" w:fill="auto"/>
          </w:tcPr>
          <w:p w:rsidR="00C8192B" w:rsidRPr="002C617D" w:rsidRDefault="00C8192B" w:rsidP="00013ACF">
            <w:pPr>
              <w:widowControl w:val="0"/>
              <w:autoSpaceDE w:val="0"/>
              <w:autoSpaceDN w:val="0"/>
              <w:spacing w:line="256" w:lineRule="auto"/>
              <w:ind w:left="25" w:right="265" w:firstLine="0"/>
              <w:rPr>
                <w:rFonts w:cs="Arial"/>
                <w:spacing w:val="-6"/>
                <w:szCs w:val="20"/>
                <w:lang w:eastAsia="en-US"/>
              </w:rPr>
            </w:pPr>
            <w:r w:rsidRPr="002C617D">
              <w:rPr>
                <w:rFonts w:cs="Arial"/>
                <w:spacing w:val="-6"/>
                <w:szCs w:val="20"/>
                <w:lang w:eastAsia="en-US"/>
              </w:rPr>
              <w:t>Количество мероприятий,</w:t>
            </w:r>
          </w:p>
          <w:p w:rsidR="00C8192B" w:rsidRPr="002C617D" w:rsidRDefault="00C8192B" w:rsidP="00013ACF">
            <w:pPr>
              <w:widowControl w:val="0"/>
              <w:autoSpaceDE w:val="0"/>
              <w:autoSpaceDN w:val="0"/>
              <w:spacing w:before="2" w:line="259" w:lineRule="auto"/>
              <w:ind w:left="25" w:right="98" w:firstLine="0"/>
              <w:rPr>
                <w:rFonts w:cs="Arial"/>
                <w:spacing w:val="-6"/>
                <w:szCs w:val="20"/>
                <w:lang w:eastAsia="en-US"/>
              </w:rPr>
            </w:pPr>
            <w:r w:rsidRPr="002C617D">
              <w:rPr>
                <w:rFonts w:cs="Arial"/>
                <w:spacing w:val="-6"/>
                <w:szCs w:val="20"/>
                <w:lang w:eastAsia="en-US"/>
              </w:rPr>
              <w:t xml:space="preserve">направленных на профилактику незаконного оборота и потребления наркотических средств и психотропных веществ, наркомании на территории города Когалыма, единиц. </w:t>
            </w:r>
          </w:p>
        </w:tc>
        <w:tc>
          <w:tcPr>
            <w:tcW w:w="1158" w:type="pct"/>
            <w:gridSpan w:val="3"/>
            <w:shd w:val="clear" w:color="auto" w:fill="auto"/>
          </w:tcPr>
          <w:p w:rsidR="00C8192B" w:rsidRPr="002C617D" w:rsidRDefault="00C8192B" w:rsidP="00013ACF">
            <w:pPr>
              <w:widowControl w:val="0"/>
              <w:autoSpaceDE w:val="0"/>
              <w:autoSpaceDN w:val="0"/>
              <w:spacing w:line="259" w:lineRule="auto"/>
              <w:ind w:left="26" w:right="49" w:firstLine="0"/>
              <w:rPr>
                <w:rFonts w:cs="Arial"/>
                <w:spacing w:val="-6"/>
                <w:szCs w:val="20"/>
                <w:lang w:eastAsia="en-US"/>
              </w:rPr>
            </w:pPr>
            <w:r w:rsidRPr="002C617D">
              <w:rPr>
                <w:rFonts w:cs="Arial"/>
                <w:spacing w:val="-6"/>
                <w:szCs w:val="20"/>
                <w:lang w:eastAsia="en-US"/>
              </w:rPr>
              <w:t>Государственная программа Ханты Мансийского автономного округа-Югры «Профилактика правонарушений и обеспечение отдельных прав граждан», утвержденная постановлением Правительства Ханты-Мансийского автономного округа</w:t>
            </w:r>
          </w:p>
          <w:p w:rsidR="00C8192B" w:rsidRPr="002C617D" w:rsidRDefault="00C8192B" w:rsidP="00013ACF">
            <w:pPr>
              <w:widowControl w:val="0"/>
              <w:autoSpaceDE w:val="0"/>
              <w:autoSpaceDN w:val="0"/>
              <w:spacing w:line="259" w:lineRule="auto"/>
              <w:ind w:left="26" w:right="49" w:firstLine="0"/>
              <w:rPr>
                <w:rFonts w:cs="Arial"/>
                <w:spacing w:val="-6"/>
                <w:szCs w:val="20"/>
                <w:lang w:val="en-US" w:eastAsia="en-US"/>
              </w:rPr>
            </w:pPr>
            <w:r w:rsidRPr="002C617D">
              <w:rPr>
                <w:rFonts w:cs="Arial"/>
                <w:spacing w:val="-6"/>
                <w:szCs w:val="20"/>
                <w:lang w:val="en-US" w:eastAsia="en-US"/>
              </w:rPr>
              <w:t xml:space="preserve">- Югры от 31.10.2021 </w:t>
            </w:r>
            <w:hyperlink r:id="rId168" w:history="1">
              <w:r>
                <w:rPr>
                  <w:rStyle w:val="afd"/>
                  <w:rFonts w:cs="Arial"/>
                  <w:spacing w:val="-6"/>
                  <w:szCs w:val="20"/>
                  <w:lang w:val="en-US" w:eastAsia="en-US"/>
                </w:rPr>
                <w:t>№ 479-п</w:t>
              </w:r>
            </w:hyperlink>
          </w:p>
        </w:tc>
        <w:tc>
          <w:tcPr>
            <w:tcW w:w="223" w:type="pct"/>
            <w:shd w:val="clear" w:color="auto" w:fill="auto"/>
          </w:tcPr>
          <w:p w:rsidR="00C8192B" w:rsidRPr="002C617D" w:rsidRDefault="00C8192B" w:rsidP="00013ACF">
            <w:pPr>
              <w:widowControl w:val="0"/>
              <w:autoSpaceDE w:val="0"/>
              <w:autoSpaceDN w:val="0"/>
              <w:spacing w:line="247" w:lineRule="exact"/>
              <w:ind w:left="26" w:firstLine="0"/>
              <w:jc w:val="center"/>
              <w:rPr>
                <w:rFonts w:cs="Arial"/>
                <w:spacing w:val="-6"/>
                <w:szCs w:val="20"/>
                <w:lang w:val="en-US" w:eastAsia="en-US"/>
              </w:rPr>
            </w:pPr>
            <w:r w:rsidRPr="002C617D">
              <w:rPr>
                <w:rFonts w:cs="Arial"/>
                <w:spacing w:val="-6"/>
                <w:szCs w:val="20"/>
                <w:lang w:val="en-US" w:eastAsia="en-US"/>
              </w:rPr>
              <w:t>-</w:t>
            </w:r>
          </w:p>
        </w:tc>
        <w:tc>
          <w:tcPr>
            <w:tcW w:w="178" w:type="pct"/>
            <w:shd w:val="clear" w:color="auto" w:fill="auto"/>
          </w:tcPr>
          <w:p w:rsidR="00C8192B" w:rsidRPr="002C617D" w:rsidRDefault="00C8192B" w:rsidP="00013ACF">
            <w:pPr>
              <w:widowControl w:val="0"/>
              <w:autoSpaceDE w:val="0"/>
              <w:autoSpaceDN w:val="0"/>
              <w:spacing w:line="247" w:lineRule="exact"/>
              <w:ind w:left="26" w:firstLine="0"/>
              <w:jc w:val="center"/>
              <w:rPr>
                <w:rFonts w:cs="Arial"/>
                <w:spacing w:val="-6"/>
                <w:szCs w:val="20"/>
                <w:lang w:val="en-US" w:eastAsia="en-US"/>
              </w:rPr>
            </w:pPr>
            <w:r w:rsidRPr="002C617D">
              <w:rPr>
                <w:rFonts w:cs="Arial"/>
                <w:spacing w:val="-6"/>
                <w:szCs w:val="20"/>
                <w:lang w:val="en-US" w:eastAsia="en-US"/>
              </w:rPr>
              <w:t>51</w:t>
            </w:r>
          </w:p>
        </w:tc>
        <w:tc>
          <w:tcPr>
            <w:tcW w:w="170" w:type="pct"/>
            <w:gridSpan w:val="3"/>
            <w:shd w:val="clear" w:color="auto" w:fill="auto"/>
          </w:tcPr>
          <w:p w:rsidR="00C8192B" w:rsidRPr="002C617D" w:rsidRDefault="00C8192B" w:rsidP="00013ACF">
            <w:pPr>
              <w:widowControl w:val="0"/>
              <w:autoSpaceDE w:val="0"/>
              <w:autoSpaceDN w:val="0"/>
              <w:spacing w:line="247" w:lineRule="exact"/>
              <w:ind w:left="26" w:firstLine="0"/>
              <w:jc w:val="center"/>
              <w:rPr>
                <w:rFonts w:cs="Arial"/>
                <w:spacing w:val="-6"/>
                <w:szCs w:val="20"/>
                <w:lang w:val="en-US" w:eastAsia="en-US"/>
              </w:rPr>
            </w:pPr>
            <w:r w:rsidRPr="002C617D">
              <w:rPr>
                <w:rFonts w:cs="Arial"/>
                <w:spacing w:val="-6"/>
                <w:szCs w:val="20"/>
                <w:lang w:val="en-US" w:eastAsia="en-US"/>
              </w:rPr>
              <w:t>51</w:t>
            </w:r>
          </w:p>
        </w:tc>
        <w:tc>
          <w:tcPr>
            <w:tcW w:w="203" w:type="pct"/>
            <w:shd w:val="clear" w:color="auto" w:fill="auto"/>
          </w:tcPr>
          <w:p w:rsidR="00C8192B" w:rsidRPr="002C617D" w:rsidRDefault="00C8192B" w:rsidP="00013ACF">
            <w:pPr>
              <w:widowControl w:val="0"/>
              <w:autoSpaceDE w:val="0"/>
              <w:autoSpaceDN w:val="0"/>
              <w:spacing w:line="247" w:lineRule="exact"/>
              <w:ind w:left="27" w:firstLine="0"/>
              <w:jc w:val="center"/>
              <w:rPr>
                <w:rFonts w:cs="Arial"/>
                <w:spacing w:val="-6"/>
                <w:szCs w:val="20"/>
                <w:lang w:val="en-US" w:eastAsia="en-US"/>
              </w:rPr>
            </w:pPr>
            <w:r w:rsidRPr="002C617D">
              <w:rPr>
                <w:rFonts w:cs="Arial"/>
                <w:spacing w:val="-6"/>
                <w:szCs w:val="20"/>
                <w:lang w:val="en-US" w:eastAsia="en-US"/>
              </w:rPr>
              <w:t>52</w:t>
            </w:r>
          </w:p>
        </w:tc>
        <w:tc>
          <w:tcPr>
            <w:tcW w:w="198" w:type="pct"/>
            <w:gridSpan w:val="3"/>
            <w:shd w:val="clear" w:color="auto" w:fill="auto"/>
          </w:tcPr>
          <w:p w:rsidR="00C8192B" w:rsidRPr="002C617D" w:rsidRDefault="00C8192B" w:rsidP="00013ACF">
            <w:pPr>
              <w:widowControl w:val="0"/>
              <w:autoSpaceDE w:val="0"/>
              <w:autoSpaceDN w:val="0"/>
              <w:spacing w:line="247" w:lineRule="exact"/>
              <w:ind w:left="28" w:firstLine="0"/>
              <w:jc w:val="center"/>
              <w:rPr>
                <w:rFonts w:cs="Arial"/>
                <w:spacing w:val="-6"/>
                <w:szCs w:val="20"/>
                <w:lang w:val="en-US" w:eastAsia="en-US"/>
              </w:rPr>
            </w:pPr>
            <w:r w:rsidRPr="002C617D">
              <w:rPr>
                <w:rFonts w:cs="Arial"/>
                <w:spacing w:val="-6"/>
                <w:szCs w:val="20"/>
                <w:lang w:val="en-US" w:eastAsia="en-US"/>
              </w:rPr>
              <w:t>53</w:t>
            </w:r>
          </w:p>
        </w:tc>
        <w:tc>
          <w:tcPr>
            <w:tcW w:w="178" w:type="pct"/>
            <w:shd w:val="clear" w:color="auto" w:fill="auto"/>
          </w:tcPr>
          <w:p w:rsidR="00C8192B" w:rsidRPr="002C617D" w:rsidRDefault="00C8192B" w:rsidP="00013ACF">
            <w:pPr>
              <w:widowControl w:val="0"/>
              <w:autoSpaceDE w:val="0"/>
              <w:autoSpaceDN w:val="0"/>
              <w:spacing w:line="247" w:lineRule="exact"/>
              <w:ind w:left="29" w:firstLine="0"/>
              <w:jc w:val="center"/>
              <w:rPr>
                <w:rFonts w:cs="Arial"/>
                <w:spacing w:val="-6"/>
                <w:szCs w:val="20"/>
                <w:lang w:val="en-US" w:eastAsia="en-US"/>
              </w:rPr>
            </w:pPr>
            <w:r w:rsidRPr="002C617D">
              <w:rPr>
                <w:rFonts w:cs="Arial"/>
                <w:spacing w:val="-6"/>
                <w:szCs w:val="20"/>
                <w:lang w:val="en-US" w:eastAsia="en-US"/>
              </w:rPr>
              <w:t>53</w:t>
            </w:r>
          </w:p>
        </w:tc>
        <w:tc>
          <w:tcPr>
            <w:tcW w:w="167" w:type="pct"/>
            <w:gridSpan w:val="4"/>
            <w:shd w:val="clear" w:color="auto" w:fill="auto"/>
          </w:tcPr>
          <w:p w:rsidR="00C8192B" w:rsidRPr="002C617D" w:rsidRDefault="00C8192B" w:rsidP="00013ACF">
            <w:pPr>
              <w:widowControl w:val="0"/>
              <w:autoSpaceDE w:val="0"/>
              <w:autoSpaceDN w:val="0"/>
              <w:spacing w:line="247" w:lineRule="exact"/>
              <w:ind w:left="30" w:firstLine="0"/>
              <w:jc w:val="center"/>
              <w:rPr>
                <w:rFonts w:cs="Arial"/>
                <w:spacing w:val="-6"/>
                <w:szCs w:val="20"/>
                <w:lang w:val="en-US" w:eastAsia="en-US"/>
              </w:rPr>
            </w:pPr>
            <w:r w:rsidRPr="002C617D">
              <w:rPr>
                <w:rFonts w:cs="Arial"/>
                <w:spacing w:val="-6"/>
                <w:szCs w:val="20"/>
                <w:lang w:val="en-US" w:eastAsia="en-US"/>
              </w:rPr>
              <w:t>54</w:t>
            </w:r>
          </w:p>
        </w:tc>
        <w:tc>
          <w:tcPr>
            <w:tcW w:w="171" w:type="pct"/>
            <w:shd w:val="clear" w:color="auto" w:fill="auto"/>
          </w:tcPr>
          <w:p w:rsidR="00C8192B" w:rsidRPr="002C617D" w:rsidRDefault="00C8192B" w:rsidP="00013ACF">
            <w:pPr>
              <w:widowControl w:val="0"/>
              <w:autoSpaceDE w:val="0"/>
              <w:autoSpaceDN w:val="0"/>
              <w:spacing w:line="247" w:lineRule="exact"/>
              <w:ind w:left="32" w:firstLine="0"/>
              <w:jc w:val="center"/>
              <w:rPr>
                <w:rFonts w:cs="Arial"/>
                <w:spacing w:val="-6"/>
                <w:szCs w:val="20"/>
                <w:lang w:val="en-US" w:eastAsia="en-US"/>
              </w:rPr>
            </w:pPr>
            <w:r w:rsidRPr="002C617D">
              <w:rPr>
                <w:rFonts w:cs="Arial"/>
                <w:spacing w:val="-6"/>
                <w:szCs w:val="20"/>
                <w:lang w:val="en-US" w:eastAsia="en-US"/>
              </w:rPr>
              <w:t>54</w:t>
            </w:r>
          </w:p>
        </w:tc>
        <w:tc>
          <w:tcPr>
            <w:tcW w:w="386" w:type="pct"/>
            <w:gridSpan w:val="3"/>
            <w:shd w:val="clear" w:color="auto" w:fill="auto"/>
          </w:tcPr>
          <w:p w:rsidR="00C8192B" w:rsidRPr="002C617D" w:rsidRDefault="00C8192B" w:rsidP="00013ACF">
            <w:pPr>
              <w:widowControl w:val="0"/>
              <w:autoSpaceDE w:val="0"/>
              <w:autoSpaceDN w:val="0"/>
              <w:spacing w:line="247" w:lineRule="exact"/>
              <w:ind w:left="34" w:firstLine="0"/>
              <w:jc w:val="center"/>
              <w:rPr>
                <w:rFonts w:cs="Arial"/>
                <w:spacing w:val="-6"/>
                <w:szCs w:val="20"/>
                <w:lang w:val="en-US" w:eastAsia="en-US"/>
              </w:rPr>
            </w:pPr>
            <w:r w:rsidRPr="002C617D">
              <w:rPr>
                <w:rFonts w:cs="Arial"/>
                <w:spacing w:val="-6"/>
                <w:szCs w:val="20"/>
                <w:lang w:val="en-US" w:eastAsia="en-US"/>
              </w:rPr>
              <w:t>54</w:t>
            </w:r>
          </w:p>
        </w:tc>
        <w:tc>
          <w:tcPr>
            <w:tcW w:w="685" w:type="pct"/>
            <w:gridSpan w:val="3"/>
            <w:shd w:val="clear" w:color="auto" w:fill="auto"/>
          </w:tcPr>
          <w:p w:rsidR="00C8192B" w:rsidRPr="002C617D" w:rsidRDefault="00C8192B" w:rsidP="00013ACF">
            <w:pPr>
              <w:widowControl w:val="0"/>
              <w:autoSpaceDE w:val="0"/>
              <w:autoSpaceDN w:val="0"/>
              <w:spacing w:line="259" w:lineRule="auto"/>
              <w:ind w:left="36" w:right="298" w:firstLine="0"/>
              <w:rPr>
                <w:rFonts w:cs="Arial"/>
                <w:spacing w:val="-6"/>
                <w:szCs w:val="20"/>
                <w:lang w:eastAsia="en-US"/>
              </w:rPr>
            </w:pPr>
            <w:r w:rsidRPr="002C617D">
              <w:rPr>
                <w:rFonts w:cs="Arial"/>
                <w:spacing w:val="-6"/>
                <w:szCs w:val="20"/>
                <w:lang w:eastAsia="en-US"/>
              </w:rPr>
              <w:t>Управление образования Администрации города Когалыма;</w:t>
            </w:r>
          </w:p>
          <w:p w:rsidR="00C8192B" w:rsidRPr="002C617D" w:rsidRDefault="00C8192B" w:rsidP="00013ACF">
            <w:pPr>
              <w:widowControl w:val="0"/>
              <w:autoSpaceDE w:val="0"/>
              <w:autoSpaceDN w:val="0"/>
              <w:spacing w:before="4"/>
              <w:ind w:firstLine="0"/>
              <w:rPr>
                <w:rFonts w:cs="Arial"/>
                <w:spacing w:val="-6"/>
                <w:szCs w:val="20"/>
                <w:lang w:eastAsia="en-US"/>
              </w:rPr>
            </w:pPr>
          </w:p>
          <w:p w:rsidR="00C8192B" w:rsidRPr="002C617D" w:rsidRDefault="00C8192B" w:rsidP="00013ACF">
            <w:pPr>
              <w:widowControl w:val="0"/>
              <w:autoSpaceDE w:val="0"/>
              <w:autoSpaceDN w:val="0"/>
              <w:spacing w:line="259" w:lineRule="auto"/>
              <w:ind w:left="36" w:right="240" w:firstLine="0"/>
              <w:rPr>
                <w:rFonts w:cs="Arial"/>
                <w:spacing w:val="-6"/>
                <w:szCs w:val="20"/>
                <w:lang w:eastAsia="en-US"/>
              </w:rPr>
            </w:pPr>
            <w:r w:rsidRPr="002C617D">
              <w:rPr>
                <w:rFonts w:cs="Arial"/>
                <w:spacing w:val="-6"/>
                <w:szCs w:val="20"/>
                <w:lang w:eastAsia="en-US"/>
              </w:rPr>
              <w:t>Управление культуры и спорта Администрации города Когалыма;</w:t>
            </w:r>
          </w:p>
          <w:p w:rsidR="00C8192B" w:rsidRPr="002C617D" w:rsidRDefault="00C8192B" w:rsidP="00013ACF">
            <w:pPr>
              <w:widowControl w:val="0"/>
              <w:autoSpaceDE w:val="0"/>
              <w:autoSpaceDN w:val="0"/>
              <w:spacing w:line="259" w:lineRule="auto"/>
              <w:ind w:left="36" w:right="323" w:firstLine="0"/>
              <w:rPr>
                <w:rFonts w:cs="Arial"/>
                <w:spacing w:val="-6"/>
                <w:szCs w:val="20"/>
                <w:lang w:eastAsia="en-US"/>
              </w:rPr>
            </w:pPr>
          </w:p>
          <w:p w:rsidR="00C8192B" w:rsidRPr="002C617D" w:rsidRDefault="00C8192B" w:rsidP="00013ACF">
            <w:pPr>
              <w:widowControl w:val="0"/>
              <w:autoSpaceDE w:val="0"/>
              <w:autoSpaceDN w:val="0"/>
              <w:spacing w:line="259" w:lineRule="auto"/>
              <w:ind w:left="36" w:right="323" w:firstLine="0"/>
              <w:rPr>
                <w:rFonts w:cs="Arial"/>
                <w:spacing w:val="-6"/>
                <w:szCs w:val="20"/>
                <w:lang w:eastAsia="en-US"/>
              </w:rPr>
            </w:pPr>
            <w:r w:rsidRPr="002C617D">
              <w:rPr>
                <w:rFonts w:cs="Arial"/>
                <w:spacing w:val="-6"/>
                <w:szCs w:val="20"/>
                <w:lang w:eastAsia="en-US"/>
              </w:rPr>
              <w:t>Управление внутренней политики Администрации города Когалыма</w:t>
            </w:r>
          </w:p>
        </w:tc>
      </w:tr>
      <w:tr w:rsidR="00C8192B" w:rsidRPr="002C617D" w:rsidTr="00013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Look w:val="01E0" w:firstRow="1" w:lastRow="1" w:firstColumn="1" w:lastColumn="1" w:noHBand="0" w:noVBand="0"/>
        </w:tblPrEx>
        <w:trPr>
          <w:jc w:val="center"/>
        </w:trPr>
        <w:tc>
          <w:tcPr>
            <w:tcW w:w="504" w:type="pct"/>
            <w:shd w:val="clear" w:color="auto" w:fill="auto"/>
          </w:tcPr>
          <w:p w:rsidR="00C8192B" w:rsidRPr="002C617D" w:rsidRDefault="00C8192B" w:rsidP="00013ACF">
            <w:pPr>
              <w:widowControl w:val="0"/>
              <w:autoSpaceDE w:val="0"/>
              <w:autoSpaceDN w:val="0"/>
              <w:ind w:firstLine="0"/>
              <w:rPr>
                <w:rFonts w:cs="Arial"/>
                <w:spacing w:val="-6"/>
                <w:szCs w:val="22"/>
                <w:lang w:eastAsia="en-US"/>
              </w:rPr>
            </w:pPr>
          </w:p>
        </w:tc>
        <w:tc>
          <w:tcPr>
            <w:tcW w:w="87" w:type="pct"/>
            <w:shd w:val="clear" w:color="auto" w:fill="auto"/>
          </w:tcPr>
          <w:p w:rsidR="00C8192B" w:rsidRPr="002C617D" w:rsidRDefault="00C8192B" w:rsidP="00013ACF">
            <w:pPr>
              <w:widowControl w:val="0"/>
              <w:autoSpaceDE w:val="0"/>
              <w:autoSpaceDN w:val="0"/>
              <w:ind w:firstLine="0"/>
              <w:rPr>
                <w:rFonts w:cs="Arial"/>
                <w:spacing w:val="-6"/>
                <w:szCs w:val="22"/>
                <w:lang w:val="en-US" w:eastAsia="en-US"/>
              </w:rPr>
            </w:pPr>
            <w:r w:rsidRPr="002C617D">
              <w:rPr>
                <w:rFonts w:cs="Arial"/>
                <w:spacing w:val="-6"/>
                <w:szCs w:val="22"/>
                <w:lang w:val="en-US" w:eastAsia="en-US"/>
              </w:rPr>
              <w:t>IV</w:t>
            </w:r>
          </w:p>
        </w:tc>
        <w:tc>
          <w:tcPr>
            <w:tcW w:w="692" w:type="pct"/>
            <w:gridSpan w:val="3"/>
            <w:shd w:val="clear" w:color="auto" w:fill="auto"/>
          </w:tcPr>
          <w:p w:rsidR="00C8192B" w:rsidRPr="002C617D" w:rsidRDefault="00C8192B" w:rsidP="00013ACF">
            <w:pPr>
              <w:widowControl w:val="0"/>
              <w:autoSpaceDE w:val="0"/>
              <w:autoSpaceDN w:val="0"/>
              <w:spacing w:line="259" w:lineRule="auto"/>
              <w:ind w:left="25" w:right="5" w:firstLine="0"/>
              <w:rPr>
                <w:rFonts w:cs="Arial"/>
                <w:spacing w:val="-6"/>
                <w:szCs w:val="22"/>
                <w:lang w:eastAsia="en-US"/>
              </w:rPr>
            </w:pPr>
            <w:r w:rsidRPr="002C617D">
              <w:rPr>
                <w:rFonts w:cs="Arial"/>
                <w:spacing w:val="-6"/>
                <w:szCs w:val="22"/>
                <w:lang w:eastAsia="en-US"/>
              </w:rPr>
              <w:t>Общая распространённость наркомании на территории города</w:t>
            </w:r>
          </w:p>
          <w:p w:rsidR="00C8192B" w:rsidRPr="002C617D" w:rsidRDefault="00C8192B" w:rsidP="00013ACF">
            <w:pPr>
              <w:widowControl w:val="0"/>
              <w:autoSpaceDE w:val="0"/>
              <w:autoSpaceDN w:val="0"/>
              <w:spacing w:line="259" w:lineRule="auto"/>
              <w:ind w:left="25" w:right="218" w:firstLine="0"/>
              <w:rPr>
                <w:rFonts w:cs="Arial"/>
                <w:spacing w:val="-6"/>
                <w:szCs w:val="22"/>
                <w:lang w:eastAsia="en-US"/>
              </w:rPr>
            </w:pPr>
            <w:r w:rsidRPr="002C617D">
              <w:rPr>
                <w:rFonts w:cs="Arial"/>
                <w:spacing w:val="-6"/>
                <w:szCs w:val="22"/>
                <w:lang w:eastAsia="en-US"/>
              </w:rPr>
              <w:t>Когалыма (на 100 тыс. населения),</w:t>
            </w:r>
          </w:p>
          <w:p w:rsidR="00C8192B" w:rsidRPr="002C617D" w:rsidRDefault="00C8192B" w:rsidP="00013ACF">
            <w:pPr>
              <w:widowControl w:val="0"/>
              <w:autoSpaceDE w:val="0"/>
              <w:autoSpaceDN w:val="0"/>
              <w:spacing w:before="14"/>
              <w:ind w:left="25" w:firstLine="0"/>
              <w:rPr>
                <w:rFonts w:cs="Arial"/>
                <w:spacing w:val="-6"/>
                <w:szCs w:val="22"/>
                <w:lang w:eastAsia="en-US"/>
              </w:rPr>
            </w:pPr>
            <w:r w:rsidRPr="002C617D">
              <w:rPr>
                <w:rFonts w:cs="Arial"/>
                <w:spacing w:val="-6"/>
                <w:szCs w:val="22"/>
                <w:lang w:eastAsia="en-US"/>
              </w:rPr>
              <w:t>чел.</w:t>
            </w:r>
          </w:p>
        </w:tc>
        <w:tc>
          <w:tcPr>
            <w:tcW w:w="1158" w:type="pct"/>
            <w:gridSpan w:val="3"/>
            <w:shd w:val="clear" w:color="auto" w:fill="auto"/>
          </w:tcPr>
          <w:p w:rsidR="00C8192B" w:rsidRPr="002C617D" w:rsidRDefault="00C8192B" w:rsidP="00013ACF">
            <w:pPr>
              <w:widowControl w:val="0"/>
              <w:autoSpaceDE w:val="0"/>
              <w:autoSpaceDN w:val="0"/>
              <w:spacing w:line="259" w:lineRule="auto"/>
              <w:ind w:left="26" w:right="49" w:firstLine="0"/>
              <w:rPr>
                <w:rFonts w:cs="Arial"/>
                <w:spacing w:val="-6"/>
                <w:szCs w:val="22"/>
                <w:lang w:eastAsia="en-US"/>
              </w:rPr>
            </w:pPr>
            <w:r w:rsidRPr="002C617D">
              <w:rPr>
                <w:rFonts w:cs="Arial"/>
                <w:spacing w:val="-6"/>
                <w:szCs w:val="22"/>
                <w:lang w:eastAsia="en-US"/>
              </w:rPr>
              <w:t>Государственная программа Ханты Мансийского автономного округа-Югры «Профилактика правонарушений и обеспечение отдельных прав граждан», утвержденная постановлением Правительства Ханты-Мансийского автономного округа</w:t>
            </w:r>
          </w:p>
          <w:p w:rsidR="00C8192B" w:rsidRPr="002C617D" w:rsidRDefault="00C8192B" w:rsidP="00013ACF">
            <w:pPr>
              <w:widowControl w:val="0"/>
              <w:autoSpaceDE w:val="0"/>
              <w:autoSpaceDN w:val="0"/>
              <w:spacing w:before="18"/>
              <w:ind w:left="26" w:firstLine="0"/>
              <w:rPr>
                <w:rFonts w:cs="Arial"/>
                <w:spacing w:val="-6"/>
                <w:szCs w:val="22"/>
                <w:lang w:val="en-US" w:eastAsia="en-US"/>
              </w:rPr>
            </w:pPr>
            <w:r w:rsidRPr="002C617D">
              <w:rPr>
                <w:rFonts w:cs="Arial"/>
                <w:spacing w:val="-6"/>
                <w:szCs w:val="22"/>
                <w:lang w:val="en-US" w:eastAsia="en-US"/>
              </w:rPr>
              <w:t xml:space="preserve">- Югры от 31.10.2021 </w:t>
            </w:r>
            <w:hyperlink r:id="rId169" w:history="1">
              <w:r>
                <w:rPr>
                  <w:rStyle w:val="afd"/>
                  <w:rFonts w:cs="Arial"/>
                  <w:spacing w:val="-6"/>
                  <w:szCs w:val="22"/>
                  <w:lang w:val="en-US" w:eastAsia="en-US"/>
                </w:rPr>
                <w:t>№ 479-п</w:t>
              </w:r>
            </w:hyperlink>
          </w:p>
        </w:tc>
        <w:tc>
          <w:tcPr>
            <w:tcW w:w="223"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21,6</w:t>
            </w:r>
          </w:p>
        </w:tc>
        <w:tc>
          <w:tcPr>
            <w:tcW w:w="178"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21,5</w:t>
            </w:r>
          </w:p>
        </w:tc>
        <w:tc>
          <w:tcPr>
            <w:tcW w:w="170" w:type="pct"/>
            <w:gridSpan w:val="3"/>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21,5</w:t>
            </w:r>
          </w:p>
        </w:tc>
        <w:tc>
          <w:tcPr>
            <w:tcW w:w="203"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21,4</w:t>
            </w:r>
          </w:p>
        </w:tc>
        <w:tc>
          <w:tcPr>
            <w:tcW w:w="198" w:type="pct"/>
            <w:gridSpan w:val="3"/>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21,4</w:t>
            </w:r>
          </w:p>
        </w:tc>
        <w:tc>
          <w:tcPr>
            <w:tcW w:w="178"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21,4</w:t>
            </w:r>
          </w:p>
        </w:tc>
        <w:tc>
          <w:tcPr>
            <w:tcW w:w="167" w:type="pct"/>
            <w:gridSpan w:val="4"/>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21,3</w:t>
            </w:r>
          </w:p>
        </w:tc>
        <w:tc>
          <w:tcPr>
            <w:tcW w:w="171"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21,3</w:t>
            </w:r>
          </w:p>
        </w:tc>
        <w:tc>
          <w:tcPr>
            <w:tcW w:w="386" w:type="pct"/>
            <w:gridSpan w:val="3"/>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21,3</w:t>
            </w:r>
          </w:p>
        </w:tc>
        <w:tc>
          <w:tcPr>
            <w:tcW w:w="685" w:type="pct"/>
            <w:gridSpan w:val="3"/>
            <w:shd w:val="clear" w:color="auto" w:fill="auto"/>
          </w:tcPr>
          <w:p w:rsidR="00C8192B" w:rsidRPr="002C617D" w:rsidRDefault="00C8192B" w:rsidP="00013ACF">
            <w:pPr>
              <w:widowControl w:val="0"/>
              <w:autoSpaceDE w:val="0"/>
              <w:autoSpaceDN w:val="0"/>
              <w:spacing w:line="251" w:lineRule="exact"/>
              <w:ind w:left="36" w:firstLine="0"/>
              <w:rPr>
                <w:rFonts w:cs="Arial"/>
                <w:spacing w:val="-6"/>
                <w:szCs w:val="22"/>
                <w:lang w:eastAsia="en-US"/>
              </w:rPr>
            </w:pPr>
            <w:r w:rsidRPr="002C617D">
              <w:rPr>
                <w:rFonts w:cs="Arial"/>
                <w:spacing w:val="-6"/>
                <w:szCs w:val="22"/>
                <w:lang w:eastAsia="en-US"/>
              </w:rPr>
              <w:t>Отдел</w:t>
            </w:r>
          </w:p>
          <w:p w:rsidR="00C8192B" w:rsidRPr="002C617D" w:rsidRDefault="00C8192B" w:rsidP="00013ACF">
            <w:pPr>
              <w:widowControl w:val="0"/>
              <w:autoSpaceDE w:val="0"/>
              <w:autoSpaceDN w:val="0"/>
              <w:spacing w:before="18" w:line="259" w:lineRule="auto"/>
              <w:ind w:left="36" w:right="-12" w:firstLine="0"/>
              <w:rPr>
                <w:rFonts w:cs="Arial"/>
                <w:spacing w:val="-6"/>
                <w:szCs w:val="22"/>
                <w:lang w:eastAsia="en-US"/>
              </w:rPr>
            </w:pPr>
            <w:r w:rsidRPr="002C617D">
              <w:rPr>
                <w:rFonts w:cs="Arial"/>
                <w:spacing w:val="-6"/>
                <w:szCs w:val="22"/>
                <w:lang w:eastAsia="en-US"/>
              </w:rPr>
              <w:t>межведомственного взаимодействия в</w:t>
            </w:r>
          </w:p>
          <w:p w:rsidR="00C8192B" w:rsidRPr="002C617D" w:rsidRDefault="00C8192B" w:rsidP="00013ACF">
            <w:pPr>
              <w:widowControl w:val="0"/>
              <w:autoSpaceDE w:val="0"/>
              <w:autoSpaceDN w:val="0"/>
              <w:spacing w:before="1" w:line="259" w:lineRule="auto"/>
              <w:ind w:left="36" w:right="102" w:firstLine="0"/>
              <w:rPr>
                <w:rFonts w:cs="Arial"/>
                <w:spacing w:val="-6"/>
                <w:szCs w:val="22"/>
                <w:lang w:eastAsia="en-US"/>
              </w:rPr>
            </w:pPr>
            <w:r w:rsidRPr="002C617D">
              <w:rPr>
                <w:rFonts w:cs="Arial"/>
                <w:spacing w:val="-6"/>
                <w:szCs w:val="22"/>
                <w:lang w:eastAsia="en-US"/>
              </w:rPr>
              <w:t>сфере обеспечения общественного порядка и</w:t>
            </w:r>
          </w:p>
          <w:p w:rsidR="00C8192B" w:rsidRPr="002C617D" w:rsidRDefault="00C8192B" w:rsidP="00013ACF">
            <w:pPr>
              <w:widowControl w:val="0"/>
              <w:autoSpaceDE w:val="0"/>
              <w:autoSpaceDN w:val="0"/>
              <w:spacing w:line="259" w:lineRule="auto"/>
              <w:ind w:left="36" w:right="363" w:firstLine="0"/>
              <w:rPr>
                <w:rFonts w:cs="Arial"/>
                <w:spacing w:val="-6"/>
                <w:szCs w:val="22"/>
                <w:lang w:val="en-US" w:eastAsia="en-US"/>
              </w:rPr>
            </w:pPr>
            <w:r w:rsidRPr="002C617D">
              <w:rPr>
                <w:rFonts w:cs="Arial"/>
                <w:spacing w:val="-6"/>
                <w:szCs w:val="22"/>
                <w:lang w:val="en-US" w:eastAsia="en-US"/>
              </w:rPr>
              <w:t>безопасности Администрации</w:t>
            </w:r>
          </w:p>
          <w:p w:rsidR="00C8192B" w:rsidRPr="002C617D" w:rsidRDefault="00C8192B" w:rsidP="00013ACF">
            <w:pPr>
              <w:widowControl w:val="0"/>
              <w:autoSpaceDE w:val="0"/>
              <w:autoSpaceDN w:val="0"/>
              <w:spacing w:line="256" w:lineRule="auto"/>
              <w:ind w:left="36" w:right="106" w:firstLine="0"/>
              <w:rPr>
                <w:rFonts w:cs="Arial"/>
                <w:spacing w:val="-6"/>
                <w:szCs w:val="22"/>
                <w:lang w:val="en-US" w:eastAsia="en-US"/>
              </w:rPr>
            </w:pPr>
            <w:r w:rsidRPr="002C617D">
              <w:rPr>
                <w:rFonts w:cs="Arial"/>
                <w:spacing w:val="-6"/>
                <w:szCs w:val="22"/>
                <w:lang w:val="en-US" w:eastAsia="en-US"/>
              </w:rPr>
              <w:t xml:space="preserve">города Когалыма </w:t>
            </w:r>
          </w:p>
        </w:tc>
      </w:tr>
      <w:tr w:rsidR="00C8192B" w:rsidRPr="002C617D" w:rsidTr="00013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Look w:val="01E0" w:firstRow="1" w:lastRow="1" w:firstColumn="1" w:lastColumn="1" w:noHBand="0" w:noVBand="0"/>
        </w:tblPrEx>
        <w:trPr>
          <w:jc w:val="center"/>
        </w:trPr>
        <w:tc>
          <w:tcPr>
            <w:tcW w:w="504" w:type="pct"/>
            <w:shd w:val="clear" w:color="auto" w:fill="auto"/>
          </w:tcPr>
          <w:p w:rsidR="00C8192B" w:rsidRPr="002C617D" w:rsidRDefault="00C8192B" w:rsidP="00013ACF">
            <w:pPr>
              <w:widowControl w:val="0"/>
              <w:autoSpaceDE w:val="0"/>
              <w:autoSpaceDN w:val="0"/>
              <w:ind w:firstLine="0"/>
              <w:rPr>
                <w:rFonts w:cs="Arial"/>
                <w:spacing w:val="-6"/>
                <w:szCs w:val="22"/>
                <w:lang w:val="en-US" w:eastAsia="en-US"/>
              </w:rPr>
            </w:pPr>
          </w:p>
        </w:tc>
        <w:tc>
          <w:tcPr>
            <w:tcW w:w="87" w:type="pct"/>
            <w:shd w:val="clear" w:color="auto" w:fill="auto"/>
          </w:tcPr>
          <w:p w:rsidR="00C8192B" w:rsidRPr="002C617D" w:rsidRDefault="00C8192B" w:rsidP="00013ACF">
            <w:pPr>
              <w:widowControl w:val="0"/>
              <w:autoSpaceDE w:val="0"/>
              <w:autoSpaceDN w:val="0"/>
              <w:ind w:firstLine="0"/>
              <w:rPr>
                <w:rFonts w:cs="Arial"/>
                <w:spacing w:val="-6"/>
                <w:szCs w:val="22"/>
                <w:lang w:val="en-US" w:eastAsia="en-US"/>
              </w:rPr>
            </w:pPr>
            <w:r w:rsidRPr="002C617D">
              <w:rPr>
                <w:rFonts w:cs="Arial"/>
                <w:spacing w:val="-6"/>
                <w:szCs w:val="22"/>
                <w:lang w:val="en-US" w:eastAsia="en-US"/>
              </w:rPr>
              <w:t>V</w:t>
            </w:r>
          </w:p>
        </w:tc>
        <w:tc>
          <w:tcPr>
            <w:tcW w:w="692" w:type="pct"/>
            <w:gridSpan w:val="3"/>
            <w:shd w:val="clear" w:color="auto" w:fill="auto"/>
          </w:tcPr>
          <w:p w:rsidR="00C8192B" w:rsidRPr="002C617D" w:rsidRDefault="00C8192B" w:rsidP="00013ACF">
            <w:pPr>
              <w:widowControl w:val="0"/>
              <w:tabs>
                <w:tab w:val="left" w:pos="521"/>
                <w:tab w:val="left" w:pos="907"/>
                <w:tab w:val="left" w:pos="1130"/>
              </w:tabs>
              <w:autoSpaceDE w:val="0"/>
              <w:autoSpaceDN w:val="0"/>
              <w:spacing w:line="259" w:lineRule="auto"/>
              <w:ind w:left="25" w:right="16" w:firstLine="0"/>
              <w:rPr>
                <w:rFonts w:cs="Arial"/>
                <w:spacing w:val="-6"/>
                <w:szCs w:val="22"/>
                <w:lang w:eastAsia="en-US"/>
              </w:rPr>
            </w:pPr>
            <w:r w:rsidRPr="002C617D">
              <w:rPr>
                <w:rFonts w:cs="Arial"/>
                <w:spacing w:val="-6"/>
                <w:szCs w:val="22"/>
                <w:lang w:eastAsia="en-US"/>
              </w:rPr>
              <w:t>Уровень преступности на улицах и в общественных местах (число зарегистрирован ных преступлений на100</w:t>
            </w:r>
          </w:p>
          <w:p w:rsidR="00C8192B" w:rsidRPr="002C617D" w:rsidRDefault="00C8192B" w:rsidP="00013ACF">
            <w:pPr>
              <w:widowControl w:val="0"/>
              <w:tabs>
                <w:tab w:val="left" w:pos="521"/>
                <w:tab w:val="left" w:pos="907"/>
                <w:tab w:val="left" w:pos="1130"/>
              </w:tabs>
              <w:autoSpaceDE w:val="0"/>
              <w:autoSpaceDN w:val="0"/>
              <w:spacing w:line="259" w:lineRule="auto"/>
              <w:ind w:left="25" w:right="16" w:firstLine="0"/>
              <w:rPr>
                <w:rFonts w:cs="Arial"/>
                <w:spacing w:val="-6"/>
                <w:szCs w:val="22"/>
                <w:lang w:val="en-US" w:eastAsia="en-US"/>
              </w:rPr>
            </w:pPr>
            <w:r w:rsidRPr="002C617D">
              <w:rPr>
                <w:rFonts w:cs="Arial"/>
                <w:spacing w:val="-6"/>
                <w:szCs w:val="22"/>
                <w:lang w:val="en-US" w:eastAsia="en-US"/>
              </w:rPr>
              <w:t>тыс. человек</w:t>
            </w:r>
          </w:p>
          <w:p w:rsidR="00C8192B" w:rsidRPr="002C617D" w:rsidRDefault="00C8192B" w:rsidP="00013ACF">
            <w:pPr>
              <w:widowControl w:val="0"/>
              <w:autoSpaceDE w:val="0"/>
              <w:autoSpaceDN w:val="0"/>
              <w:spacing w:before="14"/>
              <w:ind w:left="25" w:firstLine="0"/>
              <w:rPr>
                <w:rFonts w:cs="Arial"/>
                <w:spacing w:val="-6"/>
                <w:szCs w:val="22"/>
                <w:lang w:val="en-US" w:eastAsia="en-US"/>
              </w:rPr>
            </w:pPr>
            <w:r w:rsidRPr="002C617D">
              <w:rPr>
                <w:rFonts w:cs="Arial"/>
                <w:spacing w:val="-6"/>
                <w:szCs w:val="22"/>
                <w:lang w:val="en-US" w:eastAsia="en-US"/>
              </w:rPr>
              <w:t>населения), единицы.</w:t>
            </w:r>
          </w:p>
        </w:tc>
        <w:tc>
          <w:tcPr>
            <w:tcW w:w="1158" w:type="pct"/>
            <w:gridSpan w:val="3"/>
            <w:shd w:val="clear" w:color="auto" w:fill="auto"/>
          </w:tcPr>
          <w:p w:rsidR="00C8192B" w:rsidRPr="002C617D" w:rsidRDefault="00C8192B" w:rsidP="00013ACF">
            <w:pPr>
              <w:widowControl w:val="0"/>
              <w:autoSpaceDE w:val="0"/>
              <w:autoSpaceDN w:val="0"/>
              <w:spacing w:line="259" w:lineRule="auto"/>
              <w:ind w:left="26" w:right="49" w:firstLine="0"/>
              <w:rPr>
                <w:rFonts w:cs="Arial"/>
                <w:spacing w:val="-6"/>
                <w:szCs w:val="22"/>
                <w:lang w:eastAsia="en-US"/>
              </w:rPr>
            </w:pPr>
            <w:r w:rsidRPr="002C617D">
              <w:rPr>
                <w:rFonts w:cs="Arial"/>
                <w:spacing w:val="-6"/>
                <w:szCs w:val="22"/>
                <w:lang w:eastAsia="en-US"/>
              </w:rPr>
              <w:t>Государственная программа Ханты Мансийского автономного округа-Югры «Профилактика правонарушений и обеспечение отдельных прав граждан», утвержденная постановлением Правительства Ханты-Мансийского автономного округа</w:t>
            </w:r>
          </w:p>
          <w:p w:rsidR="00C8192B" w:rsidRPr="002C617D" w:rsidRDefault="00C8192B" w:rsidP="00013ACF">
            <w:pPr>
              <w:widowControl w:val="0"/>
              <w:autoSpaceDE w:val="0"/>
              <w:autoSpaceDN w:val="0"/>
              <w:spacing w:before="18"/>
              <w:ind w:left="26" w:firstLine="0"/>
              <w:rPr>
                <w:rFonts w:cs="Arial"/>
                <w:spacing w:val="-6"/>
                <w:szCs w:val="22"/>
                <w:lang w:val="en-US" w:eastAsia="en-US"/>
              </w:rPr>
            </w:pPr>
            <w:r w:rsidRPr="002C617D">
              <w:rPr>
                <w:rFonts w:cs="Arial"/>
                <w:spacing w:val="-6"/>
                <w:szCs w:val="22"/>
                <w:lang w:val="en-US" w:eastAsia="en-US"/>
              </w:rPr>
              <w:t xml:space="preserve">- Югры от 31.10.2021 </w:t>
            </w:r>
            <w:hyperlink r:id="rId170" w:history="1">
              <w:r>
                <w:rPr>
                  <w:rStyle w:val="afd"/>
                  <w:rFonts w:cs="Arial"/>
                  <w:spacing w:val="-6"/>
                  <w:szCs w:val="22"/>
                  <w:lang w:val="en-US" w:eastAsia="en-US"/>
                </w:rPr>
                <w:t>№ 479-п</w:t>
              </w:r>
            </w:hyperlink>
          </w:p>
        </w:tc>
        <w:tc>
          <w:tcPr>
            <w:tcW w:w="223"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240,9</w:t>
            </w:r>
          </w:p>
        </w:tc>
        <w:tc>
          <w:tcPr>
            <w:tcW w:w="178"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191</w:t>
            </w:r>
          </w:p>
        </w:tc>
        <w:tc>
          <w:tcPr>
            <w:tcW w:w="170" w:type="pct"/>
            <w:gridSpan w:val="3"/>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184</w:t>
            </w:r>
          </w:p>
        </w:tc>
        <w:tc>
          <w:tcPr>
            <w:tcW w:w="203"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177</w:t>
            </w:r>
          </w:p>
        </w:tc>
        <w:tc>
          <w:tcPr>
            <w:tcW w:w="198" w:type="pct"/>
            <w:gridSpan w:val="3"/>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170</w:t>
            </w:r>
          </w:p>
        </w:tc>
        <w:tc>
          <w:tcPr>
            <w:tcW w:w="178"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163</w:t>
            </w:r>
          </w:p>
        </w:tc>
        <w:tc>
          <w:tcPr>
            <w:tcW w:w="167" w:type="pct"/>
            <w:gridSpan w:val="4"/>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156</w:t>
            </w:r>
          </w:p>
        </w:tc>
        <w:tc>
          <w:tcPr>
            <w:tcW w:w="171"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149</w:t>
            </w:r>
          </w:p>
        </w:tc>
        <w:tc>
          <w:tcPr>
            <w:tcW w:w="386" w:type="pct"/>
            <w:gridSpan w:val="3"/>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149</w:t>
            </w:r>
          </w:p>
        </w:tc>
        <w:tc>
          <w:tcPr>
            <w:tcW w:w="685" w:type="pct"/>
            <w:gridSpan w:val="3"/>
            <w:shd w:val="clear" w:color="auto" w:fill="auto"/>
          </w:tcPr>
          <w:p w:rsidR="00C8192B" w:rsidRPr="002C617D" w:rsidRDefault="00C8192B" w:rsidP="00013ACF">
            <w:pPr>
              <w:widowControl w:val="0"/>
              <w:autoSpaceDE w:val="0"/>
              <w:autoSpaceDN w:val="0"/>
              <w:spacing w:line="249" w:lineRule="exact"/>
              <w:ind w:left="36" w:firstLine="0"/>
              <w:rPr>
                <w:rFonts w:cs="Arial"/>
                <w:spacing w:val="-6"/>
                <w:szCs w:val="22"/>
                <w:lang w:eastAsia="en-US"/>
              </w:rPr>
            </w:pPr>
            <w:r w:rsidRPr="002C617D">
              <w:rPr>
                <w:rFonts w:cs="Arial"/>
                <w:spacing w:val="-6"/>
                <w:szCs w:val="22"/>
                <w:lang w:eastAsia="en-US"/>
              </w:rPr>
              <w:t>Отдел</w:t>
            </w:r>
          </w:p>
          <w:p w:rsidR="00C8192B" w:rsidRPr="002C617D" w:rsidRDefault="00C8192B" w:rsidP="00013ACF">
            <w:pPr>
              <w:widowControl w:val="0"/>
              <w:autoSpaceDE w:val="0"/>
              <w:autoSpaceDN w:val="0"/>
              <w:spacing w:before="20" w:line="256" w:lineRule="auto"/>
              <w:ind w:left="36" w:right="-12" w:firstLine="0"/>
              <w:rPr>
                <w:rFonts w:cs="Arial"/>
                <w:spacing w:val="-6"/>
                <w:szCs w:val="22"/>
                <w:lang w:eastAsia="en-US"/>
              </w:rPr>
            </w:pPr>
            <w:r w:rsidRPr="002C617D">
              <w:rPr>
                <w:rFonts w:cs="Arial"/>
                <w:spacing w:val="-6"/>
                <w:szCs w:val="22"/>
                <w:lang w:eastAsia="en-US"/>
              </w:rPr>
              <w:t>межведомственного взаимодействия в</w:t>
            </w:r>
          </w:p>
          <w:p w:rsidR="00C8192B" w:rsidRPr="002C617D" w:rsidRDefault="00C8192B" w:rsidP="00013ACF">
            <w:pPr>
              <w:widowControl w:val="0"/>
              <w:autoSpaceDE w:val="0"/>
              <w:autoSpaceDN w:val="0"/>
              <w:spacing w:before="4" w:line="259" w:lineRule="auto"/>
              <w:ind w:left="36" w:right="102" w:firstLine="0"/>
              <w:rPr>
                <w:rFonts w:cs="Arial"/>
                <w:spacing w:val="-6"/>
                <w:szCs w:val="22"/>
                <w:lang w:eastAsia="en-US"/>
              </w:rPr>
            </w:pPr>
            <w:r w:rsidRPr="002C617D">
              <w:rPr>
                <w:rFonts w:cs="Arial"/>
                <w:spacing w:val="-6"/>
                <w:szCs w:val="22"/>
                <w:lang w:eastAsia="en-US"/>
              </w:rPr>
              <w:t>сфере обеспечения общественного порядка и</w:t>
            </w:r>
          </w:p>
          <w:p w:rsidR="00C8192B" w:rsidRPr="002C617D" w:rsidRDefault="00C8192B" w:rsidP="00013ACF">
            <w:pPr>
              <w:widowControl w:val="0"/>
              <w:autoSpaceDE w:val="0"/>
              <w:autoSpaceDN w:val="0"/>
              <w:spacing w:line="259" w:lineRule="auto"/>
              <w:ind w:left="36" w:right="363" w:firstLine="0"/>
              <w:rPr>
                <w:rFonts w:cs="Arial"/>
                <w:spacing w:val="-6"/>
                <w:szCs w:val="22"/>
                <w:lang w:val="en-US" w:eastAsia="en-US"/>
              </w:rPr>
            </w:pPr>
            <w:r w:rsidRPr="002C617D">
              <w:rPr>
                <w:rFonts w:cs="Arial"/>
                <w:spacing w:val="-6"/>
                <w:szCs w:val="22"/>
                <w:lang w:val="en-US" w:eastAsia="en-US"/>
              </w:rPr>
              <w:t>безопасности Администрации</w:t>
            </w:r>
          </w:p>
          <w:p w:rsidR="00C8192B" w:rsidRPr="002C617D" w:rsidRDefault="00C8192B" w:rsidP="00013ACF">
            <w:pPr>
              <w:widowControl w:val="0"/>
              <w:autoSpaceDE w:val="0"/>
              <w:autoSpaceDN w:val="0"/>
              <w:spacing w:line="256" w:lineRule="auto"/>
              <w:ind w:left="36" w:right="106" w:firstLine="0"/>
              <w:rPr>
                <w:rFonts w:cs="Arial"/>
                <w:spacing w:val="-6"/>
                <w:szCs w:val="22"/>
                <w:lang w:val="en-US" w:eastAsia="en-US"/>
              </w:rPr>
            </w:pPr>
            <w:r w:rsidRPr="002C617D">
              <w:rPr>
                <w:rFonts w:cs="Arial"/>
                <w:spacing w:val="-6"/>
                <w:szCs w:val="22"/>
                <w:lang w:val="en-US" w:eastAsia="en-US"/>
              </w:rPr>
              <w:t>города Когалыма</w:t>
            </w:r>
          </w:p>
        </w:tc>
      </w:tr>
      <w:tr w:rsidR="00C8192B" w:rsidRPr="002C617D" w:rsidTr="00013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Look w:val="01E0" w:firstRow="1" w:lastRow="1" w:firstColumn="1" w:lastColumn="1" w:noHBand="0" w:noVBand="0"/>
        </w:tblPrEx>
        <w:trPr>
          <w:jc w:val="center"/>
        </w:trPr>
        <w:tc>
          <w:tcPr>
            <w:tcW w:w="504" w:type="pct"/>
            <w:shd w:val="clear" w:color="auto" w:fill="auto"/>
          </w:tcPr>
          <w:p w:rsidR="00C8192B" w:rsidRPr="002C617D" w:rsidRDefault="00C8192B" w:rsidP="00013ACF">
            <w:pPr>
              <w:widowControl w:val="0"/>
              <w:autoSpaceDE w:val="0"/>
              <w:autoSpaceDN w:val="0"/>
              <w:ind w:firstLine="0"/>
              <w:rPr>
                <w:rFonts w:cs="Arial"/>
                <w:spacing w:val="-6"/>
                <w:szCs w:val="22"/>
                <w:lang w:val="en-US" w:eastAsia="en-US"/>
              </w:rPr>
            </w:pPr>
          </w:p>
        </w:tc>
        <w:tc>
          <w:tcPr>
            <w:tcW w:w="87" w:type="pct"/>
            <w:shd w:val="clear" w:color="auto" w:fill="auto"/>
          </w:tcPr>
          <w:p w:rsidR="00C8192B" w:rsidRPr="002C617D" w:rsidRDefault="00C8192B" w:rsidP="00013ACF">
            <w:pPr>
              <w:widowControl w:val="0"/>
              <w:autoSpaceDE w:val="0"/>
              <w:autoSpaceDN w:val="0"/>
              <w:ind w:firstLine="0"/>
              <w:rPr>
                <w:rFonts w:cs="Arial"/>
                <w:spacing w:val="-6"/>
                <w:szCs w:val="22"/>
                <w:lang w:val="en-US" w:eastAsia="en-US"/>
              </w:rPr>
            </w:pPr>
            <w:r w:rsidRPr="002C617D">
              <w:rPr>
                <w:rFonts w:cs="Arial"/>
                <w:spacing w:val="-6"/>
                <w:szCs w:val="22"/>
                <w:lang w:val="en-US" w:eastAsia="en-US"/>
              </w:rPr>
              <w:t>VI</w:t>
            </w:r>
          </w:p>
        </w:tc>
        <w:tc>
          <w:tcPr>
            <w:tcW w:w="692" w:type="pct"/>
            <w:gridSpan w:val="3"/>
            <w:shd w:val="clear" w:color="auto" w:fill="auto"/>
          </w:tcPr>
          <w:p w:rsidR="00C8192B" w:rsidRPr="002C617D" w:rsidRDefault="00C8192B" w:rsidP="00013ACF">
            <w:pPr>
              <w:widowControl w:val="0"/>
              <w:tabs>
                <w:tab w:val="left" w:pos="521"/>
                <w:tab w:val="left" w:pos="907"/>
                <w:tab w:val="left" w:pos="1130"/>
              </w:tabs>
              <w:autoSpaceDE w:val="0"/>
              <w:autoSpaceDN w:val="0"/>
              <w:spacing w:line="259" w:lineRule="auto"/>
              <w:ind w:left="25" w:right="16" w:firstLine="0"/>
              <w:rPr>
                <w:rFonts w:cs="Arial"/>
                <w:spacing w:val="-6"/>
                <w:szCs w:val="22"/>
                <w:lang w:eastAsia="en-US"/>
              </w:rPr>
            </w:pPr>
            <w:r w:rsidRPr="002C617D">
              <w:rPr>
                <w:rFonts w:eastAsia="Calibri" w:cs="Arial"/>
                <w:spacing w:val="-6"/>
                <w:szCs w:val="22"/>
                <w:lang w:eastAsia="en-US"/>
              </w:rPr>
              <w:t>Обеспечение условий для выполнения полномочий и функций, возложенных на органы местного самоуправления города Когалыма</w:t>
            </w:r>
          </w:p>
        </w:tc>
        <w:tc>
          <w:tcPr>
            <w:tcW w:w="1158" w:type="pct"/>
            <w:gridSpan w:val="3"/>
            <w:shd w:val="clear" w:color="auto" w:fill="auto"/>
          </w:tcPr>
          <w:p w:rsidR="00C8192B" w:rsidRPr="002C617D" w:rsidRDefault="00C8192B" w:rsidP="00013ACF">
            <w:pPr>
              <w:widowControl w:val="0"/>
              <w:autoSpaceDE w:val="0"/>
              <w:autoSpaceDN w:val="0"/>
              <w:spacing w:after="160" w:line="259" w:lineRule="auto"/>
              <w:ind w:firstLine="0"/>
              <w:rPr>
                <w:rFonts w:eastAsia="Calibri" w:cs="Arial"/>
                <w:spacing w:val="-6"/>
                <w:szCs w:val="22"/>
                <w:lang w:eastAsia="en-US"/>
              </w:rPr>
            </w:pPr>
            <w:r w:rsidRPr="002C617D">
              <w:rPr>
                <w:rFonts w:eastAsia="Calibri" w:cs="Arial"/>
                <w:spacing w:val="-6"/>
                <w:szCs w:val="22"/>
                <w:lang w:eastAsia="en-US"/>
              </w:rPr>
              <w:t xml:space="preserve">Федеральный закон от 06.10.2003 </w:t>
            </w:r>
            <w:hyperlink r:id="rId171"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794610">
                <w:rPr>
                  <w:rStyle w:val="afd"/>
                  <w:rFonts w:eastAsia="Calibri" w:cs="Arial"/>
                  <w:spacing w:val="-6"/>
                  <w:szCs w:val="22"/>
                  <w:lang w:eastAsia="en-US"/>
                </w:rPr>
                <w:t>№ 131-ФЗ «Об общих</w:t>
              </w:r>
            </w:hyperlink>
            <w:r w:rsidRPr="002C617D">
              <w:rPr>
                <w:rFonts w:eastAsia="Calibri" w:cs="Arial"/>
                <w:spacing w:val="-6"/>
                <w:szCs w:val="22"/>
                <w:lang w:eastAsia="en-US"/>
              </w:rPr>
              <w:t xml:space="preserve"> принципах организации местного самоуправления в Российской Федерации», решение Думы города Когалыма </w:t>
            </w:r>
            <w:hyperlink r:id="rId172" w:tooltip="решение от 09.02.2006 0:00:00 №206-ГД Дума МО город Когалым&#10;&#10;Об утверждении структуры Администрации города Когалыма" w:history="1">
              <w:r w:rsidRPr="00794610">
                <w:rPr>
                  <w:rStyle w:val="afd"/>
                  <w:rFonts w:eastAsia="Calibri" w:cs="Arial"/>
                  <w:spacing w:val="-6"/>
                  <w:szCs w:val="22"/>
                  <w:lang w:eastAsia="en-US"/>
                </w:rPr>
                <w:t>от 09.02.2006 № 206- ГД</w:t>
              </w:r>
            </w:hyperlink>
            <w:r w:rsidRPr="002C617D">
              <w:rPr>
                <w:rFonts w:eastAsia="Calibri" w:cs="Arial"/>
                <w:spacing w:val="-6"/>
                <w:szCs w:val="22"/>
                <w:lang w:eastAsia="en-US"/>
              </w:rPr>
              <w:t xml:space="preserve"> «Об утверждении структуры Администрации города Когалыма»«, распоряжение Администрации города Когалыма от 27.10.2022 № 187-р «Об утверждении штатного расписания муниципального казенного учреждения «Администрация города Когалыма» на 2023 год.</w:t>
            </w:r>
          </w:p>
        </w:tc>
        <w:tc>
          <w:tcPr>
            <w:tcW w:w="223"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100</w:t>
            </w:r>
          </w:p>
        </w:tc>
        <w:tc>
          <w:tcPr>
            <w:tcW w:w="178"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100</w:t>
            </w:r>
          </w:p>
        </w:tc>
        <w:tc>
          <w:tcPr>
            <w:tcW w:w="170" w:type="pct"/>
            <w:gridSpan w:val="3"/>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100</w:t>
            </w:r>
          </w:p>
        </w:tc>
        <w:tc>
          <w:tcPr>
            <w:tcW w:w="203"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100</w:t>
            </w:r>
          </w:p>
        </w:tc>
        <w:tc>
          <w:tcPr>
            <w:tcW w:w="198" w:type="pct"/>
            <w:gridSpan w:val="3"/>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100</w:t>
            </w:r>
          </w:p>
        </w:tc>
        <w:tc>
          <w:tcPr>
            <w:tcW w:w="178"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100</w:t>
            </w:r>
          </w:p>
        </w:tc>
        <w:tc>
          <w:tcPr>
            <w:tcW w:w="167" w:type="pct"/>
            <w:gridSpan w:val="4"/>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100</w:t>
            </w:r>
          </w:p>
        </w:tc>
        <w:tc>
          <w:tcPr>
            <w:tcW w:w="171" w:type="pct"/>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100</w:t>
            </w:r>
          </w:p>
        </w:tc>
        <w:tc>
          <w:tcPr>
            <w:tcW w:w="386" w:type="pct"/>
            <w:gridSpan w:val="3"/>
            <w:shd w:val="clear" w:color="auto" w:fill="auto"/>
          </w:tcPr>
          <w:p w:rsidR="00C8192B" w:rsidRPr="002C617D" w:rsidRDefault="00C8192B" w:rsidP="00013ACF">
            <w:pPr>
              <w:widowControl w:val="0"/>
              <w:autoSpaceDE w:val="0"/>
              <w:autoSpaceDN w:val="0"/>
              <w:ind w:firstLine="0"/>
              <w:jc w:val="center"/>
              <w:rPr>
                <w:rFonts w:cs="Arial"/>
                <w:spacing w:val="-6"/>
                <w:szCs w:val="22"/>
                <w:lang w:val="en-US" w:eastAsia="en-US"/>
              </w:rPr>
            </w:pPr>
            <w:r w:rsidRPr="002C617D">
              <w:rPr>
                <w:rFonts w:cs="Arial"/>
                <w:spacing w:val="-6"/>
                <w:szCs w:val="22"/>
                <w:lang w:val="en-US" w:eastAsia="en-US"/>
              </w:rPr>
              <w:t>100</w:t>
            </w:r>
          </w:p>
        </w:tc>
        <w:tc>
          <w:tcPr>
            <w:tcW w:w="685" w:type="pct"/>
            <w:gridSpan w:val="3"/>
            <w:shd w:val="clear" w:color="auto" w:fill="auto"/>
          </w:tcPr>
          <w:p w:rsidR="00C8192B" w:rsidRPr="002C617D" w:rsidRDefault="00C8192B" w:rsidP="00013ACF">
            <w:pPr>
              <w:widowControl w:val="0"/>
              <w:autoSpaceDE w:val="0"/>
              <w:autoSpaceDN w:val="0"/>
              <w:spacing w:line="249" w:lineRule="exact"/>
              <w:ind w:left="36" w:firstLine="0"/>
              <w:rPr>
                <w:rFonts w:cs="Arial"/>
                <w:spacing w:val="-6"/>
                <w:szCs w:val="22"/>
                <w:lang w:eastAsia="en-US"/>
              </w:rPr>
            </w:pPr>
            <w:r w:rsidRPr="002C617D">
              <w:rPr>
                <w:rFonts w:cs="Arial"/>
                <w:spacing w:val="-6"/>
                <w:szCs w:val="22"/>
                <w:lang w:eastAsia="en-US"/>
              </w:rPr>
              <w:t>Отдел</w:t>
            </w:r>
          </w:p>
          <w:p w:rsidR="00C8192B" w:rsidRPr="002C617D" w:rsidRDefault="00C8192B" w:rsidP="00013ACF">
            <w:pPr>
              <w:widowControl w:val="0"/>
              <w:autoSpaceDE w:val="0"/>
              <w:autoSpaceDN w:val="0"/>
              <w:spacing w:before="20" w:line="256" w:lineRule="auto"/>
              <w:ind w:left="36" w:right="-12" w:firstLine="0"/>
              <w:rPr>
                <w:rFonts w:cs="Arial"/>
                <w:spacing w:val="-6"/>
                <w:szCs w:val="22"/>
                <w:lang w:eastAsia="en-US"/>
              </w:rPr>
            </w:pPr>
            <w:r w:rsidRPr="002C617D">
              <w:rPr>
                <w:rFonts w:cs="Arial"/>
                <w:spacing w:val="-6"/>
                <w:szCs w:val="22"/>
                <w:lang w:eastAsia="en-US"/>
              </w:rPr>
              <w:t>межведомственного взаимодействия в</w:t>
            </w:r>
          </w:p>
          <w:p w:rsidR="00C8192B" w:rsidRPr="002C617D" w:rsidRDefault="00C8192B" w:rsidP="00013ACF">
            <w:pPr>
              <w:widowControl w:val="0"/>
              <w:autoSpaceDE w:val="0"/>
              <w:autoSpaceDN w:val="0"/>
              <w:spacing w:before="4" w:line="259" w:lineRule="auto"/>
              <w:ind w:left="36" w:right="102" w:firstLine="0"/>
              <w:rPr>
                <w:rFonts w:cs="Arial"/>
                <w:spacing w:val="-6"/>
                <w:szCs w:val="22"/>
                <w:lang w:eastAsia="en-US"/>
              </w:rPr>
            </w:pPr>
            <w:r w:rsidRPr="002C617D">
              <w:rPr>
                <w:rFonts w:cs="Arial"/>
                <w:spacing w:val="-6"/>
                <w:szCs w:val="22"/>
                <w:lang w:eastAsia="en-US"/>
              </w:rPr>
              <w:t>сфере обеспечения общественного порядка и</w:t>
            </w:r>
          </w:p>
          <w:p w:rsidR="00C8192B" w:rsidRPr="002C617D" w:rsidRDefault="00C8192B" w:rsidP="00013ACF">
            <w:pPr>
              <w:widowControl w:val="0"/>
              <w:autoSpaceDE w:val="0"/>
              <w:autoSpaceDN w:val="0"/>
              <w:spacing w:line="259" w:lineRule="auto"/>
              <w:ind w:left="36" w:right="363" w:firstLine="0"/>
              <w:rPr>
                <w:rFonts w:cs="Arial"/>
                <w:spacing w:val="-6"/>
                <w:szCs w:val="22"/>
                <w:lang w:val="en-US" w:eastAsia="en-US"/>
              </w:rPr>
            </w:pPr>
            <w:r w:rsidRPr="002C617D">
              <w:rPr>
                <w:rFonts w:cs="Arial"/>
                <w:spacing w:val="-6"/>
                <w:szCs w:val="22"/>
                <w:lang w:val="en-US" w:eastAsia="en-US"/>
              </w:rPr>
              <w:t>безопасности Администрации</w:t>
            </w:r>
          </w:p>
          <w:p w:rsidR="00C8192B" w:rsidRPr="002C617D" w:rsidRDefault="00C8192B" w:rsidP="00013ACF">
            <w:pPr>
              <w:widowControl w:val="0"/>
              <w:autoSpaceDE w:val="0"/>
              <w:autoSpaceDN w:val="0"/>
              <w:spacing w:line="249" w:lineRule="exact"/>
              <w:ind w:left="36" w:firstLine="0"/>
              <w:rPr>
                <w:rFonts w:cs="Arial"/>
                <w:spacing w:val="-6"/>
                <w:szCs w:val="22"/>
                <w:lang w:val="en-US" w:eastAsia="en-US"/>
              </w:rPr>
            </w:pPr>
            <w:r w:rsidRPr="002C617D">
              <w:rPr>
                <w:rFonts w:cs="Arial"/>
                <w:spacing w:val="-6"/>
                <w:szCs w:val="22"/>
                <w:lang w:val="en-US" w:eastAsia="en-US"/>
              </w:rPr>
              <w:t>города Когалыма</w:t>
            </w:r>
          </w:p>
        </w:tc>
      </w:tr>
      <w:tr w:rsidR="00C8192B" w:rsidRPr="002C617D" w:rsidTr="00013ACF">
        <w:tblPrEx>
          <w:tblCellMar>
            <w:left w:w="15" w:type="dxa"/>
            <w:right w:w="15" w:type="dxa"/>
          </w:tblCellMar>
        </w:tblPrEx>
        <w:trPr>
          <w:jc w:val="center"/>
        </w:trPr>
        <w:tc>
          <w:tcPr>
            <w:tcW w:w="1092" w:type="pct"/>
            <w:gridSpan w:val="3"/>
            <w:vMerge w:val="restar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 xml:space="preserve">Параметры финансового обеспечения муниципальной программы </w:t>
            </w:r>
          </w:p>
        </w:tc>
        <w:tc>
          <w:tcPr>
            <w:tcW w:w="780" w:type="pct"/>
            <w:gridSpan w:val="4"/>
            <w:vMerge w:val="restar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Источники финансирования</w:t>
            </w:r>
          </w:p>
        </w:tc>
        <w:tc>
          <w:tcPr>
            <w:tcW w:w="3128" w:type="pct"/>
            <w:gridSpan w:val="2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r w:rsidRPr="002C617D">
              <w:rPr>
                <w:rFonts w:cs="Arial"/>
                <w:spacing w:val="-6"/>
                <w:szCs w:val="20"/>
              </w:rPr>
              <w:t>Расходы по годам (тыс. рублей)</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569" w:type="pct"/>
            <w:tcBorders>
              <w:top w:val="single" w:sz="4" w:space="0" w:color="auto"/>
              <w:left w:val="single" w:sz="4" w:space="0" w:color="auto"/>
              <w:bottom w:val="single" w:sz="4" w:space="0" w:color="auto"/>
              <w:right w:val="single" w:sz="4" w:space="0" w:color="auto"/>
            </w:tcBorders>
            <w:vAlign w:val="center"/>
          </w:tcPr>
          <w:p w:rsidR="00C8192B" w:rsidRPr="005B5AED" w:rsidRDefault="00C8192B" w:rsidP="00013ACF">
            <w:pPr>
              <w:ind w:firstLine="0"/>
              <w:jc w:val="center"/>
              <w:rPr>
                <w:rFonts w:cs="Arial"/>
                <w:szCs w:val="20"/>
              </w:rPr>
            </w:pPr>
            <w:r w:rsidRPr="005B5AED">
              <w:rPr>
                <w:rFonts w:cs="Arial"/>
                <w:szCs w:val="20"/>
              </w:rPr>
              <w:t>Всего</w:t>
            </w:r>
          </w:p>
        </w:tc>
        <w:tc>
          <w:tcPr>
            <w:tcW w:w="475" w:type="pct"/>
            <w:gridSpan w:val="4"/>
            <w:tcBorders>
              <w:top w:val="single" w:sz="4" w:space="0" w:color="auto"/>
              <w:left w:val="single" w:sz="4" w:space="0" w:color="auto"/>
              <w:bottom w:val="single" w:sz="4" w:space="0" w:color="auto"/>
              <w:right w:val="single" w:sz="4" w:space="0" w:color="auto"/>
            </w:tcBorders>
            <w:vAlign w:val="center"/>
          </w:tcPr>
          <w:p w:rsidR="00C8192B" w:rsidRPr="005B5AED" w:rsidRDefault="00C8192B" w:rsidP="00013ACF">
            <w:pPr>
              <w:ind w:firstLine="0"/>
              <w:jc w:val="center"/>
              <w:rPr>
                <w:rFonts w:cs="Arial"/>
                <w:szCs w:val="20"/>
              </w:rPr>
            </w:pPr>
            <w:r w:rsidRPr="005B5AED">
              <w:rPr>
                <w:rFonts w:cs="Arial"/>
                <w:szCs w:val="20"/>
              </w:rPr>
              <w:t>2024</w:t>
            </w:r>
          </w:p>
        </w:tc>
        <w:tc>
          <w:tcPr>
            <w:tcW w:w="391" w:type="pct"/>
            <w:gridSpan w:val="4"/>
            <w:tcBorders>
              <w:top w:val="single" w:sz="4" w:space="0" w:color="auto"/>
              <w:left w:val="single" w:sz="4" w:space="0" w:color="auto"/>
              <w:bottom w:val="single" w:sz="4" w:space="0" w:color="auto"/>
              <w:right w:val="single" w:sz="4" w:space="0" w:color="auto"/>
            </w:tcBorders>
            <w:vAlign w:val="center"/>
          </w:tcPr>
          <w:p w:rsidR="00C8192B" w:rsidRPr="005B5AED" w:rsidRDefault="00C8192B" w:rsidP="00013ACF">
            <w:pPr>
              <w:ind w:firstLine="0"/>
              <w:jc w:val="center"/>
              <w:rPr>
                <w:rFonts w:cs="Arial"/>
                <w:szCs w:val="20"/>
              </w:rPr>
            </w:pPr>
            <w:r w:rsidRPr="005B5AED">
              <w:rPr>
                <w:rFonts w:cs="Arial"/>
                <w:szCs w:val="20"/>
              </w:rPr>
              <w:t>2025</w:t>
            </w:r>
          </w:p>
        </w:tc>
        <w:tc>
          <w:tcPr>
            <w:tcW w:w="378" w:type="pct"/>
            <w:gridSpan w:val="4"/>
            <w:tcBorders>
              <w:top w:val="single" w:sz="4" w:space="0" w:color="auto"/>
              <w:left w:val="single" w:sz="4" w:space="0" w:color="auto"/>
              <w:bottom w:val="single" w:sz="4" w:space="0" w:color="auto"/>
              <w:right w:val="single" w:sz="4" w:space="0" w:color="auto"/>
            </w:tcBorders>
            <w:vAlign w:val="center"/>
          </w:tcPr>
          <w:p w:rsidR="00C8192B" w:rsidRPr="005B5AED" w:rsidRDefault="00C8192B" w:rsidP="00013ACF">
            <w:pPr>
              <w:ind w:firstLine="0"/>
              <w:jc w:val="center"/>
              <w:rPr>
                <w:rFonts w:cs="Arial"/>
                <w:szCs w:val="20"/>
              </w:rPr>
            </w:pPr>
            <w:r w:rsidRPr="005B5AED">
              <w:rPr>
                <w:rFonts w:cs="Arial"/>
                <w:szCs w:val="20"/>
              </w:rPr>
              <w:t>2026</w:t>
            </w:r>
          </w:p>
        </w:tc>
        <w:tc>
          <w:tcPr>
            <w:tcW w:w="336" w:type="pct"/>
            <w:gridSpan w:val="4"/>
            <w:tcBorders>
              <w:top w:val="single" w:sz="4" w:space="0" w:color="auto"/>
              <w:left w:val="single" w:sz="4" w:space="0" w:color="auto"/>
              <w:bottom w:val="single" w:sz="4" w:space="0" w:color="auto"/>
              <w:right w:val="single" w:sz="4" w:space="0" w:color="auto"/>
            </w:tcBorders>
            <w:vAlign w:val="center"/>
          </w:tcPr>
          <w:p w:rsidR="00C8192B" w:rsidRPr="005B5AED" w:rsidRDefault="00C8192B" w:rsidP="00013ACF">
            <w:pPr>
              <w:ind w:firstLine="0"/>
              <w:jc w:val="center"/>
              <w:rPr>
                <w:rFonts w:cs="Arial"/>
                <w:szCs w:val="20"/>
              </w:rPr>
            </w:pPr>
            <w:r w:rsidRPr="005B5AED">
              <w:rPr>
                <w:rFonts w:cs="Arial"/>
                <w:szCs w:val="20"/>
              </w:rPr>
              <w:t>2027</w:t>
            </w:r>
          </w:p>
        </w:tc>
        <w:tc>
          <w:tcPr>
            <w:tcW w:w="372" w:type="pct"/>
            <w:gridSpan w:val="3"/>
            <w:tcBorders>
              <w:top w:val="single" w:sz="4" w:space="0" w:color="auto"/>
              <w:left w:val="single" w:sz="4" w:space="0" w:color="auto"/>
              <w:bottom w:val="single" w:sz="4" w:space="0" w:color="auto"/>
              <w:right w:val="single" w:sz="4" w:space="0" w:color="auto"/>
            </w:tcBorders>
            <w:vAlign w:val="center"/>
          </w:tcPr>
          <w:p w:rsidR="00C8192B" w:rsidRPr="005B5AED" w:rsidRDefault="00C8192B" w:rsidP="00013ACF">
            <w:pPr>
              <w:ind w:firstLine="0"/>
              <w:jc w:val="center"/>
              <w:rPr>
                <w:rFonts w:cs="Arial"/>
                <w:szCs w:val="20"/>
              </w:rPr>
            </w:pPr>
            <w:r w:rsidRPr="005B5AED">
              <w:rPr>
                <w:rFonts w:cs="Arial"/>
                <w:szCs w:val="20"/>
              </w:rPr>
              <w:t>2028</w:t>
            </w:r>
          </w:p>
        </w:tc>
        <w:tc>
          <w:tcPr>
            <w:tcW w:w="319" w:type="pct"/>
            <w:tcBorders>
              <w:top w:val="single" w:sz="4" w:space="0" w:color="auto"/>
              <w:left w:val="single" w:sz="4" w:space="0" w:color="auto"/>
              <w:bottom w:val="single" w:sz="4" w:space="0" w:color="auto"/>
              <w:right w:val="single" w:sz="4" w:space="0" w:color="auto"/>
            </w:tcBorders>
            <w:vAlign w:val="center"/>
          </w:tcPr>
          <w:p w:rsidR="00C8192B" w:rsidRPr="005B5AED" w:rsidRDefault="00C8192B" w:rsidP="00013ACF">
            <w:pPr>
              <w:ind w:firstLine="0"/>
              <w:jc w:val="center"/>
              <w:rPr>
                <w:rFonts w:cs="Arial"/>
                <w:szCs w:val="20"/>
              </w:rPr>
            </w:pPr>
            <w:r w:rsidRPr="005B5AED">
              <w:rPr>
                <w:rFonts w:cs="Arial"/>
                <w:szCs w:val="20"/>
              </w:rPr>
              <w:t>2029</w:t>
            </w:r>
          </w:p>
        </w:tc>
        <w:tc>
          <w:tcPr>
            <w:tcW w:w="288" w:type="pct"/>
            <w:tcBorders>
              <w:top w:val="single" w:sz="4" w:space="0" w:color="auto"/>
              <w:left w:val="single" w:sz="4" w:space="0" w:color="auto"/>
              <w:bottom w:val="single" w:sz="4" w:space="0" w:color="auto"/>
              <w:right w:val="single" w:sz="4" w:space="0" w:color="auto"/>
            </w:tcBorders>
            <w:vAlign w:val="center"/>
          </w:tcPr>
          <w:p w:rsidR="00C8192B" w:rsidRPr="005B5AED" w:rsidRDefault="00C8192B" w:rsidP="00013ACF">
            <w:pPr>
              <w:ind w:firstLine="0"/>
              <w:jc w:val="center"/>
              <w:rPr>
                <w:rFonts w:cs="Arial"/>
                <w:szCs w:val="20"/>
              </w:rPr>
            </w:pPr>
            <w:r w:rsidRPr="005B5AED">
              <w:rPr>
                <w:rFonts w:cs="Arial"/>
                <w:szCs w:val="20"/>
              </w:rPr>
              <w:t>2030</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всего</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000000"/>
                <w:spacing w:val="-10"/>
                <w:szCs w:val="18"/>
              </w:rPr>
            </w:pPr>
            <w:r w:rsidRPr="00345B42">
              <w:rPr>
                <w:rFonts w:cs="Arial"/>
                <w:bCs/>
                <w:spacing w:val="-10"/>
                <w:szCs w:val="18"/>
              </w:rPr>
              <w:t>220 879,28</w:t>
            </w:r>
          </w:p>
        </w:tc>
        <w:tc>
          <w:tcPr>
            <w:tcW w:w="475"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000000"/>
                <w:spacing w:val="-6"/>
                <w:szCs w:val="18"/>
                <w:lang w:val="en-US"/>
              </w:rPr>
            </w:pPr>
            <w:r w:rsidRPr="00345B42">
              <w:rPr>
                <w:rFonts w:cs="Arial"/>
                <w:bCs/>
                <w:spacing w:val="-6"/>
                <w:szCs w:val="18"/>
              </w:rPr>
              <w:t>32 809,28</w:t>
            </w:r>
          </w:p>
        </w:tc>
        <w:tc>
          <w:tcPr>
            <w:tcW w:w="39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bCs/>
                <w:spacing w:val="-6"/>
                <w:szCs w:val="18"/>
              </w:rPr>
              <w:t>31 315,00</w:t>
            </w:r>
          </w:p>
        </w:tc>
        <w:tc>
          <w:tcPr>
            <w:tcW w:w="378"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31 351,00</w:t>
            </w:r>
          </w:p>
        </w:tc>
        <w:tc>
          <w:tcPr>
            <w:tcW w:w="33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31 351,00</w:t>
            </w:r>
          </w:p>
        </w:tc>
        <w:tc>
          <w:tcPr>
            <w:tcW w:w="37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31 351,00</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31 351,00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31 351,00</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федеральный бюджет</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000000"/>
                <w:spacing w:val="-10"/>
                <w:szCs w:val="18"/>
                <w:highlight w:val="yellow"/>
              </w:rPr>
            </w:pPr>
            <w:r w:rsidRPr="00345B42">
              <w:rPr>
                <w:rFonts w:cs="Arial"/>
                <w:bCs/>
                <w:spacing w:val="-10"/>
                <w:szCs w:val="18"/>
              </w:rPr>
              <w:t>296,40</w:t>
            </w:r>
          </w:p>
        </w:tc>
        <w:tc>
          <w:tcPr>
            <w:tcW w:w="475"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000000"/>
                <w:spacing w:val="-6"/>
                <w:szCs w:val="18"/>
                <w:highlight w:val="yellow"/>
              </w:rPr>
            </w:pPr>
            <w:r w:rsidRPr="00345B42">
              <w:rPr>
                <w:rFonts w:cs="Arial"/>
                <w:spacing w:val="-6"/>
                <w:szCs w:val="18"/>
              </w:rPr>
              <w:t>2,80</w:t>
            </w:r>
          </w:p>
        </w:tc>
        <w:tc>
          <w:tcPr>
            <w:tcW w:w="39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rPr>
              <w:t>4,60</w:t>
            </w:r>
          </w:p>
        </w:tc>
        <w:tc>
          <w:tcPr>
            <w:tcW w:w="378"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57,80</w:t>
            </w:r>
          </w:p>
        </w:tc>
        <w:tc>
          <w:tcPr>
            <w:tcW w:w="33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57,80</w:t>
            </w:r>
          </w:p>
        </w:tc>
        <w:tc>
          <w:tcPr>
            <w:tcW w:w="37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57,80</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57,80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57,80</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бюджет автономного округа</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000000"/>
                <w:spacing w:val="-10"/>
                <w:szCs w:val="18"/>
                <w:highlight w:val="yellow"/>
              </w:rPr>
            </w:pPr>
            <w:r w:rsidRPr="00345B42">
              <w:rPr>
                <w:rFonts w:cs="Arial"/>
                <w:bCs/>
                <w:spacing w:val="-10"/>
                <w:szCs w:val="18"/>
              </w:rPr>
              <w:t>89 826,45</w:t>
            </w:r>
          </w:p>
        </w:tc>
        <w:tc>
          <w:tcPr>
            <w:tcW w:w="475"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000000"/>
                <w:spacing w:val="-6"/>
                <w:szCs w:val="18"/>
                <w:highlight w:val="yellow"/>
              </w:rPr>
            </w:pPr>
            <w:r w:rsidRPr="00345B42">
              <w:rPr>
                <w:rFonts w:cs="Arial"/>
                <w:spacing w:val="-6"/>
                <w:szCs w:val="18"/>
              </w:rPr>
              <w:t>13 628,35</w:t>
            </w:r>
          </w:p>
        </w:tc>
        <w:tc>
          <w:tcPr>
            <w:tcW w:w="39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rPr>
              <w:t>12 700,10</w:t>
            </w:r>
          </w:p>
        </w:tc>
        <w:tc>
          <w:tcPr>
            <w:tcW w:w="378"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12 699,60</w:t>
            </w:r>
          </w:p>
        </w:tc>
        <w:tc>
          <w:tcPr>
            <w:tcW w:w="33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12 699,60</w:t>
            </w:r>
          </w:p>
        </w:tc>
        <w:tc>
          <w:tcPr>
            <w:tcW w:w="37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12 699,60</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12 699,60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12 699,60</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бюджет города Когалыма</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000000"/>
                <w:spacing w:val="-10"/>
                <w:szCs w:val="18"/>
                <w:highlight w:val="yellow"/>
                <w:lang w:val="en-US"/>
              </w:rPr>
            </w:pPr>
            <w:r w:rsidRPr="00345B42">
              <w:rPr>
                <w:rFonts w:cs="Arial"/>
                <w:bCs/>
                <w:spacing w:val="-10"/>
                <w:szCs w:val="18"/>
              </w:rPr>
              <w:t>130 756,43</w:t>
            </w:r>
          </w:p>
        </w:tc>
        <w:tc>
          <w:tcPr>
            <w:tcW w:w="475"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000000"/>
                <w:spacing w:val="-6"/>
                <w:szCs w:val="18"/>
                <w:highlight w:val="yellow"/>
                <w:lang w:val="en-US"/>
              </w:rPr>
            </w:pPr>
            <w:r w:rsidRPr="00345B42">
              <w:rPr>
                <w:rFonts w:cs="Arial"/>
                <w:spacing w:val="-6"/>
                <w:szCs w:val="18"/>
              </w:rPr>
              <w:t>19 178,13</w:t>
            </w:r>
          </w:p>
        </w:tc>
        <w:tc>
          <w:tcPr>
            <w:tcW w:w="39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rPr>
              <w:t>18 610,30</w:t>
            </w:r>
          </w:p>
        </w:tc>
        <w:tc>
          <w:tcPr>
            <w:tcW w:w="378"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18 593,</w:t>
            </w:r>
            <w:r w:rsidRPr="00345B42">
              <w:rPr>
                <w:rFonts w:cs="Arial"/>
                <w:color w:val="000000"/>
                <w:spacing w:val="-6"/>
                <w:szCs w:val="18"/>
              </w:rPr>
              <w:t>60</w:t>
            </w:r>
          </w:p>
        </w:tc>
        <w:tc>
          <w:tcPr>
            <w:tcW w:w="33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18 593,</w:t>
            </w:r>
            <w:r w:rsidRPr="00345B42">
              <w:rPr>
                <w:rFonts w:cs="Arial"/>
                <w:color w:val="000000"/>
                <w:spacing w:val="-6"/>
                <w:szCs w:val="18"/>
              </w:rPr>
              <w:t>60</w:t>
            </w:r>
          </w:p>
        </w:tc>
        <w:tc>
          <w:tcPr>
            <w:tcW w:w="37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18 593,</w:t>
            </w:r>
            <w:r w:rsidRPr="00345B42">
              <w:rPr>
                <w:rFonts w:cs="Arial"/>
                <w:color w:val="000000"/>
                <w:spacing w:val="-6"/>
                <w:szCs w:val="18"/>
              </w:rPr>
              <w:t>60</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18 593,</w:t>
            </w:r>
            <w:r w:rsidRPr="00345B42">
              <w:rPr>
                <w:rFonts w:cs="Arial"/>
                <w:color w:val="000000"/>
                <w:spacing w:val="-6"/>
                <w:szCs w:val="18"/>
              </w:rPr>
              <w:t>60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18 593,</w:t>
            </w:r>
            <w:r w:rsidRPr="00345B42">
              <w:rPr>
                <w:rFonts w:cs="Arial"/>
                <w:color w:val="000000"/>
                <w:spacing w:val="-6"/>
                <w:szCs w:val="18"/>
              </w:rPr>
              <w:t>60</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иные источники финансирования</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spacing w:val="-6"/>
                <w:szCs w:val="18"/>
                <w:lang w:val="en-US"/>
              </w:rPr>
              <w:t>0,0</w:t>
            </w:r>
          </w:p>
        </w:tc>
        <w:tc>
          <w:tcPr>
            <w:tcW w:w="475"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0,0</w:t>
            </w:r>
          </w:p>
        </w:tc>
        <w:tc>
          <w:tcPr>
            <w:tcW w:w="39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0,0</w:t>
            </w:r>
          </w:p>
        </w:tc>
        <w:tc>
          <w:tcPr>
            <w:tcW w:w="378"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0,0</w:t>
            </w:r>
          </w:p>
        </w:tc>
        <w:tc>
          <w:tcPr>
            <w:tcW w:w="33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0,0</w:t>
            </w:r>
          </w:p>
        </w:tc>
        <w:tc>
          <w:tcPr>
            <w:tcW w:w="37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0,0</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0,0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ind w:firstLine="0"/>
              <w:jc w:val="center"/>
              <w:rPr>
                <w:rFonts w:cs="Arial"/>
                <w:color w:val="FF0000"/>
                <w:spacing w:val="-6"/>
                <w:szCs w:val="18"/>
              </w:rPr>
            </w:pPr>
            <w:r w:rsidRPr="00345B42">
              <w:rPr>
                <w:rFonts w:cs="Arial"/>
                <w:color w:val="000000"/>
                <w:spacing w:val="-6"/>
                <w:szCs w:val="18"/>
                <w:lang w:val="en-US"/>
              </w:rPr>
              <w:t>0,0</w:t>
            </w:r>
          </w:p>
        </w:tc>
      </w:tr>
      <w:tr w:rsidR="00C8192B" w:rsidRPr="002C617D" w:rsidTr="00013ACF">
        <w:tblPrEx>
          <w:tblCellMar>
            <w:left w:w="15" w:type="dxa"/>
            <w:right w:w="15" w:type="dxa"/>
          </w:tblCellMar>
        </w:tblPrEx>
        <w:trPr>
          <w:jc w:val="center"/>
        </w:trPr>
        <w:tc>
          <w:tcPr>
            <w:tcW w:w="1092" w:type="pct"/>
            <w:gridSpan w:val="3"/>
            <w:vMerge w:val="restar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 xml:space="preserve">Параметры финансового обеспечения портфеля проектов, проекта, направленных в том числе на реализацию в автономном округе национальных проектов (программ) Российской Федерации участие, в котором принимает город Когалым </w:t>
            </w:r>
          </w:p>
          <w:p w:rsidR="00C8192B" w:rsidRPr="002C617D" w:rsidRDefault="00C8192B" w:rsidP="00013ACF">
            <w:pPr>
              <w:adjustRightInd w:val="0"/>
              <w:ind w:firstLine="0"/>
              <w:rPr>
                <w:rFonts w:cs="Arial"/>
                <w:spacing w:val="-6"/>
                <w:szCs w:val="20"/>
                <w:highlight w:val="green"/>
              </w:rPr>
            </w:pPr>
          </w:p>
        </w:tc>
        <w:tc>
          <w:tcPr>
            <w:tcW w:w="780" w:type="pct"/>
            <w:gridSpan w:val="4"/>
            <w:vMerge w:val="restar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Источники финансирования</w:t>
            </w:r>
          </w:p>
        </w:tc>
        <w:tc>
          <w:tcPr>
            <w:tcW w:w="2521" w:type="pct"/>
            <w:gridSpan w:val="20"/>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Расходы по годам (тыс. рублей)</w:t>
            </w:r>
          </w:p>
        </w:tc>
        <w:tc>
          <w:tcPr>
            <w:tcW w:w="31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p>
        </w:tc>
        <w:tc>
          <w:tcPr>
            <w:tcW w:w="288"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p>
        </w:tc>
        <w:tc>
          <w:tcPr>
            <w:tcW w:w="56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Всего</w:t>
            </w:r>
          </w:p>
        </w:tc>
        <w:tc>
          <w:tcPr>
            <w:tcW w:w="475"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2024</w:t>
            </w:r>
          </w:p>
        </w:tc>
        <w:tc>
          <w:tcPr>
            <w:tcW w:w="391"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2025</w:t>
            </w:r>
          </w:p>
        </w:tc>
        <w:tc>
          <w:tcPr>
            <w:tcW w:w="378"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2026</w:t>
            </w:r>
          </w:p>
        </w:tc>
        <w:tc>
          <w:tcPr>
            <w:tcW w:w="336"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2027</w:t>
            </w:r>
          </w:p>
        </w:tc>
        <w:tc>
          <w:tcPr>
            <w:tcW w:w="372" w:type="pct"/>
            <w:gridSpan w:val="3"/>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2028</w:t>
            </w:r>
          </w:p>
        </w:tc>
        <w:tc>
          <w:tcPr>
            <w:tcW w:w="31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2029</w:t>
            </w:r>
          </w:p>
        </w:tc>
        <w:tc>
          <w:tcPr>
            <w:tcW w:w="288"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2030</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всего</w:t>
            </w:r>
          </w:p>
        </w:tc>
        <w:tc>
          <w:tcPr>
            <w:tcW w:w="56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475"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91"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78"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36"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72" w:type="pct"/>
            <w:gridSpan w:val="3"/>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1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288"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федеральный бюджет</w:t>
            </w:r>
          </w:p>
        </w:tc>
        <w:tc>
          <w:tcPr>
            <w:tcW w:w="56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475"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91"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78"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36"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72" w:type="pct"/>
            <w:gridSpan w:val="3"/>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1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288"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бюджет автономного округа</w:t>
            </w:r>
          </w:p>
        </w:tc>
        <w:tc>
          <w:tcPr>
            <w:tcW w:w="56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475"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91"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78"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36"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72" w:type="pct"/>
            <w:gridSpan w:val="3"/>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1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288"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бюджет города Когалыма</w:t>
            </w:r>
          </w:p>
        </w:tc>
        <w:tc>
          <w:tcPr>
            <w:tcW w:w="56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475"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91"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78"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36"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72" w:type="pct"/>
            <w:gridSpan w:val="3"/>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1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288"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highlight w:val="green"/>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иные источники финансирования</w:t>
            </w:r>
          </w:p>
        </w:tc>
        <w:tc>
          <w:tcPr>
            <w:tcW w:w="56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475"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91"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78"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36"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72" w:type="pct"/>
            <w:gridSpan w:val="3"/>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31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c>
          <w:tcPr>
            <w:tcW w:w="288"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0,0</w:t>
            </w:r>
          </w:p>
        </w:tc>
      </w:tr>
      <w:tr w:rsidR="00C8192B" w:rsidRPr="002C617D" w:rsidTr="00013ACF">
        <w:tblPrEx>
          <w:tblCellMar>
            <w:left w:w="15" w:type="dxa"/>
            <w:right w:w="15" w:type="dxa"/>
          </w:tblCellMar>
        </w:tblPrEx>
        <w:trPr>
          <w:jc w:val="center"/>
        </w:trPr>
        <w:tc>
          <w:tcPr>
            <w:tcW w:w="1092" w:type="pct"/>
            <w:gridSpan w:val="3"/>
            <w:vMerge w:val="restar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r w:rsidRPr="002C617D">
              <w:rPr>
                <w:rFonts w:cs="Arial"/>
                <w:spacing w:val="-6"/>
                <w:szCs w:val="20"/>
              </w:rPr>
              <w:t xml:space="preserve">Объем налоговых расходов города Когалыма </w:t>
            </w: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p>
        </w:tc>
        <w:tc>
          <w:tcPr>
            <w:tcW w:w="3128" w:type="pct"/>
            <w:gridSpan w:val="2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Расходы по годам (тыс. рублей)</w:t>
            </w:r>
          </w:p>
        </w:tc>
      </w:tr>
      <w:tr w:rsidR="00C8192B" w:rsidRPr="002C617D" w:rsidTr="00013ACF">
        <w:tblPrEx>
          <w:tblCellMar>
            <w:left w:w="15" w:type="dxa"/>
            <w:right w:w="15" w:type="dxa"/>
          </w:tblCellMar>
        </w:tblPrEx>
        <w:trPr>
          <w:jc w:val="center"/>
        </w:trPr>
        <w:tc>
          <w:tcPr>
            <w:tcW w:w="1092" w:type="pct"/>
            <w:gridSpan w:val="3"/>
            <w:vMerge/>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rPr>
            </w:pPr>
          </w:p>
        </w:tc>
        <w:tc>
          <w:tcPr>
            <w:tcW w:w="56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Всего</w:t>
            </w:r>
          </w:p>
        </w:tc>
        <w:tc>
          <w:tcPr>
            <w:tcW w:w="445" w:type="pct"/>
            <w:gridSpan w:val="3"/>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2024</w:t>
            </w:r>
          </w:p>
        </w:tc>
        <w:tc>
          <w:tcPr>
            <w:tcW w:w="415"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2025</w:t>
            </w:r>
          </w:p>
        </w:tc>
        <w:tc>
          <w:tcPr>
            <w:tcW w:w="408" w:type="pct"/>
            <w:gridSpan w:val="6"/>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2026</w:t>
            </w:r>
          </w:p>
        </w:tc>
        <w:tc>
          <w:tcPr>
            <w:tcW w:w="333"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2027</w:t>
            </w:r>
          </w:p>
        </w:tc>
        <w:tc>
          <w:tcPr>
            <w:tcW w:w="351" w:type="pct"/>
            <w:gridSpan w:val="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2028</w:t>
            </w:r>
          </w:p>
        </w:tc>
        <w:tc>
          <w:tcPr>
            <w:tcW w:w="31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2029</w:t>
            </w:r>
          </w:p>
        </w:tc>
        <w:tc>
          <w:tcPr>
            <w:tcW w:w="288"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2030</w:t>
            </w:r>
          </w:p>
        </w:tc>
      </w:tr>
      <w:tr w:rsidR="00C8192B" w:rsidRPr="002C617D" w:rsidTr="00013ACF">
        <w:tblPrEx>
          <w:tblCellMar>
            <w:left w:w="15" w:type="dxa"/>
            <w:right w:w="15" w:type="dxa"/>
          </w:tblCellMar>
        </w:tblPrEx>
        <w:trPr>
          <w:jc w:val="center"/>
        </w:trPr>
        <w:tc>
          <w:tcPr>
            <w:tcW w:w="1092" w:type="pct"/>
            <w:gridSpan w:val="3"/>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highlight w:val="green"/>
              </w:rPr>
            </w:pPr>
          </w:p>
        </w:tc>
        <w:tc>
          <w:tcPr>
            <w:tcW w:w="780"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rPr>
                <w:rFonts w:cs="Arial"/>
                <w:spacing w:val="-6"/>
                <w:szCs w:val="20"/>
                <w:highlight w:val="green"/>
              </w:rPr>
            </w:pPr>
          </w:p>
        </w:tc>
        <w:tc>
          <w:tcPr>
            <w:tcW w:w="56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w:t>
            </w:r>
          </w:p>
        </w:tc>
        <w:tc>
          <w:tcPr>
            <w:tcW w:w="445" w:type="pct"/>
            <w:gridSpan w:val="3"/>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w:t>
            </w:r>
          </w:p>
        </w:tc>
        <w:tc>
          <w:tcPr>
            <w:tcW w:w="415"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w:t>
            </w:r>
          </w:p>
        </w:tc>
        <w:tc>
          <w:tcPr>
            <w:tcW w:w="408" w:type="pct"/>
            <w:gridSpan w:val="6"/>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w:t>
            </w:r>
          </w:p>
        </w:tc>
        <w:tc>
          <w:tcPr>
            <w:tcW w:w="333" w:type="pct"/>
            <w:gridSpan w:val="4"/>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w:t>
            </w:r>
          </w:p>
        </w:tc>
        <w:tc>
          <w:tcPr>
            <w:tcW w:w="351" w:type="pct"/>
            <w:gridSpan w:val="2"/>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w:t>
            </w:r>
          </w:p>
        </w:tc>
        <w:tc>
          <w:tcPr>
            <w:tcW w:w="319"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w:t>
            </w:r>
          </w:p>
        </w:tc>
        <w:tc>
          <w:tcPr>
            <w:tcW w:w="288" w:type="pct"/>
            <w:tcBorders>
              <w:top w:val="single" w:sz="4" w:space="0" w:color="auto"/>
              <w:left w:val="single" w:sz="4" w:space="0" w:color="auto"/>
              <w:bottom w:val="single" w:sz="4" w:space="0" w:color="auto"/>
              <w:right w:val="single" w:sz="4" w:space="0" w:color="auto"/>
            </w:tcBorders>
          </w:tcPr>
          <w:p w:rsidR="00C8192B" w:rsidRPr="002C617D" w:rsidRDefault="00C8192B" w:rsidP="00013ACF">
            <w:pPr>
              <w:adjustRightInd w:val="0"/>
              <w:ind w:firstLine="0"/>
              <w:jc w:val="center"/>
              <w:rPr>
                <w:rFonts w:cs="Arial"/>
                <w:spacing w:val="-6"/>
                <w:szCs w:val="20"/>
              </w:rPr>
            </w:pPr>
            <w:r w:rsidRPr="002C617D">
              <w:rPr>
                <w:rFonts w:cs="Arial"/>
                <w:spacing w:val="-6"/>
                <w:szCs w:val="20"/>
              </w:rPr>
              <w:t>-</w:t>
            </w:r>
          </w:p>
        </w:tc>
      </w:tr>
    </w:tbl>
    <w:p w:rsidR="00C8192B" w:rsidRPr="000120BD" w:rsidRDefault="00C8192B" w:rsidP="00C8192B">
      <w:pPr>
        <w:contextualSpacing/>
        <w:rPr>
          <w:rFonts w:cs="Arial"/>
          <w:szCs w:val="26"/>
        </w:rPr>
      </w:pPr>
      <w:r>
        <w:rPr>
          <w:rFonts w:cs="Arial"/>
          <w:szCs w:val="26"/>
        </w:rPr>
        <w:t>(</w:t>
      </w:r>
      <w:r w:rsidRPr="000120BD">
        <w:rPr>
          <w:rFonts w:cs="Arial"/>
          <w:szCs w:val="26"/>
        </w:rPr>
        <w:t>Строк</w:t>
      </w:r>
      <w:r>
        <w:rPr>
          <w:rFonts w:cs="Arial"/>
          <w:szCs w:val="26"/>
        </w:rPr>
        <w:t>а</w:t>
      </w:r>
      <w:r w:rsidRPr="000120BD">
        <w:rPr>
          <w:rFonts w:cs="Arial"/>
          <w:szCs w:val="26"/>
        </w:rPr>
        <w:t xml:space="preserve"> «Параметры финансового обеспечения муниципальной программы» паспорта Программы излож</w:t>
      </w:r>
      <w:r>
        <w:rPr>
          <w:rFonts w:cs="Arial"/>
          <w:szCs w:val="26"/>
        </w:rPr>
        <w:t>ена</w:t>
      </w:r>
      <w:r w:rsidRPr="000120BD">
        <w:rPr>
          <w:rFonts w:cs="Arial"/>
          <w:szCs w:val="26"/>
        </w:rPr>
        <w:t xml:space="preserve"> в редакции</w:t>
      </w:r>
      <w:r>
        <w:rPr>
          <w:rFonts w:cs="Arial"/>
          <w:szCs w:val="26"/>
        </w:rPr>
        <w:t xml:space="preserve"> </w:t>
      </w:r>
      <w:r>
        <w:rPr>
          <w:rFonts w:cs="Arial"/>
        </w:rPr>
        <w:t xml:space="preserve">постановления Администрации </w:t>
      </w:r>
      <w:hyperlink r:id="rId173" w:tooltip="постановление от 14.03.2024 0:00:00 №487 Администрация г. Когалым&#10;&#10;О внесении изменений в постановление Администрации города Когалыма от 15.10.2013 № 2928 &#10;" w:history="1">
        <w:r w:rsidRPr="008E0F8A">
          <w:rPr>
            <w:rStyle w:val="afd"/>
            <w:rFonts w:cs="Arial"/>
          </w:rPr>
          <w:t>от 14.03.2024 № 487</w:t>
        </w:r>
      </w:hyperlink>
      <w:hyperlink r:id="rId174" w:tooltip="постановление от 26.10.2023 0:00:00 №2118 Администрация г. Когалым&#10;&#10;О внесении изменений в постановление Администрации города Когалыма от 15.10.2013 № 2928 &#10;" w:history="1"/>
      <w:r>
        <w:rPr>
          <w:rFonts w:cs="Arial"/>
        </w:rPr>
        <w:t>)</w:t>
      </w:r>
    </w:p>
    <w:p w:rsidR="00C8192B" w:rsidRPr="009B3AB4" w:rsidRDefault="00C8192B" w:rsidP="00C8192B">
      <w:r>
        <w:rPr>
          <w:rFonts w:cs="Arial"/>
          <w:szCs w:val="26"/>
        </w:rPr>
        <w:t>(</w:t>
      </w:r>
      <w:r w:rsidRPr="000120BD">
        <w:rPr>
          <w:rFonts w:cs="Arial"/>
          <w:szCs w:val="26"/>
        </w:rPr>
        <w:t>Строк</w:t>
      </w:r>
      <w:r>
        <w:rPr>
          <w:rFonts w:cs="Arial"/>
          <w:szCs w:val="26"/>
        </w:rPr>
        <w:t>а</w:t>
      </w:r>
      <w:r w:rsidRPr="000120BD">
        <w:rPr>
          <w:rFonts w:cs="Arial"/>
          <w:szCs w:val="26"/>
        </w:rPr>
        <w:t xml:space="preserve"> «Параметры финансового обеспечения муниципальной программы» паспорта Программы излож</w:t>
      </w:r>
      <w:r>
        <w:rPr>
          <w:rFonts w:cs="Arial"/>
          <w:szCs w:val="26"/>
        </w:rPr>
        <w:t>ена</w:t>
      </w:r>
      <w:r w:rsidRPr="000120BD">
        <w:rPr>
          <w:rFonts w:cs="Arial"/>
          <w:szCs w:val="26"/>
        </w:rPr>
        <w:t xml:space="preserve"> в редакции</w:t>
      </w:r>
      <w:r>
        <w:rPr>
          <w:rFonts w:cs="Arial"/>
          <w:szCs w:val="26"/>
        </w:rPr>
        <w:t xml:space="preserve"> </w:t>
      </w:r>
      <w:r>
        <w:rPr>
          <w:rFonts w:cs="Arial"/>
        </w:rPr>
        <w:t xml:space="preserve">постановления Администрации </w:t>
      </w:r>
      <w:hyperlink r:id="rId175" w:tooltip="постановление от 19.04.2024 0:00:00 №763 Администрация г. Когалым&#10;&#10;О внесении изменений в постановление Администрации города Когалыма от 15.10.2013 № 2928 &#10;" w:history="1">
        <w:r w:rsidRPr="00080639">
          <w:rPr>
            <w:rStyle w:val="afd"/>
            <w:rFonts w:cs="Arial"/>
          </w:rPr>
          <w:t>от 19.04.2024 № 763</w:t>
        </w:r>
      </w:hyperlink>
      <w:r>
        <w:rPr>
          <w:rFonts w:cs="Arial"/>
        </w:rPr>
        <w:t>)</w:t>
      </w:r>
    </w:p>
    <w:p w:rsidR="00C8192B" w:rsidRDefault="00C8192B" w:rsidP="00C8192B">
      <w:r>
        <w:rPr>
          <w:rFonts w:cs="Arial"/>
          <w:szCs w:val="26"/>
        </w:rPr>
        <w:t xml:space="preserve">(Строка «Параметры финансового обеспечения муниципальной программы» паспорта Программы изложена в редакции </w:t>
      </w:r>
      <w:r>
        <w:rPr>
          <w:rFonts w:cs="Arial"/>
        </w:rPr>
        <w:t xml:space="preserve">постановления Администрации </w:t>
      </w:r>
      <w:hyperlink r:id="rId176" w:tooltip="постановление от 18.07.2024 0:00:00 №1336 Администрация г. Когалым&#10;&#10;О внесении изменений в постановление Администрации города Когалыма от 15.10.2013 № 2928 &#10;" w:history="1">
        <w:r>
          <w:rPr>
            <w:rStyle w:val="afd"/>
            <w:rFonts w:cs="Arial"/>
          </w:rPr>
          <w:t>от 18.07.2024 № 1336</w:t>
        </w:r>
      </w:hyperlink>
      <w:r>
        <w:rPr>
          <w:rFonts w:cs="Arial"/>
        </w:rPr>
        <w:t>)</w:t>
      </w:r>
    </w:p>
    <w:p w:rsidR="00C8192B" w:rsidRPr="000120BD" w:rsidRDefault="00C8192B" w:rsidP="00C8192B">
      <w:pPr>
        <w:rPr>
          <w:rFonts w:cs="Arial"/>
          <w:szCs w:val="26"/>
        </w:rPr>
      </w:pPr>
      <w:r>
        <w:rPr>
          <w:rFonts w:cs="Arial"/>
          <w:szCs w:val="26"/>
        </w:rPr>
        <w:t xml:space="preserve">(Строка «Параметры финансового обеспечения муниципальной программы» паспорта Программы изложена в редакции </w:t>
      </w:r>
      <w:r>
        <w:rPr>
          <w:rFonts w:cs="Arial"/>
        </w:rPr>
        <w:t xml:space="preserve">постановления Администрации </w:t>
      </w:r>
      <w:hyperlink r:id="rId177" w:tooltip="постановление от 28.11.2024 0:00:00 №2328 Администрация г. Когалым&#10;&#10;О внесении изменений в постановление Администрации города Когалыма от 15.10.2013 № 2928 &#10;" w:history="1">
        <w:r w:rsidRPr="006905FD">
          <w:rPr>
            <w:rStyle w:val="afd"/>
            <w:rFonts w:cs="Arial"/>
          </w:rPr>
          <w:t>от 28.11.2024 № 2328</w:t>
        </w:r>
      </w:hyperlink>
      <w:r>
        <w:rPr>
          <w:rFonts w:cs="Arial"/>
        </w:rPr>
        <w:t>)</w:t>
      </w:r>
    </w:p>
    <w:p w:rsidR="00C8192B" w:rsidRPr="000120BD" w:rsidRDefault="00C8192B" w:rsidP="00C8192B">
      <w:pPr>
        <w:rPr>
          <w:rFonts w:cs="Arial"/>
          <w:szCs w:val="26"/>
        </w:rPr>
      </w:pPr>
      <w:r>
        <w:rPr>
          <w:rFonts w:cs="Arial"/>
          <w:szCs w:val="26"/>
        </w:rPr>
        <w:t xml:space="preserve">(Строка «Параметры финансового обеспечения муниципальной программы» паспорта Программы изложена в редакции </w:t>
      </w:r>
      <w:r>
        <w:rPr>
          <w:rFonts w:cs="Arial"/>
        </w:rPr>
        <w:t xml:space="preserve">постановления Администрации </w:t>
      </w:r>
      <w:hyperlink r:id="rId178" w:tooltip="постановление от 24.12.2024 0:00:00 №2578 Администрация г. Когалым&#10;&#10;О внесении изменений в постановление Администрации города Когалыма от 15.10.2013 № 2928 &#10;" w:history="1">
        <w:r w:rsidRPr="00B02261">
          <w:rPr>
            <w:rStyle w:val="afd"/>
            <w:rFonts w:cs="Arial"/>
          </w:rPr>
          <w:t>от 24.12.2024 № 2578</w:t>
        </w:r>
      </w:hyperlink>
      <w:hyperlink r:id="rId179" w:tooltip="постановление от 28.11.2024 0:00:00 №2328 Администрация г. Когалым&#10;&#10;О внесении изменений в постановление Администрации города Когалыма от 15.10.2013 № 2928 &#10;" w:history="1"/>
      <w:r>
        <w:rPr>
          <w:rFonts w:cs="Arial"/>
        </w:rPr>
        <w:t>)</w:t>
      </w:r>
    </w:p>
    <w:p w:rsidR="00C8192B" w:rsidRDefault="00C8192B" w:rsidP="00C8192B">
      <w:pPr>
        <w:ind w:firstLine="540"/>
        <w:rPr>
          <w:rFonts w:cs="Arial"/>
        </w:rPr>
      </w:pPr>
    </w:p>
    <w:p w:rsidR="00C8192B" w:rsidRPr="002C617D" w:rsidRDefault="00C8192B" w:rsidP="00C8192B">
      <w:pPr>
        <w:ind w:firstLine="540"/>
        <w:rPr>
          <w:rFonts w:cs="Arial"/>
        </w:rPr>
      </w:pPr>
      <w:r w:rsidRPr="002C617D">
        <w:rPr>
          <w:rFonts w:cs="Arial"/>
        </w:rPr>
        <w:t xml:space="preserve"> Показатель (</w:t>
      </w:r>
      <w:r w:rsidRPr="002C617D">
        <w:rPr>
          <w:rFonts w:cs="Arial"/>
          <w:lang w:val="en-US"/>
        </w:rPr>
        <w:t>I</w:t>
      </w:r>
      <w:r w:rsidRPr="002C617D">
        <w:rPr>
          <w:rFonts w:cs="Arial"/>
        </w:rPr>
        <w:t>) «Уровень преступности (число зарегистрированных преступлений на 100 тыс. человек населения)» формируется на основании ведомственных статистических данных ОМВД России по городу Когалыму. Рассчитывается как отношение числа зарегистрированных преступлений на 100 тыс. человек населения.</w:t>
      </w:r>
    </w:p>
    <w:p w:rsidR="00C8192B" w:rsidRPr="002C617D" w:rsidRDefault="00C8192B" w:rsidP="00C8192B">
      <w:pPr>
        <w:spacing w:before="220"/>
        <w:ind w:firstLine="540"/>
        <w:rPr>
          <w:rFonts w:cs="Arial"/>
        </w:rPr>
      </w:pPr>
      <w:r w:rsidRPr="002C617D">
        <w:rPr>
          <w:rFonts w:cs="Arial"/>
        </w:rPr>
        <w:t>Показатель рассчитывается по формуле:</w:t>
      </w:r>
    </w:p>
    <w:p w:rsidR="00C8192B" w:rsidRPr="002C617D" w:rsidRDefault="00C8192B" w:rsidP="00C8192B">
      <w:pPr>
        <w:ind w:firstLine="540"/>
        <w:rPr>
          <w:rFonts w:cs="Arial"/>
        </w:rPr>
      </w:pPr>
    </w:p>
    <w:p w:rsidR="00C8192B" w:rsidRPr="002C617D" w:rsidRDefault="00C8192B" w:rsidP="00C8192B">
      <w:pPr>
        <w:ind w:firstLine="709"/>
        <w:rPr>
          <w:rFonts w:cs="Arial"/>
        </w:rPr>
      </w:pPr>
      <w:r w:rsidRPr="002C617D">
        <w:rPr>
          <w:rFonts w:cs="Arial"/>
        </w:rPr>
        <w:t>Z = A * 100000 / численность населения города Когалыма на начало отчетного года, где:</w:t>
      </w:r>
    </w:p>
    <w:p w:rsidR="00C8192B" w:rsidRPr="002C617D" w:rsidRDefault="00C8192B" w:rsidP="00C8192B">
      <w:pPr>
        <w:ind w:firstLine="708"/>
        <w:rPr>
          <w:rFonts w:cs="Arial"/>
        </w:rPr>
      </w:pPr>
      <w:r w:rsidRPr="002C617D">
        <w:rPr>
          <w:rFonts w:cs="Arial"/>
        </w:rPr>
        <w:t>Z-уровень преступности в расчете на 100 тыс. человек,</w:t>
      </w:r>
    </w:p>
    <w:p w:rsidR="00C8192B" w:rsidRPr="002C617D" w:rsidRDefault="00C8192B" w:rsidP="00C8192B">
      <w:pPr>
        <w:ind w:firstLine="709"/>
        <w:rPr>
          <w:rFonts w:cs="Arial"/>
        </w:rPr>
      </w:pPr>
      <w:r w:rsidRPr="002C617D">
        <w:rPr>
          <w:rFonts w:cs="Arial"/>
        </w:rPr>
        <w:t>A-число зарегистрированных преступлений по городу.</w:t>
      </w:r>
    </w:p>
    <w:p w:rsidR="00C8192B" w:rsidRPr="002C617D" w:rsidRDefault="00C8192B" w:rsidP="00C8192B">
      <w:pPr>
        <w:ind w:firstLine="709"/>
        <w:rPr>
          <w:rFonts w:cs="Arial"/>
        </w:rPr>
      </w:pPr>
    </w:p>
    <w:p w:rsidR="00C8192B" w:rsidRPr="002C617D" w:rsidRDefault="00C8192B" w:rsidP="00C8192B">
      <w:pPr>
        <w:ind w:firstLine="540"/>
        <w:rPr>
          <w:rFonts w:cs="Arial"/>
        </w:rPr>
      </w:pPr>
      <w:r w:rsidRPr="002C617D">
        <w:rPr>
          <w:rFonts w:cs="Arial"/>
        </w:rPr>
        <w:t>Показатель (</w:t>
      </w:r>
      <w:r w:rsidRPr="002C617D">
        <w:rPr>
          <w:rFonts w:cs="Arial"/>
          <w:lang w:val="en-US"/>
        </w:rPr>
        <w:t>II</w:t>
      </w:r>
      <w:r w:rsidRPr="002C617D">
        <w:rPr>
          <w:rFonts w:cs="Arial"/>
        </w:rPr>
        <w:t xml:space="preserve">) «Доля потребительских споров, разрешенных в досудебном и внесудебном порядке, в общем количестве споров с участием потребителей» рассчитывается как удельный вес числа потребительских споров, урегулированных потребителями с хозяйствующими субъектами в добровольном (досудебном и внесудебном) порядке, в общем количестве потребительских споров, по которым потребителям оказана правовая помощь специалистами органа местного самоуправления, входящих в систему защиты прав потребителей. </w:t>
      </w:r>
    </w:p>
    <w:p w:rsidR="00C8192B" w:rsidRPr="002C617D" w:rsidRDefault="00C8192B" w:rsidP="00C8192B">
      <w:pPr>
        <w:ind w:firstLine="540"/>
        <w:rPr>
          <w:rFonts w:cs="Arial"/>
          <w:color w:val="000000"/>
        </w:rPr>
      </w:pPr>
      <w:r w:rsidRPr="002C617D">
        <w:rPr>
          <w:rFonts w:cs="Arial"/>
          <w:color w:val="000000"/>
        </w:rPr>
        <w:t>Показатель (</w:t>
      </w:r>
      <w:r w:rsidRPr="002C617D">
        <w:rPr>
          <w:rFonts w:cs="Arial"/>
          <w:color w:val="000000"/>
          <w:lang w:val="en-US"/>
        </w:rPr>
        <w:t>III</w:t>
      </w:r>
      <w:r w:rsidRPr="002C617D">
        <w:rPr>
          <w:rFonts w:cs="Arial"/>
          <w:color w:val="000000"/>
        </w:rPr>
        <w:t>) «Количество</w:t>
      </w:r>
      <w:r w:rsidRPr="002C617D">
        <w:rPr>
          <w:rFonts w:cs="Arial"/>
          <w:color w:val="000000"/>
          <w:spacing w:val="1"/>
        </w:rPr>
        <w:t xml:space="preserve"> </w:t>
      </w:r>
      <w:r w:rsidRPr="002C617D">
        <w:rPr>
          <w:rFonts w:cs="Arial"/>
          <w:color w:val="000000"/>
        </w:rPr>
        <w:t>мероприятий, направленных</w:t>
      </w:r>
      <w:r w:rsidRPr="002C617D">
        <w:rPr>
          <w:rFonts w:cs="Arial"/>
          <w:color w:val="000000"/>
          <w:spacing w:val="1"/>
        </w:rPr>
        <w:t xml:space="preserve"> </w:t>
      </w:r>
      <w:r w:rsidRPr="002C617D">
        <w:rPr>
          <w:rFonts w:cs="Arial"/>
          <w:color w:val="000000"/>
        </w:rPr>
        <w:t>на</w:t>
      </w:r>
      <w:r w:rsidRPr="002C617D">
        <w:rPr>
          <w:rFonts w:cs="Arial"/>
          <w:color w:val="000000"/>
          <w:spacing w:val="1"/>
        </w:rPr>
        <w:t xml:space="preserve"> </w:t>
      </w:r>
      <w:r w:rsidRPr="002C617D">
        <w:rPr>
          <w:rFonts w:cs="Arial"/>
          <w:color w:val="000000"/>
        </w:rPr>
        <w:t>профилактику</w:t>
      </w:r>
      <w:r w:rsidRPr="002C617D">
        <w:rPr>
          <w:rFonts w:cs="Arial"/>
          <w:color w:val="000000"/>
          <w:spacing w:val="1"/>
        </w:rPr>
        <w:t xml:space="preserve"> </w:t>
      </w:r>
      <w:r w:rsidRPr="002C617D">
        <w:rPr>
          <w:rFonts w:cs="Arial"/>
          <w:color w:val="000000"/>
        </w:rPr>
        <w:t>незаконного</w:t>
      </w:r>
      <w:r w:rsidRPr="002C617D">
        <w:rPr>
          <w:rFonts w:cs="Arial"/>
          <w:color w:val="000000"/>
          <w:spacing w:val="1"/>
        </w:rPr>
        <w:t xml:space="preserve"> </w:t>
      </w:r>
      <w:r w:rsidRPr="002C617D">
        <w:rPr>
          <w:rFonts w:cs="Arial"/>
          <w:color w:val="000000"/>
        </w:rPr>
        <w:t>оборота и</w:t>
      </w:r>
      <w:r w:rsidRPr="002C617D">
        <w:rPr>
          <w:rFonts w:cs="Arial"/>
          <w:color w:val="000000"/>
          <w:spacing w:val="1"/>
        </w:rPr>
        <w:t xml:space="preserve"> </w:t>
      </w:r>
      <w:r w:rsidRPr="002C617D">
        <w:rPr>
          <w:rFonts w:cs="Arial"/>
          <w:color w:val="000000"/>
        </w:rPr>
        <w:t>потребления</w:t>
      </w:r>
      <w:r w:rsidRPr="002C617D">
        <w:rPr>
          <w:rFonts w:cs="Arial"/>
          <w:color w:val="000000"/>
          <w:spacing w:val="1"/>
        </w:rPr>
        <w:t xml:space="preserve"> </w:t>
      </w:r>
      <w:r w:rsidRPr="002C617D">
        <w:rPr>
          <w:rFonts w:cs="Arial"/>
          <w:color w:val="000000"/>
        </w:rPr>
        <w:t>наркотических</w:t>
      </w:r>
      <w:r w:rsidRPr="002C617D">
        <w:rPr>
          <w:rFonts w:cs="Arial"/>
          <w:color w:val="000000"/>
          <w:spacing w:val="-52"/>
        </w:rPr>
        <w:t xml:space="preserve"> </w:t>
      </w:r>
      <w:r w:rsidRPr="002C617D">
        <w:rPr>
          <w:rFonts w:cs="Arial"/>
          <w:color w:val="000000"/>
        </w:rPr>
        <w:t>средств и</w:t>
      </w:r>
      <w:r w:rsidRPr="002C617D">
        <w:rPr>
          <w:rFonts w:cs="Arial"/>
          <w:color w:val="000000"/>
          <w:spacing w:val="1"/>
        </w:rPr>
        <w:t xml:space="preserve"> </w:t>
      </w:r>
      <w:r w:rsidRPr="002C617D">
        <w:rPr>
          <w:rFonts w:cs="Arial"/>
          <w:color w:val="000000"/>
        </w:rPr>
        <w:t>психотропных</w:t>
      </w:r>
      <w:r w:rsidRPr="002C617D">
        <w:rPr>
          <w:rFonts w:cs="Arial"/>
          <w:color w:val="000000"/>
          <w:spacing w:val="-52"/>
        </w:rPr>
        <w:t xml:space="preserve"> </w:t>
      </w:r>
      <w:r w:rsidRPr="002C617D">
        <w:rPr>
          <w:rFonts w:cs="Arial"/>
          <w:color w:val="000000"/>
        </w:rPr>
        <w:t>веществ,</w:t>
      </w:r>
      <w:r w:rsidRPr="002C617D">
        <w:rPr>
          <w:rFonts w:cs="Arial"/>
          <w:color w:val="000000"/>
          <w:spacing w:val="1"/>
        </w:rPr>
        <w:t xml:space="preserve"> </w:t>
      </w:r>
      <w:r w:rsidRPr="002C617D">
        <w:rPr>
          <w:rFonts w:cs="Arial"/>
          <w:color w:val="000000"/>
        </w:rPr>
        <w:t>наркомании на</w:t>
      </w:r>
      <w:r w:rsidRPr="002C617D">
        <w:rPr>
          <w:rFonts w:cs="Arial"/>
          <w:color w:val="000000"/>
          <w:spacing w:val="-52"/>
        </w:rPr>
        <w:t xml:space="preserve"> </w:t>
      </w:r>
      <w:r w:rsidRPr="002C617D">
        <w:rPr>
          <w:rFonts w:cs="Arial"/>
          <w:color w:val="000000"/>
        </w:rPr>
        <w:t>территории</w:t>
      </w:r>
      <w:r w:rsidRPr="002C617D">
        <w:rPr>
          <w:rFonts w:cs="Arial"/>
          <w:color w:val="000000"/>
          <w:spacing w:val="1"/>
        </w:rPr>
        <w:t xml:space="preserve"> </w:t>
      </w:r>
      <w:r w:rsidRPr="002C617D">
        <w:rPr>
          <w:rFonts w:cs="Arial"/>
          <w:color w:val="000000"/>
        </w:rPr>
        <w:t xml:space="preserve">города Когалыма, единиц. </w:t>
      </w:r>
    </w:p>
    <w:p w:rsidR="00C8192B" w:rsidRPr="002C617D" w:rsidRDefault="00C8192B" w:rsidP="00C8192B">
      <w:pPr>
        <w:ind w:firstLine="709"/>
        <w:rPr>
          <w:rFonts w:cs="Arial"/>
          <w:color w:val="000000"/>
        </w:rPr>
      </w:pPr>
      <w:r w:rsidRPr="002C617D">
        <w:rPr>
          <w:rFonts w:cs="Arial"/>
          <w:color w:val="000000"/>
        </w:rPr>
        <w:t>Рассчитывается как фактический показатель, предоставляемый соисполнителями муниципальной программы.</w:t>
      </w:r>
    </w:p>
    <w:p w:rsidR="00C8192B" w:rsidRPr="002C617D" w:rsidRDefault="00C8192B" w:rsidP="00C8192B">
      <w:pPr>
        <w:ind w:firstLine="709"/>
        <w:rPr>
          <w:rFonts w:cs="Arial"/>
          <w:color w:val="000000"/>
        </w:rPr>
      </w:pPr>
    </w:p>
    <w:p w:rsidR="00C8192B" w:rsidRPr="002C617D" w:rsidRDefault="00C8192B" w:rsidP="00C8192B">
      <w:pPr>
        <w:ind w:firstLine="709"/>
        <w:rPr>
          <w:rFonts w:cs="Arial"/>
        </w:rPr>
      </w:pPr>
      <w:r w:rsidRPr="002C617D">
        <w:rPr>
          <w:rFonts w:cs="Arial"/>
        </w:rPr>
        <w:t>Показатель (</w:t>
      </w:r>
      <w:r w:rsidRPr="002C617D">
        <w:rPr>
          <w:rFonts w:cs="Arial"/>
          <w:lang w:val="en-US"/>
        </w:rPr>
        <w:t>IV</w:t>
      </w:r>
      <w:r w:rsidRPr="002C617D">
        <w:rPr>
          <w:rFonts w:cs="Arial"/>
        </w:rPr>
        <w:t>) «Общая распространенность наркомании (на 100 тыс. населения)» рассчитан как количество лиц, зарегистрированных в учреждении здравоохранения города Когалыма с диагнозом наркомания, соотнесенных с численностью населения по формуле:</w:t>
      </w:r>
    </w:p>
    <w:p w:rsidR="00C8192B" w:rsidRPr="002C617D" w:rsidRDefault="00C8192B" w:rsidP="00C8192B">
      <w:pPr>
        <w:ind w:firstLine="709"/>
        <w:rPr>
          <w:rFonts w:cs="Arial"/>
        </w:rPr>
      </w:pPr>
      <w:r w:rsidRPr="002C617D">
        <w:rPr>
          <w:rFonts w:cs="Arial"/>
        </w:rPr>
        <w:t>Показатель рассчитывается по формуле:</w:t>
      </w:r>
    </w:p>
    <w:p w:rsidR="00C8192B" w:rsidRPr="002C617D" w:rsidRDefault="00C8192B" w:rsidP="00C8192B">
      <w:pPr>
        <w:ind w:firstLine="709"/>
        <w:rPr>
          <w:rFonts w:cs="Arial"/>
        </w:rPr>
      </w:pPr>
    </w:p>
    <w:p w:rsidR="00C8192B" w:rsidRPr="002C617D" w:rsidRDefault="00C8192B" w:rsidP="00C8192B">
      <w:pPr>
        <w:ind w:firstLine="709"/>
        <w:rPr>
          <w:rFonts w:cs="Arial"/>
        </w:rPr>
      </w:pPr>
      <w:r w:rsidRPr="002C617D">
        <w:rPr>
          <w:rFonts w:cs="Arial"/>
        </w:rPr>
        <w:t>Z = A * 100000 / численность населения города Когалыма на начало отчетного года, где:</w:t>
      </w:r>
    </w:p>
    <w:p w:rsidR="00C8192B" w:rsidRPr="002C617D" w:rsidRDefault="00C8192B" w:rsidP="00C8192B">
      <w:pPr>
        <w:ind w:firstLine="709"/>
        <w:rPr>
          <w:rFonts w:cs="Arial"/>
        </w:rPr>
      </w:pPr>
      <w:r w:rsidRPr="002C617D">
        <w:rPr>
          <w:rFonts w:cs="Arial"/>
        </w:rPr>
        <w:t>Z-общая распространенность наркомании в расчете на 100 тысяч человек,</w:t>
      </w:r>
    </w:p>
    <w:p w:rsidR="00C8192B" w:rsidRPr="002C617D" w:rsidRDefault="00C8192B" w:rsidP="00C8192B">
      <w:pPr>
        <w:ind w:firstLine="709"/>
        <w:rPr>
          <w:rFonts w:cs="Arial"/>
        </w:rPr>
      </w:pPr>
      <w:r w:rsidRPr="002C617D">
        <w:rPr>
          <w:rFonts w:cs="Arial"/>
        </w:rPr>
        <w:t xml:space="preserve">A-число лиц, зарегистрированных в учреждении здравоохранения с диагнозом наркомания (методика подсчета лиц, зарегистрированных с диагнозом наркомания, установлена Порядком составления сводных годовых статистических отчетов органами исполнительной власти субъектов Российской Федерации в сфере охраны здоровья). </w:t>
      </w:r>
    </w:p>
    <w:p w:rsidR="00C8192B" w:rsidRPr="002C617D" w:rsidRDefault="00C8192B" w:rsidP="00C8192B">
      <w:pPr>
        <w:ind w:firstLine="709"/>
        <w:rPr>
          <w:rFonts w:cs="Arial"/>
        </w:rPr>
      </w:pPr>
    </w:p>
    <w:p w:rsidR="00C8192B" w:rsidRPr="002C617D" w:rsidRDefault="00C8192B" w:rsidP="00C8192B">
      <w:pPr>
        <w:tabs>
          <w:tab w:val="left" w:pos="521"/>
          <w:tab w:val="left" w:pos="907"/>
          <w:tab w:val="left" w:pos="1130"/>
        </w:tabs>
        <w:ind w:firstLine="709"/>
        <w:rPr>
          <w:rFonts w:cs="Arial"/>
        </w:rPr>
      </w:pPr>
      <w:r w:rsidRPr="002C617D">
        <w:rPr>
          <w:rFonts w:cs="Arial"/>
        </w:rPr>
        <w:t>Показатель (</w:t>
      </w:r>
      <w:r w:rsidRPr="002C617D">
        <w:rPr>
          <w:rFonts w:cs="Arial"/>
          <w:lang w:val="en-US"/>
        </w:rPr>
        <w:t>V</w:t>
      </w:r>
      <w:r w:rsidRPr="002C617D">
        <w:rPr>
          <w:rFonts w:cs="Arial"/>
        </w:rPr>
        <w:t>) «Уровень</w:t>
      </w:r>
      <w:r w:rsidRPr="002C617D">
        <w:rPr>
          <w:rFonts w:cs="Arial"/>
          <w:spacing w:val="1"/>
        </w:rPr>
        <w:t xml:space="preserve"> </w:t>
      </w:r>
      <w:r w:rsidRPr="002C617D">
        <w:rPr>
          <w:rFonts w:cs="Arial"/>
        </w:rPr>
        <w:t>преступности</w:t>
      </w:r>
      <w:r w:rsidRPr="002C617D">
        <w:rPr>
          <w:rFonts w:cs="Arial"/>
          <w:spacing w:val="1"/>
        </w:rPr>
        <w:t xml:space="preserve"> </w:t>
      </w:r>
      <w:r w:rsidRPr="002C617D">
        <w:rPr>
          <w:rFonts w:cs="Arial"/>
        </w:rPr>
        <w:t>на</w:t>
      </w:r>
      <w:r w:rsidRPr="002C617D">
        <w:rPr>
          <w:rFonts w:cs="Arial"/>
          <w:spacing w:val="19"/>
        </w:rPr>
        <w:t xml:space="preserve"> </w:t>
      </w:r>
      <w:r w:rsidRPr="002C617D">
        <w:rPr>
          <w:rFonts w:cs="Arial"/>
        </w:rPr>
        <w:t>улицах</w:t>
      </w:r>
      <w:r w:rsidRPr="002C617D">
        <w:rPr>
          <w:rFonts w:cs="Arial"/>
          <w:spacing w:val="20"/>
        </w:rPr>
        <w:t xml:space="preserve"> </w:t>
      </w:r>
      <w:r w:rsidRPr="002C617D">
        <w:rPr>
          <w:rFonts w:cs="Arial"/>
        </w:rPr>
        <w:t>и</w:t>
      </w:r>
      <w:r w:rsidRPr="002C617D">
        <w:rPr>
          <w:rFonts w:cs="Arial"/>
          <w:spacing w:val="19"/>
        </w:rPr>
        <w:t xml:space="preserve"> </w:t>
      </w:r>
      <w:r w:rsidRPr="002C617D">
        <w:rPr>
          <w:rFonts w:cs="Arial"/>
        </w:rPr>
        <w:t>в</w:t>
      </w:r>
      <w:r w:rsidRPr="002C617D">
        <w:rPr>
          <w:rFonts w:cs="Arial"/>
          <w:spacing w:val="-52"/>
        </w:rPr>
        <w:t xml:space="preserve"> </w:t>
      </w:r>
      <w:r w:rsidRPr="002C617D">
        <w:rPr>
          <w:rFonts w:cs="Arial"/>
        </w:rPr>
        <w:t>общественных</w:t>
      </w:r>
      <w:r w:rsidRPr="002C617D">
        <w:rPr>
          <w:rFonts w:cs="Arial"/>
          <w:spacing w:val="1"/>
        </w:rPr>
        <w:t xml:space="preserve"> </w:t>
      </w:r>
      <w:r w:rsidRPr="002C617D">
        <w:rPr>
          <w:rFonts w:cs="Arial"/>
        </w:rPr>
        <w:t xml:space="preserve">местах </w:t>
      </w:r>
      <w:r w:rsidRPr="002C617D">
        <w:rPr>
          <w:rFonts w:cs="Arial"/>
          <w:spacing w:val="-1"/>
        </w:rPr>
        <w:t xml:space="preserve">(число </w:t>
      </w:r>
      <w:r w:rsidRPr="002C617D">
        <w:rPr>
          <w:rFonts w:cs="Arial"/>
        </w:rPr>
        <w:t>зарегистрированных</w:t>
      </w:r>
      <w:r w:rsidRPr="002C617D">
        <w:rPr>
          <w:rFonts w:cs="Arial"/>
          <w:spacing w:val="1"/>
        </w:rPr>
        <w:t xml:space="preserve"> </w:t>
      </w:r>
      <w:r w:rsidRPr="002C617D">
        <w:rPr>
          <w:rFonts w:cs="Arial"/>
        </w:rPr>
        <w:t>преступлений</w:t>
      </w:r>
      <w:r w:rsidRPr="002C617D">
        <w:rPr>
          <w:rFonts w:cs="Arial"/>
          <w:spacing w:val="1"/>
        </w:rPr>
        <w:t xml:space="preserve"> </w:t>
      </w:r>
      <w:r w:rsidRPr="002C617D">
        <w:rPr>
          <w:rFonts w:cs="Arial"/>
        </w:rPr>
        <w:t xml:space="preserve">на 100 </w:t>
      </w:r>
      <w:r w:rsidRPr="002C617D">
        <w:rPr>
          <w:rFonts w:cs="Arial"/>
          <w:spacing w:val="-1"/>
        </w:rPr>
        <w:t>тыс.</w:t>
      </w:r>
      <w:r w:rsidRPr="002C617D">
        <w:rPr>
          <w:rFonts w:cs="Arial"/>
          <w:spacing w:val="-52"/>
        </w:rPr>
        <w:t xml:space="preserve"> </w:t>
      </w:r>
      <w:r w:rsidRPr="002C617D">
        <w:rPr>
          <w:rFonts w:cs="Arial"/>
        </w:rPr>
        <w:t>человек населения):</w:t>
      </w:r>
    </w:p>
    <w:p w:rsidR="00C8192B" w:rsidRPr="002C617D" w:rsidRDefault="00C8192B" w:rsidP="00C8192B">
      <w:pPr>
        <w:tabs>
          <w:tab w:val="left" w:pos="521"/>
          <w:tab w:val="left" w:pos="907"/>
          <w:tab w:val="left" w:pos="1130"/>
        </w:tabs>
        <w:ind w:firstLine="709"/>
        <w:rPr>
          <w:rFonts w:cs="Arial"/>
        </w:rPr>
      </w:pPr>
      <w:r w:rsidRPr="002C617D">
        <w:rPr>
          <w:rFonts w:cs="Arial"/>
        </w:rPr>
        <w:t>Показатель рассчитывается по формуле:</w:t>
      </w:r>
    </w:p>
    <w:p w:rsidR="00C8192B" w:rsidRPr="002C617D" w:rsidRDefault="00C8192B" w:rsidP="00C8192B">
      <w:pPr>
        <w:ind w:firstLine="708"/>
        <w:rPr>
          <w:rFonts w:cs="Arial"/>
          <w:szCs w:val="20"/>
        </w:rPr>
      </w:pPr>
    </w:p>
    <w:p w:rsidR="00C8192B" w:rsidRPr="002C617D" w:rsidRDefault="00C8192B" w:rsidP="00C8192B">
      <w:pPr>
        <w:ind w:firstLine="708"/>
        <w:rPr>
          <w:rFonts w:cs="Arial"/>
        </w:rPr>
      </w:pPr>
      <w:r w:rsidRPr="002C617D">
        <w:rPr>
          <w:rFonts w:cs="Arial"/>
          <w:szCs w:val="20"/>
        </w:rPr>
        <w:t xml:space="preserve">К = П х </w:t>
      </w:r>
      <w:r w:rsidRPr="002C617D">
        <w:rPr>
          <w:rFonts w:cs="Arial"/>
        </w:rPr>
        <w:t>100000 / численность населения города Когалыма на начало отчетного года, где:</w:t>
      </w:r>
    </w:p>
    <w:p w:rsidR="00C8192B" w:rsidRPr="002C617D" w:rsidRDefault="00C8192B" w:rsidP="00C8192B">
      <w:pPr>
        <w:ind w:firstLine="708"/>
        <w:rPr>
          <w:rFonts w:cs="Arial"/>
        </w:rPr>
      </w:pPr>
      <w:r w:rsidRPr="002C617D">
        <w:rPr>
          <w:rFonts w:cs="Arial"/>
        </w:rPr>
        <w:t>К-коэффициент преступности в расчете на 100 тыс. человек,</w:t>
      </w:r>
    </w:p>
    <w:p w:rsidR="00C8192B" w:rsidRPr="002C617D" w:rsidRDefault="00C8192B" w:rsidP="00C8192B">
      <w:pPr>
        <w:ind w:firstLine="709"/>
        <w:rPr>
          <w:rFonts w:cs="Arial"/>
          <w:strike/>
          <w:color w:val="FF0000"/>
        </w:rPr>
      </w:pPr>
      <w:r w:rsidRPr="002C617D">
        <w:rPr>
          <w:rFonts w:cs="Arial"/>
        </w:rPr>
        <w:t>П-число зарегистрированных преступлений по городу.</w:t>
      </w:r>
    </w:p>
    <w:p w:rsidR="00C8192B" w:rsidRPr="002C617D" w:rsidRDefault="00C8192B" w:rsidP="00C8192B">
      <w:pPr>
        <w:tabs>
          <w:tab w:val="left" w:pos="521"/>
          <w:tab w:val="left" w:pos="907"/>
          <w:tab w:val="left" w:pos="1130"/>
        </w:tabs>
        <w:ind w:firstLine="709"/>
        <w:rPr>
          <w:rFonts w:cs="Arial"/>
        </w:rPr>
      </w:pPr>
    </w:p>
    <w:p w:rsidR="00C8192B" w:rsidRPr="002C617D" w:rsidRDefault="00C8192B" w:rsidP="00C8192B">
      <w:pPr>
        <w:tabs>
          <w:tab w:val="left" w:pos="521"/>
          <w:tab w:val="left" w:pos="907"/>
          <w:tab w:val="left" w:pos="1130"/>
        </w:tabs>
        <w:ind w:firstLine="709"/>
        <w:rPr>
          <w:rFonts w:cs="Arial"/>
        </w:rPr>
      </w:pPr>
      <w:r w:rsidRPr="002C617D">
        <w:rPr>
          <w:rFonts w:cs="Arial"/>
        </w:rPr>
        <w:t>Показатель (</w:t>
      </w:r>
      <w:r w:rsidRPr="002C617D">
        <w:rPr>
          <w:rFonts w:cs="Arial"/>
          <w:lang w:val="en-US"/>
        </w:rPr>
        <w:t>VI</w:t>
      </w:r>
      <w:r w:rsidRPr="002C617D">
        <w:rPr>
          <w:rFonts w:cs="Arial"/>
        </w:rPr>
        <w:t>) «</w:t>
      </w:r>
      <w:r w:rsidRPr="002C617D">
        <w:rPr>
          <w:rFonts w:eastAsia="Calibri" w:cs="Arial"/>
        </w:rPr>
        <w:t xml:space="preserve">Обеспечение условий для выполнения полномочий и функций, возложенных на органы местного самоуправления города Когалыма» показатель 100%. </w:t>
      </w:r>
    </w:p>
    <w:p w:rsidR="00C8192B" w:rsidRDefault="00C8192B" w:rsidP="00C8192B">
      <w:pPr>
        <w:tabs>
          <w:tab w:val="left" w:pos="521"/>
          <w:tab w:val="left" w:pos="907"/>
          <w:tab w:val="left" w:pos="1130"/>
        </w:tabs>
        <w:spacing w:line="259" w:lineRule="auto"/>
        <w:ind w:left="25" w:right="16"/>
        <w:rPr>
          <w:rFonts w:eastAsia="Calibri" w:cs="Arial"/>
        </w:rPr>
      </w:pPr>
    </w:p>
    <w:p w:rsidR="00C8192B" w:rsidRPr="002C617D" w:rsidRDefault="00C8192B" w:rsidP="00C8192B">
      <w:pPr>
        <w:tabs>
          <w:tab w:val="left" w:pos="521"/>
          <w:tab w:val="left" w:pos="907"/>
          <w:tab w:val="left" w:pos="1130"/>
        </w:tabs>
        <w:spacing w:line="259" w:lineRule="auto"/>
        <w:ind w:left="25" w:right="16"/>
        <w:rPr>
          <w:rFonts w:eastAsia="Calibri" w:cs="Arial"/>
        </w:rPr>
        <w:sectPr w:rsidR="00C8192B" w:rsidRPr="002C617D" w:rsidSect="00F2089A">
          <w:pgSz w:w="16840" w:h="11910" w:orient="landscape"/>
          <w:pgMar w:top="2552" w:right="459" w:bottom="567" w:left="459" w:header="720" w:footer="720" w:gutter="0"/>
          <w:cols w:space="720"/>
        </w:sectPr>
      </w:pPr>
    </w:p>
    <w:p w:rsidR="00C8192B" w:rsidRPr="000120BD" w:rsidRDefault="00C8192B" w:rsidP="00C8192B">
      <w:pPr>
        <w:widowControl w:val="0"/>
        <w:autoSpaceDE w:val="0"/>
        <w:autoSpaceDN w:val="0"/>
        <w:rPr>
          <w:rFonts w:cs="Arial"/>
          <w:color w:val="000000"/>
          <w:szCs w:val="26"/>
        </w:rPr>
      </w:pPr>
      <w:r>
        <w:rPr>
          <w:rFonts w:cs="Arial"/>
          <w:color w:val="000000"/>
          <w:szCs w:val="26"/>
        </w:rPr>
        <w:t>(</w:t>
      </w:r>
      <w:r w:rsidRPr="000120BD">
        <w:rPr>
          <w:rFonts w:cs="Arial"/>
          <w:color w:val="000000"/>
          <w:szCs w:val="26"/>
        </w:rPr>
        <w:t>Таблиц</w:t>
      </w:r>
      <w:r>
        <w:rPr>
          <w:rFonts w:cs="Arial"/>
          <w:color w:val="000000"/>
          <w:szCs w:val="26"/>
        </w:rPr>
        <w:t>а</w:t>
      </w:r>
      <w:r w:rsidRPr="000120BD">
        <w:rPr>
          <w:rFonts w:cs="Arial"/>
          <w:color w:val="000000"/>
          <w:szCs w:val="26"/>
        </w:rPr>
        <w:t xml:space="preserve"> 1 Программы излож</w:t>
      </w:r>
      <w:r>
        <w:rPr>
          <w:rFonts w:cs="Arial"/>
          <w:color w:val="000000"/>
          <w:szCs w:val="26"/>
        </w:rPr>
        <w:t>ена</w:t>
      </w:r>
      <w:r w:rsidRPr="000120BD">
        <w:rPr>
          <w:rFonts w:cs="Arial"/>
          <w:color w:val="000000"/>
          <w:szCs w:val="26"/>
        </w:rPr>
        <w:t xml:space="preserve"> в редакции </w:t>
      </w:r>
      <w:r>
        <w:rPr>
          <w:rFonts w:cs="Arial"/>
          <w:color w:val="000000"/>
          <w:szCs w:val="26"/>
        </w:rPr>
        <w:t xml:space="preserve">постановления </w:t>
      </w:r>
      <w:r>
        <w:rPr>
          <w:rFonts w:cs="Arial"/>
        </w:rPr>
        <w:t xml:space="preserve">Администрации </w:t>
      </w:r>
      <w:hyperlink r:id="rId180" w:tooltip="постановление от 14.03.2024 0:00:00 №487 Администрация г. Когалым&#10;&#10;О внесении изменений в постановление Администрации города Когалыма от 15.10.2013 № 2928 &#10;" w:history="1">
        <w:r w:rsidRPr="008E0F8A">
          <w:rPr>
            <w:rStyle w:val="afd"/>
            <w:rFonts w:cs="Arial"/>
          </w:rPr>
          <w:t>от 14.03.2024 № 487</w:t>
        </w:r>
      </w:hyperlink>
      <w:hyperlink r:id="rId181" w:tooltip="постановление от 26.10.2023 0:00:00 №2118 Администрация г. Когалым&#10;&#10;О внесении изменений в постановление Администрации города Когалыма от 15.10.2013 № 2928 &#10;" w:history="1"/>
      <w:r>
        <w:rPr>
          <w:rFonts w:cs="Arial"/>
        </w:rPr>
        <w:t>)</w:t>
      </w:r>
    </w:p>
    <w:p w:rsidR="00C8192B" w:rsidRDefault="00C8192B" w:rsidP="00C8192B">
      <w:pPr>
        <w:widowControl w:val="0"/>
        <w:autoSpaceDE w:val="0"/>
        <w:autoSpaceDN w:val="0"/>
        <w:rPr>
          <w:rFonts w:cs="Arial"/>
        </w:rPr>
      </w:pPr>
      <w:r>
        <w:rPr>
          <w:rFonts w:cs="Arial"/>
          <w:color w:val="000000"/>
          <w:szCs w:val="26"/>
        </w:rPr>
        <w:t>(</w:t>
      </w:r>
      <w:r w:rsidRPr="000120BD">
        <w:rPr>
          <w:rFonts w:cs="Arial"/>
          <w:color w:val="000000"/>
          <w:szCs w:val="26"/>
        </w:rPr>
        <w:t>Таблиц</w:t>
      </w:r>
      <w:r>
        <w:rPr>
          <w:rFonts w:cs="Arial"/>
          <w:color w:val="000000"/>
          <w:szCs w:val="26"/>
        </w:rPr>
        <w:t>а</w:t>
      </w:r>
      <w:r w:rsidRPr="000120BD">
        <w:rPr>
          <w:rFonts w:cs="Arial"/>
          <w:color w:val="000000"/>
          <w:szCs w:val="26"/>
        </w:rPr>
        <w:t xml:space="preserve"> 1 Программы излож</w:t>
      </w:r>
      <w:r>
        <w:rPr>
          <w:rFonts w:cs="Arial"/>
          <w:color w:val="000000"/>
          <w:szCs w:val="26"/>
        </w:rPr>
        <w:t>ена</w:t>
      </w:r>
      <w:r w:rsidRPr="000120BD">
        <w:rPr>
          <w:rFonts w:cs="Arial"/>
          <w:color w:val="000000"/>
          <w:szCs w:val="26"/>
        </w:rPr>
        <w:t xml:space="preserve"> в редакции </w:t>
      </w:r>
      <w:r>
        <w:rPr>
          <w:rFonts w:cs="Arial"/>
          <w:color w:val="000000"/>
          <w:szCs w:val="26"/>
        </w:rPr>
        <w:t xml:space="preserve">постановления </w:t>
      </w:r>
      <w:r>
        <w:rPr>
          <w:rFonts w:cs="Arial"/>
        </w:rPr>
        <w:t xml:space="preserve">Администрации </w:t>
      </w:r>
      <w:hyperlink r:id="rId182" w:tooltip="постановление от 19.04.2024 0:00:00 №763 Администрация г. Когалым&#10;&#10;О внесении изменений в постановление Администрации города Когалыма от 15.10.2013 № 2928 &#10;" w:history="1">
        <w:r w:rsidRPr="00080639">
          <w:rPr>
            <w:rStyle w:val="afd"/>
            <w:rFonts w:cs="Arial"/>
          </w:rPr>
          <w:t>от 19.04.2024 № 763</w:t>
        </w:r>
      </w:hyperlink>
      <w:r>
        <w:rPr>
          <w:rFonts w:cs="Arial"/>
        </w:rPr>
        <w:t>)</w:t>
      </w:r>
    </w:p>
    <w:p w:rsidR="00C8192B" w:rsidRDefault="00C8192B" w:rsidP="00C8192B">
      <w:pPr>
        <w:widowControl w:val="0"/>
        <w:autoSpaceDE w:val="0"/>
        <w:autoSpaceDN w:val="0"/>
        <w:rPr>
          <w:rFonts w:cs="Arial"/>
          <w:color w:val="000000"/>
          <w:szCs w:val="26"/>
        </w:rPr>
      </w:pPr>
      <w:r>
        <w:rPr>
          <w:rFonts w:cs="Arial"/>
          <w:color w:val="000000"/>
          <w:szCs w:val="26"/>
        </w:rPr>
        <w:t xml:space="preserve">(Таблица 1 Программы изложена в редакции постановления </w:t>
      </w:r>
      <w:r>
        <w:rPr>
          <w:rFonts w:cs="Arial"/>
        </w:rPr>
        <w:t xml:space="preserve">Администрации </w:t>
      </w:r>
      <w:hyperlink r:id="rId183" w:tooltip="постановление от 18.07.2024 0:00:00 №1336 Администрация г. Когалым&#10;&#10;О внесении изменений в постановление Администрации города Когалыма от 15.10.2013 № 2928 &#10;" w:history="1">
        <w:r>
          <w:rPr>
            <w:rStyle w:val="afd"/>
            <w:rFonts w:cs="Arial"/>
          </w:rPr>
          <w:t>от 18.07.2024 № 1336</w:t>
        </w:r>
      </w:hyperlink>
      <w:r>
        <w:rPr>
          <w:rFonts w:cs="Arial"/>
        </w:rPr>
        <w:t>)</w:t>
      </w:r>
    </w:p>
    <w:p w:rsidR="00C8192B" w:rsidRDefault="00C8192B" w:rsidP="00C8192B">
      <w:pPr>
        <w:widowControl w:val="0"/>
        <w:autoSpaceDE w:val="0"/>
        <w:autoSpaceDN w:val="0"/>
        <w:rPr>
          <w:rFonts w:cs="Arial"/>
          <w:color w:val="000000"/>
          <w:szCs w:val="26"/>
        </w:rPr>
      </w:pPr>
      <w:r>
        <w:rPr>
          <w:rFonts w:cs="Arial"/>
          <w:color w:val="000000"/>
          <w:szCs w:val="26"/>
        </w:rPr>
        <w:t xml:space="preserve">(Таблица 1 Программы изложена в редакции постановления </w:t>
      </w:r>
      <w:r>
        <w:rPr>
          <w:rFonts w:cs="Arial"/>
        </w:rPr>
        <w:t xml:space="preserve">Администрации </w:t>
      </w:r>
      <w:hyperlink r:id="rId184" w:tooltip="постановление от 28.11.2024 0:00:00 №2328 Администрация г. Когалым&#10;&#10;О внесении изменений в постановление Администрации города Когалыма от 15.10.2013 № 2928 &#10;" w:history="1">
        <w:r w:rsidRPr="006905FD">
          <w:rPr>
            <w:rStyle w:val="afd"/>
            <w:rFonts w:cs="Arial"/>
          </w:rPr>
          <w:t>от 28.11.2024 № 2328</w:t>
        </w:r>
      </w:hyperlink>
      <w:r>
        <w:rPr>
          <w:rFonts w:cs="Arial"/>
        </w:rPr>
        <w:t>)</w:t>
      </w:r>
    </w:p>
    <w:p w:rsidR="00C8192B" w:rsidRDefault="00C8192B" w:rsidP="00C8192B">
      <w:pPr>
        <w:widowControl w:val="0"/>
        <w:autoSpaceDE w:val="0"/>
        <w:autoSpaceDN w:val="0"/>
        <w:rPr>
          <w:rFonts w:cs="Arial"/>
          <w:color w:val="000000"/>
          <w:szCs w:val="26"/>
        </w:rPr>
      </w:pPr>
      <w:r>
        <w:rPr>
          <w:rFonts w:cs="Arial"/>
          <w:color w:val="000000"/>
          <w:szCs w:val="26"/>
        </w:rPr>
        <w:t xml:space="preserve">(Таблица 1 Программы изложена в редакции постановления </w:t>
      </w:r>
      <w:r>
        <w:rPr>
          <w:rFonts w:cs="Arial"/>
        </w:rPr>
        <w:t xml:space="preserve">Администрации </w:t>
      </w:r>
      <w:hyperlink r:id="rId185" w:tooltip="постановление от 24.12.2024 0:00:00 №2578 Администрация г. Когалым&#10;&#10;О внесении изменений в постановление Администрации города Когалыма от 15.10.2013 № 2928 &#10;" w:history="1">
        <w:r w:rsidRPr="00B02261">
          <w:rPr>
            <w:rStyle w:val="afd"/>
            <w:rFonts w:cs="Arial"/>
          </w:rPr>
          <w:t>от 24.12.2024 № 2578</w:t>
        </w:r>
      </w:hyperlink>
      <w:r>
        <w:rPr>
          <w:rFonts w:cs="Arial"/>
        </w:rPr>
        <w:t>)</w:t>
      </w:r>
    </w:p>
    <w:p w:rsidR="00C8192B" w:rsidRPr="000120BD" w:rsidRDefault="00C8192B" w:rsidP="00C8192B">
      <w:pPr>
        <w:widowControl w:val="0"/>
        <w:autoSpaceDE w:val="0"/>
        <w:autoSpaceDN w:val="0"/>
        <w:rPr>
          <w:rFonts w:cs="Arial"/>
          <w:color w:val="000000"/>
          <w:szCs w:val="26"/>
        </w:rPr>
      </w:pPr>
    </w:p>
    <w:p w:rsidR="00C8192B" w:rsidRDefault="00C8192B" w:rsidP="00C8192B">
      <w:pPr>
        <w:spacing w:before="71"/>
        <w:ind w:firstLine="14459"/>
        <w:jc w:val="right"/>
        <w:rPr>
          <w:rFonts w:cs="Arial"/>
          <w:color w:val="000000"/>
          <w:szCs w:val="26"/>
        </w:rPr>
      </w:pPr>
    </w:p>
    <w:p w:rsidR="00C8192B" w:rsidRPr="00345B42" w:rsidRDefault="00C8192B" w:rsidP="00C8192B">
      <w:pPr>
        <w:spacing w:before="71"/>
        <w:ind w:firstLine="14459"/>
        <w:jc w:val="right"/>
        <w:rPr>
          <w:rFonts w:cs="Arial"/>
          <w:color w:val="000000"/>
          <w:szCs w:val="26"/>
        </w:rPr>
      </w:pPr>
      <w:r w:rsidRPr="00345B42">
        <w:rPr>
          <w:rFonts w:cs="Arial"/>
          <w:color w:val="000000"/>
          <w:szCs w:val="26"/>
        </w:rPr>
        <w:t>Таблица 1</w:t>
      </w:r>
    </w:p>
    <w:p w:rsidR="00C8192B" w:rsidRPr="00345B42" w:rsidRDefault="00C8192B" w:rsidP="00C8192B">
      <w:pPr>
        <w:pStyle w:val="2"/>
      </w:pPr>
      <w:r w:rsidRPr="00345B42">
        <w:t>Распределение финансовых ресурсов муниципальной программы (по годам)</w:t>
      </w:r>
    </w:p>
    <w:p w:rsidR="00C8192B" w:rsidRPr="00345B42" w:rsidRDefault="00C8192B" w:rsidP="00C8192B">
      <w:pPr>
        <w:spacing w:before="2"/>
        <w:rPr>
          <w:rFonts w:cs="Arial"/>
        </w:rPr>
      </w:pPr>
    </w:p>
    <w:tbl>
      <w:tblPr>
        <w:tblW w:w="44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97"/>
        <w:gridCol w:w="21"/>
        <w:gridCol w:w="5437"/>
        <w:gridCol w:w="10"/>
        <w:gridCol w:w="21"/>
        <w:gridCol w:w="2642"/>
        <w:gridCol w:w="97"/>
        <w:gridCol w:w="3460"/>
        <w:gridCol w:w="32"/>
        <w:gridCol w:w="1512"/>
        <w:gridCol w:w="202"/>
        <w:gridCol w:w="2009"/>
        <w:gridCol w:w="60"/>
        <w:gridCol w:w="55"/>
        <w:gridCol w:w="1458"/>
        <w:gridCol w:w="66"/>
        <w:gridCol w:w="33"/>
        <w:gridCol w:w="11"/>
        <w:gridCol w:w="11"/>
        <w:gridCol w:w="11"/>
        <w:gridCol w:w="1572"/>
        <w:gridCol w:w="38"/>
        <w:gridCol w:w="44"/>
        <w:gridCol w:w="16"/>
        <w:gridCol w:w="1545"/>
        <w:gridCol w:w="60"/>
        <w:gridCol w:w="1649"/>
        <w:gridCol w:w="1802"/>
        <w:gridCol w:w="44"/>
        <w:gridCol w:w="16"/>
        <w:gridCol w:w="11"/>
        <w:gridCol w:w="11"/>
        <w:gridCol w:w="11"/>
        <w:gridCol w:w="1327"/>
        <w:gridCol w:w="8"/>
      </w:tblGrid>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eastAsia="en-US"/>
              </w:rPr>
            </w:pPr>
            <w:r w:rsidRPr="00345B42">
              <w:rPr>
                <w:rFonts w:cs="Arial"/>
                <w:spacing w:val="-6"/>
                <w:szCs w:val="18"/>
                <w:lang w:eastAsia="en-US"/>
              </w:rPr>
              <w:t>Номер структурного элемента (основного мероприятия)</w:t>
            </w:r>
          </w:p>
        </w:tc>
        <w:tc>
          <w:tcPr>
            <w:tcW w:w="1005" w:type="pct"/>
            <w:gridSpan w:val="4"/>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eastAsia="en-US"/>
              </w:rPr>
            </w:pPr>
            <w:r w:rsidRPr="00345B42">
              <w:rPr>
                <w:rFonts w:cs="Arial"/>
                <w:spacing w:val="-6"/>
                <w:szCs w:val="18"/>
                <w:lang w:eastAsia="en-US"/>
              </w:rPr>
              <w:t>Структурный элемент (основное мероприятие) муниципальной программы)</w:t>
            </w:r>
          </w:p>
        </w:tc>
        <w:tc>
          <w:tcPr>
            <w:tcW w:w="502" w:type="pct"/>
            <w:gridSpan w:val="2"/>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eastAsia="en-US"/>
              </w:rPr>
            </w:pPr>
            <w:r w:rsidRPr="00345B42">
              <w:rPr>
                <w:rFonts w:cs="Arial"/>
                <w:spacing w:val="-6"/>
                <w:szCs w:val="18"/>
                <w:lang w:eastAsia="en-US"/>
              </w:rPr>
              <w:t>Ответственный исполнитель/ соисполнитель,</w:t>
            </w:r>
          </w:p>
          <w:p w:rsidR="00C8192B" w:rsidRPr="00345B42" w:rsidRDefault="00C8192B" w:rsidP="00013ACF">
            <w:pPr>
              <w:widowControl w:val="0"/>
              <w:autoSpaceDE w:val="0"/>
              <w:autoSpaceDN w:val="0"/>
              <w:ind w:firstLine="0"/>
              <w:jc w:val="center"/>
              <w:rPr>
                <w:rFonts w:cs="Arial"/>
                <w:spacing w:val="-6"/>
                <w:szCs w:val="18"/>
                <w:lang w:eastAsia="en-US"/>
              </w:rPr>
            </w:pPr>
            <w:r w:rsidRPr="00345B42">
              <w:rPr>
                <w:rFonts w:cs="Arial"/>
                <w:spacing w:val="-6"/>
                <w:szCs w:val="18"/>
                <w:lang w:eastAsia="en-US"/>
              </w:rPr>
              <w:t>учреждение, организация</w:t>
            </w:r>
          </w:p>
        </w:tc>
        <w:tc>
          <w:tcPr>
            <w:tcW w:w="640" w:type="pct"/>
            <w:gridSpan w:val="2"/>
            <w:vMerge w:val="restart"/>
            <w:shd w:val="clear" w:color="auto" w:fill="auto"/>
          </w:tcPr>
          <w:p w:rsidR="00C8192B" w:rsidRPr="00345B42" w:rsidRDefault="00C8192B" w:rsidP="00013ACF">
            <w:pPr>
              <w:widowControl w:val="0"/>
              <w:tabs>
                <w:tab w:val="left" w:pos="1276"/>
              </w:tabs>
              <w:autoSpaceDE w:val="0"/>
              <w:autoSpaceDN w:val="0"/>
              <w:ind w:firstLine="0"/>
              <w:jc w:val="center"/>
              <w:rPr>
                <w:rFonts w:cs="Arial"/>
                <w:spacing w:val="-6"/>
                <w:szCs w:val="18"/>
                <w:lang w:val="en-US" w:eastAsia="en-US"/>
              </w:rPr>
            </w:pPr>
            <w:r w:rsidRPr="00345B42">
              <w:rPr>
                <w:rFonts w:cs="Arial"/>
                <w:spacing w:val="-6"/>
                <w:szCs w:val="18"/>
                <w:lang w:val="en-US" w:eastAsia="en-US"/>
              </w:rPr>
              <w:t>Источники финансирования</w:t>
            </w:r>
          </w:p>
        </w:tc>
        <w:tc>
          <w:tcPr>
            <w:tcW w:w="2488" w:type="pct"/>
            <w:gridSpan w:val="26"/>
            <w:shd w:val="clear" w:color="auto" w:fill="auto"/>
          </w:tcPr>
          <w:p w:rsidR="00C8192B" w:rsidRPr="00345B42" w:rsidRDefault="00C8192B" w:rsidP="00013ACF">
            <w:pPr>
              <w:widowControl w:val="0"/>
              <w:autoSpaceDE w:val="0"/>
              <w:autoSpaceDN w:val="0"/>
              <w:ind w:firstLine="0"/>
              <w:jc w:val="center"/>
              <w:rPr>
                <w:rFonts w:cs="Arial"/>
                <w:spacing w:val="-6"/>
                <w:szCs w:val="18"/>
              </w:rPr>
            </w:pPr>
            <w:r w:rsidRPr="00345B42">
              <w:rPr>
                <w:rFonts w:cs="Arial"/>
                <w:spacing w:val="-6"/>
                <w:szCs w:val="18"/>
              </w:rPr>
              <w:t>Финансовые затраты на реализацию (тыс. рублей)</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eastAsia="en-US"/>
              </w:rPr>
            </w:pPr>
          </w:p>
        </w:tc>
        <w:tc>
          <w:tcPr>
            <w:tcW w:w="1005" w:type="pct"/>
            <w:gridSpan w:val="4"/>
            <w:vMerge/>
            <w:shd w:val="clear" w:color="auto" w:fill="auto"/>
          </w:tcPr>
          <w:p w:rsidR="00C8192B" w:rsidRPr="00345B42" w:rsidRDefault="00C8192B" w:rsidP="00013ACF">
            <w:pPr>
              <w:widowControl w:val="0"/>
              <w:autoSpaceDE w:val="0"/>
              <w:autoSpaceDN w:val="0"/>
              <w:ind w:firstLine="0"/>
              <w:jc w:val="center"/>
              <w:rPr>
                <w:rFonts w:cs="Arial"/>
                <w:spacing w:val="-6"/>
                <w:szCs w:val="18"/>
                <w:lang w:eastAsia="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eastAsia="en-US"/>
              </w:rPr>
            </w:pPr>
          </w:p>
        </w:tc>
        <w:tc>
          <w:tcPr>
            <w:tcW w:w="640"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eastAsia="en-US"/>
              </w:rPr>
            </w:pPr>
          </w:p>
        </w:tc>
        <w:tc>
          <w:tcPr>
            <w:tcW w:w="2488" w:type="pct"/>
            <w:gridSpan w:val="26"/>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В том числе</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vMerge/>
            <w:tcBorders>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всего</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2024</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2025</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2026</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2027</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2028</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2029</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2030</w:t>
            </w:r>
          </w:p>
        </w:tc>
      </w:tr>
      <w:tr w:rsidR="00C8192B" w:rsidRPr="00345B42" w:rsidTr="00013ACF">
        <w:trPr>
          <w:cantSplit/>
          <w:jc w:val="center"/>
        </w:trPr>
        <w:tc>
          <w:tcPr>
            <w:tcW w:w="366" w:type="pc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w w:val="101"/>
                <w:szCs w:val="18"/>
                <w:lang w:val="en-US" w:eastAsia="en-US"/>
              </w:rPr>
              <w:t>1</w:t>
            </w:r>
          </w:p>
        </w:tc>
        <w:tc>
          <w:tcPr>
            <w:tcW w:w="1005" w:type="pct"/>
            <w:gridSpan w:val="4"/>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w w:val="101"/>
                <w:szCs w:val="18"/>
                <w:lang w:val="en-US" w:eastAsia="en-US"/>
              </w:rPr>
              <w:t>2</w:t>
            </w:r>
          </w:p>
        </w:tc>
        <w:tc>
          <w:tcPr>
            <w:tcW w:w="502" w:type="pct"/>
            <w:gridSpan w:val="2"/>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w w:val="101"/>
                <w:szCs w:val="18"/>
                <w:lang w:val="en-US" w:eastAsia="en-US"/>
              </w:rPr>
              <w:t>3</w:t>
            </w:r>
          </w:p>
        </w:tc>
        <w:tc>
          <w:tcPr>
            <w:tcW w:w="640" w:type="pct"/>
            <w:gridSpan w:val="2"/>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w w:val="101"/>
                <w:szCs w:val="18"/>
                <w:lang w:val="en-US" w:eastAsia="en-US"/>
              </w:rPr>
              <w:t>4</w:t>
            </w:r>
          </w:p>
        </w:tc>
        <w:tc>
          <w:tcPr>
            <w:tcW w:w="314" w:type="pct"/>
            <w:gridSpan w:val="2"/>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w w:val="101"/>
                <w:szCs w:val="18"/>
                <w:lang w:val="en-US" w:eastAsia="en-US"/>
              </w:rPr>
              <w:t>5</w:t>
            </w:r>
          </w:p>
        </w:tc>
        <w:tc>
          <w:tcPr>
            <w:tcW w:w="389" w:type="pct"/>
            <w:gridSpan w:val="3"/>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w w:val="101"/>
                <w:szCs w:val="18"/>
                <w:lang w:val="en-US" w:eastAsia="en-US"/>
              </w:rPr>
              <w:t>7</w:t>
            </w:r>
          </w:p>
        </w:tc>
        <w:tc>
          <w:tcPr>
            <w:tcW w:w="289" w:type="pct"/>
            <w:gridSpan w:val="5"/>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w w:val="101"/>
                <w:szCs w:val="18"/>
                <w:lang w:val="en-US" w:eastAsia="en-US"/>
              </w:rPr>
              <w:t>8</w:t>
            </w:r>
          </w:p>
        </w:tc>
        <w:tc>
          <w:tcPr>
            <w:tcW w:w="290" w:type="pct"/>
            <w:gridSpan w:val="2"/>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w w:val="101"/>
                <w:szCs w:val="18"/>
                <w:lang w:val="en-US" w:eastAsia="en-US"/>
              </w:rPr>
              <w:t>9</w:t>
            </w:r>
          </w:p>
        </w:tc>
        <w:tc>
          <w:tcPr>
            <w:tcW w:w="301" w:type="pct"/>
            <w:gridSpan w:val="4"/>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w:t>
            </w:r>
          </w:p>
        </w:tc>
        <w:tc>
          <w:tcPr>
            <w:tcW w:w="313" w:type="pct"/>
            <w:gridSpan w:val="2"/>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11</w:t>
            </w:r>
          </w:p>
        </w:tc>
        <w:tc>
          <w:tcPr>
            <w:tcW w:w="341" w:type="pct"/>
            <w:gridSpan w:val="3"/>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12</w:t>
            </w:r>
          </w:p>
        </w:tc>
        <w:tc>
          <w:tcPr>
            <w:tcW w:w="251" w:type="pct"/>
            <w:gridSpan w:val="5"/>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13</w:t>
            </w:r>
          </w:p>
        </w:tc>
      </w:tr>
      <w:tr w:rsidR="00C8192B" w:rsidRPr="00345B42" w:rsidTr="00013ACF">
        <w:trPr>
          <w:cantSplit/>
          <w:jc w:val="center"/>
        </w:trPr>
        <w:tc>
          <w:tcPr>
            <w:tcW w:w="5000" w:type="pct"/>
            <w:gridSpan w:val="3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rPr>
              <w:t>Цель: «Снижение уровня преступности»</w:t>
            </w:r>
          </w:p>
        </w:tc>
      </w:tr>
      <w:tr w:rsidR="00C8192B" w:rsidRPr="00345B42" w:rsidTr="00013ACF">
        <w:trPr>
          <w:cantSplit/>
          <w:jc w:val="center"/>
        </w:trPr>
        <w:tc>
          <w:tcPr>
            <w:tcW w:w="5000" w:type="pct"/>
            <w:gridSpan w:val="35"/>
            <w:shd w:val="clear" w:color="auto" w:fill="auto"/>
          </w:tcPr>
          <w:p w:rsidR="00C8192B" w:rsidRPr="00345B42" w:rsidRDefault="00C8192B" w:rsidP="00013ACF">
            <w:pPr>
              <w:widowControl w:val="0"/>
              <w:autoSpaceDE w:val="0"/>
              <w:autoSpaceDN w:val="0"/>
              <w:ind w:firstLine="0"/>
              <w:jc w:val="center"/>
              <w:rPr>
                <w:rFonts w:cs="Arial"/>
                <w:spacing w:val="-6"/>
                <w:szCs w:val="18"/>
                <w:lang w:eastAsia="en-US"/>
              </w:rPr>
            </w:pPr>
            <w:r w:rsidRPr="00345B42">
              <w:rPr>
                <w:rFonts w:cs="Arial"/>
                <w:spacing w:val="-6"/>
                <w:szCs w:val="18"/>
              </w:rPr>
              <w:t>Задача № 1. «Создание и совершенствование условий для обеспечения общественного порядка, в том числе с участием граждан»</w:t>
            </w:r>
          </w:p>
        </w:tc>
      </w:tr>
      <w:tr w:rsidR="00C8192B" w:rsidRPr="00345B42" w:rsidTr="00013ACF">
        <w:trPr>
          <w:cantSplit/>
          <w:jc w:val="center"/>
        </w:trPr>
        <w:tc>
          <w:tcPr>
            <w:tcW w:w="5000" w:type="pct"/>
            <w:gridSpan w:val="35"/>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rPr>
              <w:t>Подпрограмма 1 «Профилактика правонарушений»</w:t>
            </w:r>
          </w:p>
        </w:tc>
      </w:tr>
      <w:tr w:rsidR="00C8192B" w:rsidRPr="00345B42" w:rsidTr="00013ACF">
        <w:trPr>
          <w:cantSplit/>
          <w:jc w:val="center"/>
        </w:trPr>
        <w:tc>
          <w:tcPr>
            <w:tcW w:w="5000" w:type="pct"/>
            <w:gridSpan w:val="35"/>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rPr>
              <w:t>Процессная часть</w:t>
            </w:r>
          </w:p>
        </w:tc>
      </w:tr>
      <w:tr w:rsidR="00C8192B" w:rsidRPr="00345B42" w:rsidTr="00013ACF">
        <w:trPr>
          <w:cantSplit/>
          <w:jc w:val="center"/>
        </w:trPr>
        <w:tc>
          <w:tcPr>
            <w:tcW w:w="366" w:type="pct"/>
            <w:vMerge w:val="restart"/>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1.1.</w:t>
            </w:r>
          </w:p>
        </w:tc>
        <w:tc>
          <w:tcPr>
            <w:tcW w:w="1005" w:type="pct"/>
            <w:gridSpan w:val="4"/>
            <w:vMerge w:val="restart"/>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Создание условий для деятельности народных дружин (</w:t>
            </w:r>
            <w:r w:rsidRPr="00345B42">
              <w:rPr>
                <w:rFonts w:cs="Arial"/>
                <w:spacing w:val="-6"/>
                <w:szCs w:val="18"/>
                <w:lang w:val="en-US" w:eastAsia="en-US"/>
              </w:rPr>
              <w:t>V</w:t>
            </w:r>
            <w:r w:rsidRPr="00345B42">
              <w:rPr>
                <w:rFonts w:cs="Arial"/>
                <w:spacing w:val="-6"/>
                <w:szCs w:val="18"/>
                <w:lang w:eastAsia="en-US"/>
              </w:rPr>
              <w:t>)</w:t>
            </w:r>
          </w:p>
        </w:tc>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ОМВвсООПиБ</w:t>
            </w: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4 515,70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645,10</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645,10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645,10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645,10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645,10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645,10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645,10</w:t>
            </w:r>
          </w:p>
        </w:tc>
      </w:tr>
      <w:tr w:rsidR="00C8192B" w:rsidRPr="00345B42" w:rsidTr="00013ACF">
        <w:trPr>
          <w:cantSplit/>
          <w:jc w:val="center"/>
        </w:trPr>
        <w:tc>
          <w:tcPr>
            <w:tcW w:w="366" w:type="pct"/>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5" w:type="pct"/>
            <w:gridSpan w:val="4"/>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5" w:type="pct"/>
            <w:gridSpan w:val="4"/>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eastAsia="en-US"/>
              </w:rPr>
            </w:pPr>
            <w:r w:rsidRPr="00345B42">
              <w:rPr>
                <w:rFonts w:cs="Arial"/>
                <w:spacing w:val="-6"/>
                <w:szCs w:val="18"/>
                <w:lang w:val="en-US" w:eastAsia="en-US"/>
              </w:rPr>
              <w:t>1 066,60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152,30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152,80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152,30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152,30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152,30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152,30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152,30</w:t>
            </w:r>
          </w:p>
        </w:tc>
      </w:tr>
      <w:tr w:rsidR="00C8192B" w:rsidRPr="00345B42" w:rsidTr="00013ACF">
        <w:trPr>
          <w:cantSplit/>
          <w:jc w:val="center"/>
        </w:trPr>
        <w:tc>
          <w:tcPr>
            <w:tcW w:w="366" w:type="pct"/>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5" w:type="pct"/>
            <w:gridSpan w:val="4"/>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eastAsia="en-US"/>
              </w:rPr>
            </w:pPr>
            <w:r w:rsidRPr="00345B42">
              <w:rPr>
                <w:rFonts w:cs="Arial"/>
                <w:spacing w:val="-6"/>
                <w:szCs w:val="18"/>
                <w:lang w:val="en-US" w:eastAsia="en-US"/>
              </w:rPr>
              <w:t>3 449,10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492,80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492,30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492,80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492,80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492,80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492,80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492,80</w:t>
            </w:r>
          </w:p>
        </w:tc>
      </w:tr>
      <w:tr w:rsidR="00C8192B" w:rsidRPr="00345B42" w:rsidTr="00013ACF">
        <w:trPr>
          <w:cantSplit/>
          <w:jc w:val="center"/>
        </w:trPr>
        <w:tc>
          <w:tcPr>
            <w:tcW w:w="366" w:type="pct"/>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5" w:type="pct"/>
            <w:gridSpan w:val="4"/>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val="restart"/>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1.2.</w:t>
            </w:r>
          </w:p>
        </w:tc>
        <w:tc>
          <w:tcPr>
            <w:tcW w:w="1005" w:type="pct"/>
            <w:gridSpan w:val="4"/>
            <w:vMerge w:val="restart"/>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Обеспечение функционирования и развития систем видеонаблюдения в сфере общественного порядка (</w:t>
            </w:r>
            <w:r w:rsidRPr="00345B42">
              <w:rPr>
                <w:rFonts w:cs="Arial"/>
                <w:spacing w:val="-6"/>
                <w:szCs w:val="18"/>
                <w:lang w:val="en-US" w:eastAsia="en-US"/>
              </w:rPr>
              <w:t>I</w:t>
            </w:r>
            <w:r w:rsidRPr="00345B42">
              <w:rPr>
                <w:rFonts w:cs="Arial"/>
                <w:spacing w:val="-6"/>
                <w:szCs w:val="18"/>
                <w:lang w:eastAsia="en-US"/>
              </w:rPr>
              <w:t>)</w:t>
            </w:r>
          </w:p>
        </w:tc>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ОМВвсООПиБ</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МКУ «ЕДДС города Когалыма»</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rPr>
              <w:t>МКУ «УКС и ЖКК г. Когалыма»</w:t>
            </w: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bCs/>
                <w:spacing w:val="-6"/>
                <w:szCs w:val="18"/>
                <w:lang w:val="en-US" w:eastAsia="en-US"/>
              </w:rPr>
            </w:pPr>
            <w:r w:rsidRPr="00345B42">
              <w:rPr>
                <w:rFonts w:cs="Arial"/>
                <w:bCs/>
                <w:spacing w:val="-6"/>
                <w:szCs w:val="18"/>
                <w:lang w:val="en-US" w:eastAsia="en-US"/>
              </w:rPr>
              <w:t>69 293,70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bCs/>
                <w:spacing w:val="-6"/>
                <w:szCs w:val="18"/>
                <w:lang w:val="en-US" w:eastAsia="en-US"/>
              </w:rPr>
            </w:pPr>
            <w:r w:rsidRPr="00345B42">
              <w:rPr>
                <w:rFonts w:cs="Arial"/>
                <w:bCs/>
                <w:spacing w:val="-6"/>
                <w:szCs w:val="18"/>
                <w:lang w:val="en-US" w:eastAsia="en-US"/>
              </w:rPr>
              <w:t>9 235,70</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9997,50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10012,10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10012,10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10012,10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10012,10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10012,10</w:t>
            </w:r>
          </w:p>
        </w:tc>
      </w:tr>
      <w:tr w:rsidR="00C8192B" w:rsidRPr="00345B42" w:rsidTr="00013ACF">
        <w:trPr>
          <w:cantSplit/>
          <w:jc w:val="center"/>
        </w:trPr>
        <w:tc>
          <w:tcPr>
            <w:tcW w:w="366" w:type="pct"/>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tcBorders>
              <w:top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tcBorders>
              <w:top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69 293,70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9 235,70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9 997,50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10 012,10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10 012,10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10 012,10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10 012,10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10 012,10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tcBorders>
              <w:bottom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МКУ «ЕДДС города Когалыма»</w:t>
            </w:r>
          </w:p>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bCs/>
                <w:spacing w:val="-6"/>
                <w:szCs w:val="18"/>
                <w:lang w:val="en-US" w:eastAsia="en-US"/>
              </w:rPr>
              <w:t>68 693,70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8635,7</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9997,50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10012,10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10012,10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10012,10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10012,10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10012,10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68 693,70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8635,7</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9 997,50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10 012,10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10 012,10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10 012,10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10 012,10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10 012,10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bottom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rPr>
            </w:pPr>
            <w:r w:rsidRPr="00345B42">
              <w:rPr>
                <w:rFonts w:cs="Arial"/>
                <w:spacing w:val="-6"/>
                <w:szCs w:val="18"/>
              </w:rPr>
              <w:t>МКУ «УКС и ЖКК г. Когалыма»</w:t>
            </w: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600,00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600,00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600,00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600,00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tcBorders>
              <w:bottom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tcBorders>
              <w:bottom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bottom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val="restart"/>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1.3.</w:t>
            </w:r>
          </w:p>
        </w:tc>
        <w:tc>
          <w:tcPr>
            <w:tcW w:w="1005" w:type="pct"/>
            <w:gridSpan w:val="4"/>
            <w:vMerge w:val="restart"/>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Реализация отдельных государственных полномочий, предусмотренных Законом Ханты- Мансийского автономного округа-Югры от 02.03. 2009 № 5-</w:t>
            </w:r>
          </w:p>
          <w:p w:rsidR="00C8192B" w:rsidRPr="00345B42" w:rsidRDefault="00C8192B" w:rsidP="00013ACF">
            <w:pPr>
              <w:widowControl w:val="0"/>
              <w:autoSpaceDE w:val="0"/>
              <w:autoSpaceDN w:val="0"/>
              <w:ind w:firstLine="0"/>
              <w:rPr>
                <w:rFonts w:cs="Arial"/>
                <w:spacing w:val="-6"/>
                <w:szCs w:val="18"/>
              </w:rPr>
            </w:pPr>
            <w:r w:rsidRPr="00345B42">
              <w:rPr>
                <w:rFonts w:cs="Arial"/>
                <w:spacing w:val="-6"/>
                <w:szCs w:val="18"/>
              </w:rPr>
              <w:t>оз «Об административных комиссиях в Ханты- Мансийском автономном округе-Югре» (</w:t>
            </w:r>
            <w:r w:rsidRPr="00345B42">
              <w:rPr>
                <w:rFonts w:cs="Arial"/>
                <w:spacing w:val="-6"/>
                <w:szCs w:val="18"/>
                <w:lang w:val="en-US"/>
              </w:rPr>
              <w:t>VI</w:t>
            </w:r>
            <w:r w:rsidRPr="00345B42">
              <w:rPr>
                <w:rFonts w:cs="Arial"/>
                <w:spacing w:val="-6"/>
                <w:szCs w:val="18"/>
              </w:rPr>
              <w:t>)</w:t>
            </w:r>
          </w:p>
        </w:tc>
        <w:tc>
          <w:tcPr>
            <w:tcW w:w="502"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ОМВвсООПиБ</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МКУ «УOДОМС»</w:t>
            </w: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всего</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17 925,08</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bCs/>
                <w:spacing w:val="-6"/>
                <w:szCs w:val="18"/>
                <w:lang w:val="en-US" w:eastAsia="en-US"/>
              </w:rPr>
              <w:t>3 328,28</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bCs/>
                <w:spacing w:val="-6"/>
                <w:szCs w:val="18"/>
                <w:lang w:val="en-US" w:eastAsia="en-US"/>
              </w:rPr>
              <w:t>2 459,30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2 427,50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2 427,50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2 427,50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2 427,50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2 427,50</w:t>
            </w:r>
          </w:p>
        </w:tc>
      </w:tr>
      <w:tr w:rsidR="00C8192B" w:rsidRPr="00345B42" w:rsidTr="00013ACF">
        <w:trPr>
          <w:cantSplit/>
          <w:jc w:val="center"/>
        </w:trPr>
        <w:tc>
          <w:tcPr>
            <w:tcW w:w="366" w:type="pct"/>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5" w:type="pct"/>
            <w:gridSpan w:val="4"/>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федеральный бюджет</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5" w:type="pct"/>
            <w:gridSpan w:val="4"/>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17 258,60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3 177,20</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2 346,90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2 346,90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2 346,90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2 346,90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2 346,90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2 346,90</w:t>
            </w:r>
          </w:p>
        </w:tc>
      </w:tr>
      <w:tr w:rsidR="00C8192B" w:rsidRPr="00345B42" w:rsidTr="00013ACF">
        <w:trPr>
          <w:cantSplit/>
          <w:jc w:val="center"/>
        </w:trPr>
        <w:tc>
          <w:tcPr>
            <w:tcW w:w="366" w:type="pct"/>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5" w:type="pct"/>
            <w:gridSpan w:val="4"/>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666,48</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151,08</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112,40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80,60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80,60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80,60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80,60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80,60</w:t>
            </w:r>
          </w:p>
        </w:tc>
      </w:tr>
      <w:tr w:rsidR="00C8192B" w:rsidRPr="00345B42" w:rsidTr="00013ACF">
        <w:trPr>
          <w:cantSplit/>
          <w:jc w:val="center"/>
        </w:trPr>
        <w:tc>
          <w:tcPr>
            <w:tcW w:w="366" w:type="pct"/>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5" w:type="pct"/>
            <w:gridSpan w:val="4"/>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502" w:type="pct"/>
            <w:gridSpan w:val="2"/>
            <w:vMerge/>
            <w:tcBorders>
              <w:top w:val="single" w:sz="4" w:space="0" w:color="auto"/>
              <w:left w:val="single" w:sz="4" w:space="0" w:color="auto"/>
              <w:bottom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5" w:type="pct"/>
            <w:gridSpan w:val="4"/>
            <w:vMerge/>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502" w:type="pct"/>
            <w:gridSpan w:val="2"/>
            <w:vMerge w:val="restart"/>
            <w:tcBorders>
              <w:top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rPr>
              <w:t xml:space="preserve">Секретарь комиссии </w:t>
            </w:r>
            <w:r w:rsidRPr="00345B42">
              <w:rPr>
                <w:rFonts w:cs="Arial"/>
                <w:spacing w:val="-6"/>
                <w:szCs w:val="18"/>
                <w:lang w:val="en-US" w:eastAsia="en-US"/>
              </w:rPr>
              <w:t>ОМВвсООПиБ</w:t>
            </w:r>
          </w:p>
        </w:tc>
        <w:tc>
          <w:tcPr>
            <w:tcW w:w="640" w:type="pct"/>
            <w:gridSpan w:val="2"/>
            <w:tcBorders>
              <w:top w:val="single" w:sz="4" w:space="0" w:color="auto"/>
              <w:right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color w:val="000000"/>
                <w:spacing w:val="-6"/>
                <w:szCs w:val="18"/>
                <w:lang w:val="en-US" w:eastAsia="en-US"/>
              </w:rPr>
              <w:t>всего</w:t>
            </w:r>
            <w:r w:rsidRPr="00345B42">
              <w:rPr>
                <w:rFonts w:cs="Arial"/>
                <w:spacing w:val="-6"/>
                <w:szCs w:val="18"/>
                <w:lang w:val="en-US" w:eastAsia="en-US"/>
              </w:rPr>
              <w:t xml:space="preserve"> </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color w:val="000000"/>
                <w:spacing w:val="-6"/>
                <w:szCs w:val="18"/>
                <w:lang w:val="en-US" w:eastAsia="en-US"/>
              </w:rPr>
              <w:t>17 249,88</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color w:val="000000"/>
                <w:spacing w:val="-6"/>
                <w:szCs w:val="18"/>
                <w:lang w:val="en-US" w:eastAsia="en-US"/>
              </w:rPr>
              <w:t>3 232,68</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2 386,20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2 326,20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2 326,20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2 326,20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2 326,20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2 326,20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tcBorders>
              <w:top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color w:val="000000"/>
                <w:spacing w:val="-6"/>
                <w:szCs w:val="18"/>
                <w:lang w:val="en-US" w:eastAsia="en-US"/>
              </w:rPr>
              <w:t>16 583,40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3 081,60</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2 273,80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2 245,60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2 245,60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2 245,60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2 245,60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2 245,60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nil"/>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666,48</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151,08</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112,40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80,60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80,60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80,60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80,60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80,60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bottom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nil"/>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 w:type="pct"/>
          <w:cantSplit/>
          <w:jc w:val="center"/>
        </w:trPr>
        <w:tc>
          <w:tcPr>
            <w:tcW w:w="370"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val="restart"/>
            <w:tcBorders>
              <w:top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МКУ «УOДОМС»*</w:t>
            </w: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color w:val="000000"/>
                <w:spacing w:val="-6"/>
                <w:szCs w:val="18"/>
                <w:lang w:val="en-US" w:eastAsia="en-US"/>
              </w:rPr>
              <w:t>675,20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color w:val="000000"/>
                <w:spacing w:val="-6"/>
                <w:szCs w:val="18"/>
                <w:lang w:val="en-US" w:eastAsia="en-US"/>
              </w:rPr>
              <w:t>95,60</w:t>
            </w:r>
          </w:p>
        </w:tc>
        <w:tc>
          <w:tcPr>
            <w:tcW w:w="28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73,10</w:t>
            </w:r>
          </w:p>
        </w:tc>
        <w:tc>
          <w:tcPr>
            <w:tcW w:w="29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101,30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101,30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101,30</w:t>
            </w:r>
          </w:p>
        </w:tc>
        <w:tc>
          <w:tcPr>
            <w:tcW w:w="34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101,30</w:t>
            </w:r>
          </w:p>
        </w:tc>
        <w:tc>
          <w:tcPr>
            <w:tcW w:w="24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101,30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nil"/>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nil"/>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4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nil"/>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nil"/>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675,20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95,60</w:t>
            </w:r>
          </w:p>
        </w:tc>
        <w:tc>
          <w:tcPr>
            <w:tcW w:w="28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73,10</w:t>
            </w:r>
          </w:p>
        </w:tc>
        <w:tc>
          <w:tcPr>
            <w:tcW w:w="29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101,30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101,30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101,30</w:t>
            </w:r>
          </w:p>
        </w:tc>
        <w:tc>
          <w:tcPr>
            <w:tcW w:w="34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101,30</w:t>
            </w:r>
          </w:p>
        </w:tc>
        <w:tc>
          <w:tcPr>
            <w:tcW w:w="24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101,30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nil"/>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nil"/>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4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 w:type="pct"/>
          <w:cantSplit/>
          <w:jc w:val="center"/>
        </w:trPr>
        <w:tc>
          <w:tcPr>
            <w:tcW w:w="370" w:type="pct"/>
            <w:gridSpan w:val="2"/>
            <w:vMerge/>
            <w:tcBorders>
              <w:bottom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tcBorders>
              <w:bottom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nil"/>
              <w:bottom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nil"/>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4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 w:type="pct"/>
          <w:cantSplit/>
          <w:jc w:val="center"/>
        </w:trPr>
        <w:tc>
          <w:tcPr>
            <w:tcW w:w="370" w:type="pct"/>
            <w:gridSpan w:val="2"/>
            <w:vMerge w:val="restart"/>
            <w:tcBorders>
              <w:top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1.4.</w:t>
            </w:r>
          </w:p>
        </w:tc>
        <w:tc>
          <w:tcPr>
            <w:tcW w:w="1002" w:type="pct"/>
            <w:gridSpan w:val="3"/>
            <w:vMerge w:val="restart"/>
            <w:tcBorders>
              <w:top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w:t>
            </w:r>
            <w:r w:rsidRPr="00345B42">
              <w:rPr>
                <w:rFonts w:cs="Arial"/>
                <w:spacing w:val="-6"/>
                <w:szCs w:val="18"/>
                <w:lang w:val="en-US" w:eastAsia="en-US"/>
              </w:rPr>
              <w:t>I</w:t>
            </w:r>
            <w:r w:rsidRPr="00345B42">
              <w:rPr>
                <w:rFonts w:cs="Arial"/>
                <w:spacing w:val="-6"/>
                <w:szCs w:val="18"/>
                <w:lang w:eastAsia="en-US"/>
              </w:rPr>
              <w:t>)</w:t>
            </w:r>
          </w:p>
        </w:tc>
        <w:tc>
          <w:tcPr>
            <w:tcW w:w="502"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ОМВвсООПиБ/ ЮУ*</w:t>
            </w:r>
          </w:p>
        </w:tc>
        <w:tc>
          <w:tcPr>
            <w:tcW w:w="6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296,40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2,80</w:t>
            </w:r>
          </w:p>
        </w:tc>
        <w:tc>
          <w:tcPr>
            <w:tcW w:w="28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4,60</w:t>
            </w:r>
          </w:p>
        </w:tc>
        <w:tc>
          <w:tcPr>
            <w:tcW w:w="29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57,80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57,80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57,80</w:t>
            </w:r>
          </w:p>
        </w:tc>
        <w:tc>
          <w:tcPr>
            <w:tcW w:w="34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57,80</w:t>
            </w:r>
          </w:p>
        </w:tc>
        <w:tc>
          <w:tcPr>
            <w:tcW w:w="24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57,80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 w:type="pct"/>
          <w:cantSplit/>
          <w:jc w:val="center"/>
        </w:trPr>
        <w:tc>
          <w:tcPr>
            <w:tcW w:w="370" w:type="pct"/>
            <w:gridSpan w:val="2"/>
            <w:vMerge/>
            <w:tcBorders>
              <w:top w:val="single" w:sz="6" w:space="0" w:color="000000"/>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2" w:type="pct"/>
            <w:gridSpan w:val="3"/>
            <w:vMerge/>
            <w:tcBorders>
              <w:top w:val="single" w:sz="6" w:space="0" w:color="000000"/>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nil"/>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nil"/>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296,40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2,80</w:t>
            </w:r>
          </w:p>
        </w:tc>
        <w:tc>
          <w:tcPr>
            <w:tcW w:w="28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4,60</w:t>
            </w:r>
          </w:p>
        </w:tc>
        <w:tc>
          <w:tcPr>
            <w:tcW w:w="29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57,80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57,80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57,80</w:t>
            </w:r>
          </w:p>
        </w:tc>
        <w:tc>
          <w:tcPr>
            <w:tcW w:w="34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57,80</w:t>
            </w:r>
          </w:p>
        </w:tc>
        <w:tc>
          <w:tcPr>
            <w:tcW w:w="24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57,80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 w:type="pct"/>
          <w:cantSplit/>
          <w:jc w:val="center"/>
        </w:trPr>
        <w:tc>
          <w:tcPr>
            <w:tcW w:w="370" w:type="pct"/>
            <w:gridSpan w:val="2"/>
            <w:vMerge/>
            <w:tcBorders>
              <w:top w:val="single" w:sz="6" w:space="0" w:color="000000"/>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2" w:type="pct"/>
            <w:gridSpan w:val="3"/>
            <w:vMerge/>
            <w:tcBorders>
              <w:top w:val="single" w:sz="6" w:space="0" w:color="000000"/>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nil"/>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nil"/>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4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 w:type="pct"/>
          <w:cantSplit/>
          <w:jc w:val="center"/>
        </w:trPr>
        <w:tc>
          <w:tcPr>
            <w:tcW w:w="370" w:type="pct"/>
            <w:gridSpan w:val="2"/>
            <w:vMerge/>
            <w:tcBorders>
              <w:top w:val="single" w:sz="6" w:space="0" w:color="000000"/>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2" w:type="pct"/>
            <w:gridSpan w:val="3"/>
            <w:vMerge/>
            <w:tcBorders>
              <w:top w:val="single" w:sz="6" w:space="0" w:color="000000"/>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nil"/>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nil"/>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4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 w:type="pct"/>
          <w:cantSplit/>
          <w:jc w:val="center"/>
        </w:trPr>
        <w:tc>
          <w:tcPr>
            <w:tcW w:w="370" w:type="pct"/>
            <w:gridSpan w:val="2"/>
            <w:vMerge/>
            <w:tcBorders>
              <w:top w:val="single" w:sz="6" w:space="0" w:color="000000"/>
              <w:bottom w:val="single" w:sz="4" w:space="0" w:color="auto"/>
            </w:tcBorders>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1002" w:type="pct"/>
            <w:gridSpan w:val="3"/>
            <w:vMerge/>
            <w:tcBorders>
              <w:top w:val="single" w:sz="6" w:space="0" w:color="000000"/>
              <w:bottom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tcBorders>
              <w:top w:val="nil"/>
              <w:bottom w:val="single" w:sz="4" w:space="0" w:color="auto"/>
            </w:tcBorders>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tcBorders>
              <w:top w:val="nil"/>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3"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4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w:t>
            </w:r>
          </w:p>
        </w:tc>
        <w:tc>
          <w:tcPr>
            <w:tcW w:w="1002" w:type="pct"/>
            <w:gridSpan w:val="3"/>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Совершенствование информационного и методического обеспечения профилактики правонарушений, повышения правосознания граждан (</w:t>
            </w:r>
            <w:r w:rsidRPr="00345B42">
              <w:rPr>
                <w:rFonts w:cs="Arial"/>
                <w:spacing w:val="-6"/>
                <w:szCs w:val="18"/>
                <w:lang w:val="en-US" w:eastAsia="en-US"/>
              </w:rPr>
              <w:t>I</w:t>
            </w:r>
            <w:r w:rsidRPr="00345B42">
              <w:rPr>
                <w:rFonts w:cs="Arial"/>
                <w:spacing w:val="-6"/>
                <w:szCs w:val="18"/>
                <w:lang w:eastAsia="en-US"/>
              </w:rPr>
              <w:t>)</w:t>
            </w:r>
          </w:p>
        </w:tc>
        <w:tc>
          <w:tcPr>
            <w:tcW w:w="502"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ОМВвсООПиБ/ УО*</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1 851,50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1 851,50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264,50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r>
      <w:tr w:rsidR="00C8192B" w:rsidRPr="00345B42" w:rsidTr="00013ACF">
        <w:trPr>
          <w:gridAfter w:val="1"/>
          <w:wAfter w:w="1" w:type="pct"/>
          <w:cantSplit/>
          <w:jc w:val="center"/>
        </w:trPr>
        <w:tc>
          <w:tcPr>
            <w:tcW w:w="370" w:type="pct"/>
            <w:gridSpan w:val="2"/>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1.5.1.</w:t>
            </w:r>
          </w:p>
        </w:tc>
        <w:tc>
          <w:tcPr>
            <w:tcW w:w="1002" w:type="pct"/>
            <w:gridSpan w:val="3"/>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Проведение городских конкурсов</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«Государство. Право. Я.»,</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«Юный помощник полиции», «День правовой помощи детям»</w:t>
            </w:r>
          </w:p>
        </w:tc>
        <w:tc>
          <w:tcPr>
            <w:tcW w:w="502"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УО*</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700,00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700,00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100,00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100,00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100,00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100,00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100,00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100,00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100,00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1.5.2.</w:t>
            </w:r>
          </w:p>
        </w:tc>
        <w:tc>
          <w:tcPr>
            <w:tcW w:w="1002" w:type="pct"/>
            <w:gridSpan w:val="3"/>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eastAsia="en-US"/>
              </w:rPr>
              <w:t xml:space="preserve">Проведение семинаров, семинаров-тренингов, конференций, конкурсов, «круглых столов», совещаний для специалистов, преподавателей общественных организаций, волонтёров, занимающихся решением вопросов профилактики правонарушений среди подростков. </w:t>
            </w:r>
            <w:r w:rsidRPr="00345B42">
              <w:rPr>
                <w:rFonts w:cs="Arial"/>
                <w:spacing w:val="-6"/>
                <w:szCs w:val="18"/>
                <w:lang w:val="en-US" w:eastAsia="en-US"/>
              </w:rPr>
              <w:t>Повышение профессионального уровня, квалификации специалистов субъектов профилактики правонарушений</w:t>
            </w:r>
          </w:p>
        </w:tc>
        <w:tc>
          <w:tcPr>
            <w:tcW w:w="502"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УО*</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581,70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83,10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83,10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83,10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83,10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83,10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83,10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83,10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581,70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83,10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83,10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83,10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83,10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83,10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83,10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83,10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1.5.3.</w:t>
            </w:r>
          </w:p>
        </w:tc>
        <w:tc>
          <w:tcPr>
            <w:tcW w:w="1002" w:type="pct"/>
            <w:gridSpan w:val="3"/>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Проведение разъяснительной работы с несовершеннолетними и семьями, находящимися в социально опасном положении, с целью профилактики совершения рецидива преступлений и правонарушений</w:t>
            </w:r>
          </w:p>
        </w:tc>
        <w:tc>
          <w:tcPr>
            <w:tcW w:w="502"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color w:val="000000"/>
                <w:spacing w:val="-6"/>
                <w:szCs w:val="18"/>
                <w:lang w:val="en-US"/>
              </w:rPr>
              <w:t>ОДМКДН*</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color w:val="000000"/>
                <w:spacing w:val="-6"/>
                <w:szCs w:val="18"/>
                <w:lang w:val="en-US" w:eastAsia="en-US"/>
              </w:rPr>
              <w:t>бюджет города Когалыма</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color w:val="000000"/>
                <w:spacing w:val="-6"/>
                <w:szCs w:val="18"/>
                <w:lang w:val="en-US" w:eastAsia="en-US"/>
              </w:rPr>
              <w:t>иные источники финансирования</w:t>
            </w:r>
            <w:r w:rsidRPr="00345B42">
              <w:rPr>
                <w:rFonts w:cs="Arial"/>
                <w:spacing w:val="-6"/>
                <w:szCs w:val="18"/>
                <w:lang w:val="en-US" w:eastAsia="en-US"/>
              </w:rPr>
              <w:t xml:space="preserve"> </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1.5.4.</w:t>
            </w:r>
          </w:p>
        </w:tc>
        <w:tc>
          <w:tcPr>
            <w:tcW w:w="1002" w:type="pct"/>
            <w:gridSpan w:val="3"/>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Создание, распространение, проведение конкурса социальных видеороликов и иной тематической рекламы, направленной на профилактику</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правонарушений</w:t>
            </w:r>
          </w:p>
        </w:tc>
        <w:tc>
          <w:tcPr>
            <w:tcW w:w="502"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ОМВвсООПиБ*</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569,80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81,40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81,40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81,40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81,40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81,40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81,40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81,40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spacing w:val="-6"/>
                <w:szCs w:val="18"/>
                <w:lang w:val="en-US" w:eastAsia="en-US"/>
              </w:rPr>
              <w:t>569,80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color w:val="000000"/>
                <w:spacing w:val="-6"/>
                <w:szCs w:val="18"/>
                <w:lang w:val="en-US" w:eastAsia="en-US"/>
              </w:rPr>
              <w:t>81,40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color w:val="000000"/>
                <w:spacing w:val="-6"/>
                <w:szCs w:val="18"/>
                <w:lang w:val="en-US" w:eastAsia="en-US"/>
              </w:rPr>
              <w:t>81,40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color w:val="000000"/>
                <w:spacing w:val="-6"/>
                <w:szCs w:val="18"/>
                <w:lang w:val="en-US" w:eastAsia="en-US"/>
              </w:rPr>
              <w:t>81,40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color w:val="000000"/>
                <w:spacing w:val="-6"/>
                <w:szCs w:val="18"/>
                <w:lang w:val="en-US" w:eastAsia="en-US"/>
              </w:rPr>
              <w:t>81,40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color w:val="000000"/>
                <w:spacing w:val="-6"/>
                <w:szCs w:val="18"/>
                <w:lang w:val="en-US" w:eastAsia="en-US"/>
              </w:rPr>
              <w:t>81,40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color w:val="000000"/>
                <w:spacing w:val="-6"/>
                <w:szCs w:val="18"/>
                <w:lang w:val="en-US" w:eastAsia="en-US"/>
              </w:rPr>
              <w:t>81,40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eastAsia="en-US"/>
              </w:rPr>
            </w:pPr>
            <w:r w:rsidRPr="00345B42">
              <w:rPr>
                <w:rFonts w:cs="Arial"/>
                <w:color w:val="000000"/>
                <w:spacing w:val="-6"/>
                <w:szCs w:val="18"/>
                <w:lang w:val="en-US" w:eastAsia="en-US"/>
              </w:rPr>
              <w:t>81,40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1.6.</w:t>
            </w:r>
          </w:p>
        </w:tc>
        <w:tc>
          <w:tcPr>
            <w:tcW w:w="1002" w:type="pct"/>
            <w:gridSpan w:val="3"/>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Тематическая социальная реклама в сфере безопасности дорожного движения (</w:t>
            </w:r>
            <w:r w:rsidRPr="00345B42">
              <w:rPr>
                <w:rFonts w:cs="Arial"/>
                <w:spacing w:val="-6"/>
                <w:szCs w:val="18"/>
                <w:lang w:val="en-US" w:eastAsia="en-US"/>
              </w:rPr>
              <w:t>I</w:t>
            </w:r>
            <w:r w:rsidRPr="00345B42">
              <w:rPr>
                <w:rFonts w:cs="Arial"/>
                <w:spacing w:val="-6"/>
                <w:szCs w:val="18"/>
                <w:lang w:eastAsia="en-US"/>
              </w:rPr>
              <w:t>)</w:t>
            </w:r>
          </w:p>
        </w:tc>
        <w:tc>
          <w:tcPr>
            <w:tcW w:w="502"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ОМВвсООПиБ/ УКиС;</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(МАУ «КДК «АРТ-</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Праздник»);</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УО*</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3 602,20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514,60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514,60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514,60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514,60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514,60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514,60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514,60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3 602,20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514,60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514,60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514,60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514,60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514,60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514,60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514,60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1.6.1.</w:t>
            </w:r>
          </w:p>
        </w:tc>
        <w:tc>
          <w:tcPr>
            <w:tcW w:w="1002" w:type="pct"/>
            <w:gridSpan w:val="3"/>
            <w:vMerge w:val="restart"/>
            <w:shd w:val="clear" w:color="auto" w:fill="auto"/>
          </w:tcPr>
          <w:p w:rsidR="00C8192B" w:rsidRPr="00345B42" w:rsidRDefault="00C8192B" w:rsidP="00013ACF">
            <w:pPr>
              <w:widowControl w:val="0"/>
              <w:autoSpaceDE w:val="0"/>
              <w:autoSpaceDN w:val="0"/>
              <w:ind w:firstLine="0"/>
              <w:rPr>
                <w:rFonts w:cs="Arial"/>
                <w:color w:val="000000"/>
                <w:spacing w:val="-6"/>
                <w:szCs w:val="18"/>
                <w:lang w:eastAsia="en-US"/>
              </w:rPr>
            </w:pPr>
            <w:r w:rsidRPr="00345B42">
              <w:rPr>
                <w:rFonts w:cs="Arial"/>
                <w:color w:val="000000"/>
                <w:spacing w:val="-6"/>
                <w:szCs w:val="18"/>
                <w:lang w:eastAsia="en-US"/>
              </w:rPr>
              <w:t>Приобретение световозвращающих приспособлений для распространения среди воспитанников и обучающихся образовательных организаций. Приобретение оборудования для обучения грамотного поведения детей на дороге и участие в окружном конкурсе «Безопасное колесо»</w:t>
            </w:r>
          </w:p>
        </w:tc>
        <w:tc>
          <w:tcPr>
            <w:tcW w:w="502"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УО*</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2 447,20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349,60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349,60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349,60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349,60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349,60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349,60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349,60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2 447,20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349,60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349,60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349,60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349,60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349,60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349,60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349,60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1.6.2.</w:t>
            </w:r>
          </w:p>
        </w:tc>
        <w:tc>
          <w:tcPr>
            <w:tcW w:w="1002" w:type="pct"/>
            <w:gridSpan w:val="3"/>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Организация и проведение игровой тематической программы среди детей и подростков</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«Азбука дорог»</w:t>
            </w:r>
          </w:p>
        </w:tc>
        <w:tc>
          <w:tcPr>
            <w:tcW w:w="502"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 xml:space="preserve">УКиС; </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(МАУ</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«КДК «АРТ–</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Праздник»)*</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1 155,00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165,00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165,00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165,00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165,00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165,00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165,00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165,00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1 155,00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165,00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165,00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165,00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165,00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165,00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165,00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165,00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92"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343"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0,00</w:t>
            </w:r>
          </w:p>
        </w:tc>
      </w:tr>
      <w:tr w:rsidR="00C8192B" w:rsidRPr="00345B42" w:rsidTr="00013ACF">
        <w:trPr>
          <w:gridAfter w:val="1"/>
          <w:wAfter w:w="1" w:type="pct"/>
          <w:cantSplit/>
          <w:jc w:val="center"/>
        </w:trPr>
        <w:tc>
          <w:tcPr>
            <w:tcW w:w="370" w:type="pct"/>
            <w:gridSpan w:val="2"/>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w:t>
            </w:r>
          </w:p>
        </w:tc>
        <w:tc>
          <w:tcPr>
            <w:tcW w:w="1002" w:type="pct"/>
            <w:gridSpan w:val="3"/>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Ремонт помещений для размещения участковых пунктов полиции (1)</w:t>
            </w:r>
          </w:p>
        </w:tc>
        <w:tc>
          <w:tcPr>
            <w:tcW w:w="502" w:type="pct"/>
            <w:gridSpan w:val="2"/>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МКУ «УКС и ЖКК города Когалыма»</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color w:val="000000"/>
                <w:spacing w:val="-6"/>
                <w:szCs w:val="18"/>
                <w:lang w:val="en-US"/>
              </w:rPr>
              <w:t>всего</w:t>
            </w:r>
          </w:p>
        </w:tc>
        <w:tc>
          <w:tcPr>
            <w:tcW w:w="314"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592,00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592,00</w:t>
            </w:r>
          </w:p>
        </w:tc>
        <w:tc>
          <w:tcPr>
            <w:tcW w:w="287" w:type="pct"/>
            <w:gridSpan w:val="4"/>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92" w:type="pct"/>
            <w:gridSpan w:val="3"/>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1" w:type="pct"/>
            <w:gridSpan w:val="4"/>
            <w:shd w:val="clear" w:color="auto" w:fill="FFFFFF"/>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13" w:type="pct"/>
            <w:gridSpan w:val="2"/>
            <w:shd w:val="clear" w:color="auto" w:fill="FFFFFF"/>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43" w:type="pct"/>
            <w:gridSpan w:val="4"/>
            <w:shd w:val="clear" w:color="auto" w:fill="FFFFFF"/>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247" w:type="pct"/>
            <w:gridSpan w:val="3"/>
            <w:shd w:val="clear" w:color="auto" w:fill="FFFFFF"/>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color w:val="000000"/>
                <w:spacing w:val="-6"/>
                <w:szCs w:val="18"/>
                <w:lang w:val="en-US"/>
              </w:rPr>
              <w:t>федеральный бюджет</w:t>
            </w:r>
          </w:p>
        </w:tc>
        <w:tc>
          <w:tcPr>
            <w:tcW w:w="314"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92"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1"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43"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247"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92"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1"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43"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247"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592,00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592,00</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92"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1"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43"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247"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r>
      <w:tr w:rsidR="00C8192B" w:rsidRPr="00345B42" w:rsidTr="00013ACF">
        <w:trPr>
          <w:gridAfter w:val="1"/>
          <w:wAfter w:w="1" w:type="pct"/>
          <w:cantSplit/>
          <w:jc w:val="center"/>
        </w:trPr>
        <w:tc>
          <w:tcPr>
            <w:tcW w:w="370"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502" w:type="pct"/>
            <w:gridSpan w:val="2"/>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92"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1"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43"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247"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r>
      <w:tr w:rsidR="00C8192B" w:rsidRPr="00345B42" w:rsidTr="00013ACF">
        <w:trPr>
          <w:gridAfter w:val="1"/>
          <w:wAfter w:w="1" w:type="pct"/>
          <w:cantSplit/>
          <w:jc w:val="center"/>
        </w:trPr>
        <w:tc>
          <w:tcPr>
            <w:tcW w:w="1873" w:type="pct"/>
            <w:gridSpan w:val="7"/>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Итого по подпрограмме 1</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всего</w:t>
            </w:r>
          </w:p>
        </w:tc>
        <w:tc>
          <w:tcPr>
            <w:tcW w:w="314"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98 076,58</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14 582,98</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13 885,60</w:t>
            </w:r>
          </w:p>
        </w:tc>
        <w:tc>
          <w:tcPr>
            <w:tcW w:w="292"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13 921,60</w:t>
            </w:r>
          </w:p>
        </w:tc>
        <w:tc>
          <w:tcPr>
            <w:tcW w:w="301"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13 921,60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13 921,60</w:t>
            </w:r>
          </w:p>
        </w:tc>
        <w:tc>
          <w:tcPr>
            <w:tcW w:w="343"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13 921,60</w:t>
            </w:r>
          </w:p>
        </w:tc>
        <w:tc>
          <w:tcPr>
            <w:tcW w:w="247"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13 921,60</w:t>
            </w:r>
          </w:p>
        </w:tc>
      </w:tr>
      <w:tr w:rsidR="00C8192B" w:rsidRPr="00345B42" w:rsidTr="00013ACF">
        <w:trPr>
          <w:gridAfter w:val="1"/>
          <w:wAfter w:w="1" w:type="pct"/>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296,40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2,80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color w:val="000000"/>
                <w:spacing w:val="-6"/>
                <w:szCs w:val="18"/>
                <w:lang w:val="en-US" w:eastAsia="en-US"/>
              </w:rPr>
              <w:t>4,60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57,80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57,80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57,80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57,80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57,80</w:t>
            </w:r>
          </w:p>
        </w:tc>
      </w:tr>
      <w:tr w:rsidR="00C8192B" w:rsidRPr="00345B42" w:rsidTr="00013ACF">
        <w:trPr>
          <w:gridAfter w:val="1"/>
          <w:wAfter w:w="1" w:type="pct"/>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18 325,20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3 329,50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color w:val="000000"/>
                <w:spacing w:val="-6"/>
                <w:szCs w:val="18"/>
                <w:lang w:val="en-US" w:eastAsia="en-US"/>
              </w:rPr>
              <w:t>2 499,70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2 499,20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2 499,20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2 499,20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2 499,20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2 499,20</w:t>
            </w:r>
          </w:p>
        </w:tc>
      </w:tr>
      <w:tr w:rsidR="00C8192B" w:rsidRPr="00345B42" w:rsidTr="00013ACF">
        <w:trPr>
          <w:gridAfter w:val="1"/>
          <w:wAfter w:w="1" w:type="pct"/>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79 454,98</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11 250,68</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color w:val="000000"/>
                <w:spacing w:val="-6"/>
                <w:szCs w:val="18"/>
                <w:lang w:val="en-US" w:eastAsia="en-US"/>
              </w:rPr>
              <w:t>11 381,30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11 364,60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11 364,60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11 364,60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11 364,60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11 364,60</w:t>
            </w:r>
          </w:p>
        </w:tc>
      </w:tr>
      <w:tr w:rsidR="00C8192B" w:rsidRPr="00345B42" w:rsidTr="00013ACF">
        <w:trPr>
          <w:gridAfter w:val="1"/>
          <w:wAfter w:w="1" w:type="pct"/>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color w:val="000000"/>
                <w:spacing w:val="-6"/>
                <w:szCs w:val="18"/>
                <w:lang w:val="en-US" w:eastAsia="en-US"/>
              </w:rPr>
              <w:t>0,00</w:t>
            </w:r>
          </w:p>
        </w:tc>
        <w:tc>
          <w:tcPr>
            <w:tcW w:w="292"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r>
      <w:tr w:rsidR="00C8192B" w:rsidRPr="00345B42" w:rsidTr="00013ACF">
        <w:trPr>
          <w:cantSplit/>
          <w:jc w:val="center"/>
        </w:trPr>
        <w:tc>
          <w:tcPr>
            <w:tcW w:w="5000" w:type="pct"/>
            <w:gridSpan w:val="35"/>
            <w:shd w:val="clear" w:color="auto" w:fill="auto"/>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в том числе:</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Процессная часть подпрограммы 1</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всего</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bCs/>
                <w:spacing w:val="-6"/>
                <w:szCs w:val="18"/>
                <w:lang w:val="en-US" w:eastAsia="en-US"/>
              </w:rPr>
              <w:t>98 076,58</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bCs/>
                <w:spacing w:val="-6"/>
                <w:szCs w:val="18"/>
                <w:lang w:val="en-US" w:eastAsia="en-US"/>
              </w:rPr>
              <w:t>14 582,98</w:t>
            </w:r>
          </w:p>
        </w:tc>
        <w:tc>
          <w:tcPr>
            <w:tcW w:w="285"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13 885,60</w:t>
            </w:r>
          </w:p>
        </w:tc>
        <w:tc>
          <w:tcPr>
            <w:tcW w:w="31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spacing w:val="-6"/>
                <w:szCs w:val="18"/>
                <w:lang w:val="en-US"/>
              </w:rPr>
              <w:t>13 921,60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spacing w:val="-6"/>
                <w:szCs w:val="18"/>
                <w:lang w:val="en-US"/>
              </w:rPr>
              <w:t>13 921,60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spacing w:val="-6"/>
                <w:szCs w:val="18"/>
                <w:lang w:val="en-US"/>
              </w:rPr>
              <w:t>13 921,60</w:t>
            </w:r>
          </w:p>
        </w:tc>
        <w:tc>
          <w:tcPr>
            <w:tcW w:w="338"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spacing w:val="-6"/>
                <w:szCs w:val="18"/>
                <w:lang w:val="en-US"/>
              </w:rPr>
              <w:t>13 921,60</w:t>
            </w:r>
          </w:p>
        </w:tc>
        <w:tc>
          <w:tcPr>
            <w:tcW w:w="253" w:type="pct"/>
            <w:gridSpan w:val="6"/>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spacing w:val="-6"/>
                <w:szCs w:val="18"/>
                <w:lang w:val="en-US"/>
              </w:rPr>
              <w:t>13 921,60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296,40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2,80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4,60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57,80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57,80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57,80</w:t>
            </w:r>
          </w:p>
        </w:tc>
        <w:tc>
          <w:tcPr>
            <w:tcW w:w="338"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57,80</w:t>
            </w:r>
          </w:p>
        </w:tc>
        <w:tc>
          <w:tcPr>
            <w:tcW w:w="253"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57,80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18 325,20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3 329,50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2 499,70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2 499,20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2 499,20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2 499,20</w:t>
            </w:r>
          </w:p>
        </w:tc>
        <w:tc>
          <w:tcPr>
            <w:tcW w:w="338"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2 499,20</w:t>
            </w:r>
          </w:p>
        </w:tc>
        <w:tc>
          <w:tcPr>
            <w:tcW w:w="253"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2 499,20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eastAsia="en-US"/>
              </w:rPr>
              <w:t>79 454,98</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eastAsia="en-US"/>
              </w:rPr>
              <w:t>11 250,68</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11 381,30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11 364,60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11 364,60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11 364,60</w:t>
            </w:r>
          </w:p>
        </w:tc>
        <w:tc>
          <w:tcPr>
            <w:tcW w:w="338"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11 364,60</w:t>
            </w:r>
          </w:p>
        </w:tc>
        <w:tc>
          <w:tcPr>
            <w:tcW w:w="253"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11 364,60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38"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53"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rPr>
              <w:t>Цель: «Снижение уровня преступности»</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rPr>
              <w:t xml:space="preserve">Задача № 2 «Создание условий для деятельности субъектов профилактики наркомании. </w:t>
            </w:r>
            <w:r w:rsidRPr="00345B42">
              <w:rPr>
                <w:rFonts w:cs="Arial"/>
                <w:color w:val="000000"/>
                <w:spacing w:val="-6"/>
                <w:szCs w:val="18"/>
                <w:lang w:val="en-US"/>
              </w:rPr>
              <w:t>Реализация профилактического комплекса мер в антинаркотической деятельности»</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eastAsia="en-US"/>
              </w:rPr>
            </w:pPr>
            <w:r w:rsidRPr="00345B42">
              <w:rPr>
                <w:rFonts w:cs="Arial"/>
                <w:color w:val="000000"/>
                <w:spacing w:val="-6"/>
                <w:szCs w:val="18"/>
              </w:rPr>
              <w:t>Подпрограмма 2 «Профилактика незаконного оборота и потребления наркотических средств и психотропных веществ, наркомании»</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rPr>
              <w:t>Процессная часть</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2.1.</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Организация и проведение мероприятий с субъектами профилактики, в том числе с участием общественности (</w:t>
            </w:r>
            <w:r w:rsidRPr="00345B42">
              <w:rPr>
                <w:rFonts w:cs="Arial"/>
                <w:spacing w:val="-6"/>
                <w:szCs w:val="18"/>
                <w:lang w:val="en-US" w:eastAsia="en-US"/>
              </w:rPr>
              <w:t>III</w:t>
            </w:r>
            <w:r w:rsidRPr="00345B42">
              <w:rPr>
                <w:rFonts w:cs="Arial"/>
                <w:spacing w:val="-6"/>
                <w:szCs w:val="18"/>
                <w:lang w:eastAsia="en-US"/>
              </w:rPr>
              <w:t>,</w:t>
            </w:r>
            <w:r w:rsidRPr="00345B42">
              <w:rPr>
                <w:rFonts w:cs="Arial"/>
                <w:spacing w:val="-6"/>
                <w:szCs w:val="18"/>
                <w:lang w:val="en-US" w:eastAsia="en-US"/>
              </w:rPr>
              <w:t>IV</w:t>
            </w:r>
            <w:r w:rsidRPr="00345B42">
              <w:rPr>
                <w:rFonts w:cs="Arial"/>
                <w:spacing w:val="-6"/>
                <w:szCs w:val="18"/>
                <w:lang w:eastAsia="en-US"/>
              </w:rPr>
              <w:t>)</w:t>
            </w: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ОМВвсООПиБ/ УВП;</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(МАУ «МКЦ</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Феникс»);</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УО*</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1 052,80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1052,80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2.1.1.</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color w:val="FF0000"/>
                <w:spacing w:val="-6"/>
                <w:szCs w:val="18"/>
                <w:lang w:eastAsia="en-US"/>
              </w:rPr>
            </w:pPr>
            <w:r w:rsidRPr="00345B42">
              <w:rPr>
                <w:rFonts w:cs="Arial"/>
                <w:spacing w:val="-6"/>
                <w:szCs w:val="18"/>
                <w:lang w:eastAsia="en-US"/>
              </w:rPr>
              <w:t>Повышение профессионального уровня, квалификации специалистов субъектов профилактики, занимающихся пропагандой здорового образа жизни, проведение семинаров, совещаний, круглых столов для специалистов субъектов профилактики, занимающихся пропагандой здорового образа жизни</w:t>
            </w: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УО*</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1 052,80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1052,80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150,40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2.2.</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Проведение информационной антинаркотической пропаганды (</w:t>
            </w:r>
            <w:r w:rsidRPr="00345B42">
              <w:rPr>
                <w:rFonts w:cs="Arial"/>
                <w:spacing w:val="-6"/>
                <w:szCs w:val="18"/>
                <w:lang w:val="en-US" w:eastAsia="en-US"/>
              </w:rPr>
              <w:t>III</w:t>
            </w:r>
            <w:r w:rsidRPr="00345B42">
              <w:rPr>
                <w:rFonts w:cs="Arial"/>
                <w:spacing w:val="-6"/>
                <w:szCs w:val="18"/>
                <w:lang w:eastAsia="en-US"/>
              </w:rPr>
              <w:t xml:space="preserve">, </w:t>
            </w:r>
            <w:r w:rsidRPr="00345B42">
              <w:rPr>
                <w:rFonts w:cs="Arial"/>
                <w:spacing w:val="-6"/>
                <w:szCs w:val="18"/>
                <w:lang w:val="en-US" w:eastAsia="en-US"/>
              </w:rPr>
              <w:t>IV</w:t>
            </w:r>
            <w:r w:rsidRPr="00345B42">
              <w:rPr>
                <w:rFonts w:cs="Arial"/>
                <w:spacing w:val="-6"/>
                <w:szCs w:val="18"/>
                <w:lang w:eastAsia="en-US"/>
              </w:rPr>
              <w:t>)</w:t>
            </w: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ОМВвсООПиБ/ УВП;</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(МАУ «МКЦ</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Феникс»);</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УО*</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590,40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81,60</w:t>
            </w:r>
          </w:p>
        </w:tc>
        <w:tc>
          <w:tcPr>
            <w:tcW w:w="285" w:type="pct"/>
            <w:gridSpan w:val="3"/>
            <w:shd w:val="clear" w:color="000000" w:fill="FFFFFF"/>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84,80</w:t>
            </w:r>
          </w:p>
        </w:tc>
        <w:tc>
          <w:tcPr>
            <w:tcW w:w="312" w:type="pct"/>
            <w:gridSpan w:val="7"/>
            <w:shd w:val="clear" w:color="000000" w:fill="FFFFFF"/>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84,80</w:t>
            </w:r>
          </w:p>
        </w:tc>
        <w:tc>
          <w:tcPr>
            <w:tcW w:w="283" w:type="pct"/>
            <w:shd w:val="clear" w:color="000000" w:fill="FFFFFF"/>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84,80</w:t>
            </w:r>
          </w:p>
        </w:tc>
        <w:tc>
          <w:tcPr>
            <w:tcW w:w="313" w:type="pct"/>
            <w:gridSpan w:val="2"/>
            <w:shd w:val="clear" w:color="000000" w:fill="FFFFFF"/>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84,80</w:t>
            </w:r>
          </w:p>
        </w:tc>
        <w:tc>
          <w:tcPr>
            <w:tcW w:w="338" w:type="pct"/>
            <w:gridSpan w:val="2"/>
            <w:shd w:val="clear" w:color="000000" w:fill="FFFFFF"/>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84,80</w:t>
            </w:r>
          </w:p>
        </w:tc>
        <w:tc>
          <w:tcPr>
            <w:tcW w:w="253" w:type="pct"/>
            <w:gridSpan w:val="6"/>
            <w:shd w:val="clear" w:color="000000" w:fill="FFFFFF"/>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eastAsia="en-US"/>
              </w:rPr>
              <w:t>84,80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590,40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81,60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84,80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84,80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84,80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84,80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84,80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84,80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38"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3"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2.2.1.</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Создание роликов социальной рекламы антинаркотической направленности, телепередач, размещение информационных материалов в печатных СМИ, а также информационно-телекоммуникационной сети «Интернет»</w:t>
            </w: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 xml:space="preserve">ОМВвсООПиБ; </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УВП; (МАУ «МКЦ «Феникс»)</w:t>
            </w:r>
          </w:p>
          <w:p w:rsidR="00C8192B" w:rsidRPr="00345B42" w:rsidRDefault="00C8192B" w:rsidP="00013ACF">
            <w:pPr>
              <w:widowControl w:val="0"/>
              <w:autoSpaceDE w:val="0"/>
              <w:autoSpaceDN w:val="0"/>
              <w:ind w:firstLine="0"/>
              <w:rPr>
                <w:rFonts w:cs="Arial"/>
                <w:spacing w:val="-6"/>
                <w:szCs w:val="18"/>
                <w:lang w:eastAsia="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590,40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84,80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84,80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84,80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84,80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84,80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84,80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highlight w:val="yellow"/>
                <w:lang w:val="en-US" w:eastAsia="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highlight w:val="yellow"/>
                <w:lang w:val="en-US" w:eastAsia="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590,40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84,80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84,80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84,80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84,80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84,80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84,80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 xml:space="preserve"> ОМВвсООПиБ</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571,20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571,20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81,60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УВП; (МАУ «МКЦ «Феникс»</w:t>
            </w:r>
          </w:p>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19,20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19,20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3,20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2.3.</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Формирование негативного отношения к незаконному обороту и потреблению наркотиков (</w:t>
            </w:r>
            <w:r w:rsidRPr="00345B42">
              <w:rPr>
                <w:rFonts w:cs="Arial"/>
                <w:spacing w:val="-6"/>
                <w:szCs w:val="18"/>
                <w:lang w:val="en-US" w:eastAsia="en-US"/>
              </w:rPr>
              <w:t>III</w:t>
            </w:r>
            <w:r w:rsidRPr="00345B42">
              <w:rPr>
                <w:rFonts w:cs="Arial"/>
                <w:spacing w:val="-6"/>
                <w:szCs w:val="18"/>
                <w:lang w:eastAsia="en-US"/>
              </w:rPr>
              <w:t>,</w:t>
            </w:r>
            <w:r w:rsidRPr="00345B42">
              <w:rPr>
                <w:rFonts w:cs="Arial"/>
                <w:spacing w:val="-6"/>
                <w:szCs w:val="18"/>
                <w:lang w:val="en-US" w:eastAsia="en-US"/>
              </w:rPr>
              <w:t>IV</w:t>
            </w:r>
            <w:r w:rsidRPr="00345B42">
              <w:rPr>
                <w:rFonts w:cs="Arial"/>
                <w:spacing w:val="-6"/>
                <w:szCs w:val="18"/>
                <w:lang w:eastAsia="en-US"/>
              </w:rPr>
              <w:t>)</w:t>
            </w: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8"/>
                <w:szCs w:val="18"/>
                <w:lang w:eastAsia="en-US"/>
              </w:rPr>
            </w:pPr>
            <w:r w:rsidRPr="00345B42">
              <w:rPr>
                <w:rFonts w:cs="Arial"/>
                <w:spacing w:val="-8"/>
                <w:szCs w:val="18"/>
                <w:lang w:eastAsia="en-US"/>
              </w:rPr>
              <w:t>ОМВвсООПиБ;</w:t>
            </w:r>
          </w:p>
          <w:p w:rsidR="00C8192B" w:rsidRPr="00345B42" w:rsidRDefault="00C8192B" w:rsidP="00013ACF">
            <w:pPr>
              <w:widowControl w:val="0"/>
              <w:autoSpaceDE w:val="0"/>
              <w:autoSpaceDN w:val="0"/>
              <w:ind w:firstLine="0"/>
              <w:rPr>
                <w:rFonts w:cs="Arial"/>
                <w:spacing w:val="-8"/>
                <w:szCs w:val="18"/>
                <w:lang w:eastAsia="en-US"/>
              </w:rPr>
            </w:pPr>
            <w:r w:rsidRPr="00345B42">
              <w:rPr>
                <w:rFonts w:cs="Arial"/>
                <w:spacing w:val="-8"/>
                <w:szCs w:val="18"/>
                <w:lang w:eastAsia="en-US"/>
              </w:rPr>
              <w:t>Отдел по ОДМКДН;</w:t>
            </w:r>
          </w:p>
          <w:p w:rsidR="00C8192B" w:rsidRPr="00345B42" w:rsidRDefault="00C8192B" w:rsidP="00013ACF">
            <w:pPr>
              <w:widowControl w:val="0"/>
              <w:autoSpaceDE w:val="0"/>
              <w:autoSpaceDN w:val="0"/>
              <w:ind w:firstLine="0"/>
              <w:rPr>
                <w:rFonts w:cs="Arial"/>
                <w:spacing w:val="-8"/>
                <w:szCs w:val="18"/>
                <w:lang w:eastAsia="en-US"/>
              </w:rPr>
            </w:pPr>
            <w:r w:rsidRPr="00345B42">
              <w:rPr>
                <w:rFonts w:cs="Arial"/>
                <w:spacing w:val="-8"/>
                <w:szCs w:val="18"/>
                <w:lang w:eastAsia="en-US"/>
              </w:rPr>
              <w:t>УКиС;</w:t>
            </w:r>
          </w:p>
          <w:p w:rsidR="00C8192B" w:rsidRPr="00345B42" w:rsidRDefault="00C8192B" w:rsidP="00013ACF">
            <w:pPr>
              <w:widowControl w:val="0"/>
              <w:autoSpaceDE w:val="0"/>
              <w:autoSpaceDN w:val="0"/>
              <w:ind w:firstLine="0"/>
              <w:rPr>
                <w:rFonts w:cs="Arial"/>
                <w:spacing w:val="-8"/>
                <w:szCs w:val="18"/>
                <w:lang w:eastAsia="en-US"/>
              </w:rPr>
            </w:pPr>
            <w:r w:rsidRPr="00345B42">
              <w:rPr>
                <w:rFonts w:cs="Arial"/>
                <w:spacing w:val="-8"/>
                <w:szCs w:val="18"/>
                <w:lang w:eastAsia="en-US"/>
              </w:rPr>
              <w:t>(МАУ ДО «СШ «Дворец спорта» МБУ «ЦБС»,</w:t>
            </w:r>
          </w:p>
          <w:p w:rsidR="00C8192B" w:rsidRPr="00345B42" w:rsidRDefault="00C8192B" w:rsidP="00013ACF">
            <w:pPr>
              <w:widowControl w:val="0"/>
              <w:autoSpaceDE w:val="0"/>
              <w:autoSpaceDN w:val="0"/>
              <w:ind w:firstLine="0"/>
              <w:rPr>
                <w:rFonts w:cs="Arial"/>
                <w:spacing w:val="-8"/>
                <w:szCs w:val="18"/>
                <w:lang w:eastAsia="en-US"/>
              </w:rPr>
            </w:pPr>
            <w:r w:rsidRPr="00345B42">
              <w:rPr>
                <w:rFonts w:cs="Arial"/>
                <w:spacing w:val="-8"/>
                <w:szCs w:val="18"/>
                <w:lang w:eastAsia="en-US"/>
              </w:rPr>
              <w:t>УВП МАУ «МКЦ</w:t>
            </w:r>
          </w:p>
          <w:p w:rsidR="00C8192B" w:rsidRPr="00345B42" w:rsidRDefault="00C8192B" w:rsidP="00013ACF">
            <w:pPr>
              <w:widowControl w:val="0"/>
              <w:autoSpaceDE w:val="0"/>
              <w:autoSpaceDN w:val="0"/>
              <w:ind w:firstLine="0"/>
              <w:rPr>
                <w:rFonts w:cs="Arial"/>
                <w:spacing w:val="-8"/>
                <w:szCs w:val="18"/>
                <w:lang w:eastAsia="en-US"/>
              </w:rPr>
            </w:pPr>
            <w:r w:rsidRPr="00345B42">
              <w:rPr>
                <w:rFonts w:cs="Arial"/>
                <w:spacing w:val="-8"/>
                <w:szCs w:val="18"/>
                <w:lang w:eastAsia="en-US"/>
              </w:rPr>
              <w:t>Феникс»);</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8"/>
                <w:szCs w:val="18"/>
                <w:lang w:eastAsia="en-US"/>
              </w:rPr>
              <w:t>УО*</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color w:val="000000"/>
                <w:spacing w:val="-6"/>
                <w:szCs w:val="18"/>
                <w:lang w:val="en-US"/>
              </w:rPr>
              <w:t>3545,20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629,20</w:t>
            </w:r>
          </w:p>
        </w:tc>
        <w:tc>
          <w:tcPr>
            <w:tcW w:w="285"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c>
          <w:tcPr>
            <w:tcW w:w="31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c>
          <w:tcPr>
            <w:tcW w:w="341"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c>
          <w:tcPr>
            <w:tcW w:w="251" w:type="pct"/>
            <w:gridSpan w:val="5"/>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color w:val="000000"/>
                <w:spacing w:val="-6"/>
                <w:szCs w:val="18"/>
                <w:lang w:val="en-US"/>
              </w:rPr>
              <w:t>3545.20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629,20</w:t>
            </w:r>
          </w:p>
        </w:tc>
        <w:tc>
          <w:tcPr>
            <w:tcW w:w="285"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c>
          <w:tcPr>
            <w:tcW w:w="31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c>
          <w:tcPr>
            <w:tcW w:w="341"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c>
          <w:tcPr>
            <w:tcW w:w="251" w:type="pct"/>
            <w:gridSpan w:val="5"/>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486,00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2.3.1.</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Реализация мероприятий «Спорт-основа здорового образа жизни»</w:t>
            </w: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УКиС (МАУ ДО «СШ «Дворец спорта» )</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763,00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763,00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109,00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2.3.2.</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Организация и проведение детско- юношеского марафона «Прекрасное слово-жизнь»</w:t>
            </w: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МБУ «ЦБС»*</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567,70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567,70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81,10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2.3.3.</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Участие в окружных соревнованиях «Школа безопасности» среди обучающихся образовательных организаций Ханты-Мансийского автономного округа-Югры»</w:t>
            </w: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УО*</w:t>
            </w:r>
          </w:p>
        </w:tc>
        <w:tc>
          <w:tcPr>
            <w:tcW w:w="651" w:type="pct"/>
            <w:gridSpan w:val="2"/>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всего</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1190,00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1190,00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170,00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2.3.4.</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 xml:space="preserve">Организация и проведение мероприятий среди детей, подростков, молодёжи, направленных на здоровый образ жизни, профилактику наркомании, в том числе, проведение массовых профилактических мероприятий, направленных на пропаганду здорового образа жизни (международный день борьбы с наркоманией и незаконным оборотом наркотиков, всемирный день без табачного дыма, международный день отказа от курения, всероссийский день трезвости, день зимних видов </w:t>
            </w: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УВП (МАУ «МКЦ»</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 xml:space="preserve">«Феникс»; </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УКиС</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МАУ ДО «СШ «Дворец спорта»</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УО;</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Отдел по ОДМКДН*</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144,90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144,90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УВП</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(МАУ «МКЦ»</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«Феникс»)*</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144,90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jc w:val="center"/>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144,90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20,70</w:t>
            </w:r>
          </w:p>
        </w:tc>
      </w:tr>
      <w:tr w:rsidR="00C8192B" w:rsidRPr="00345B42" w:rsidTr="00013ACF">
        <w:trPr>
          <w:cantSplit/>
          <w:jc w:val="center"/>
        </w:trPr>
        <w:tc>
          <w:tcPr>
            <w:tcW w:w="366" w:type="pc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p>
        </w:tc>
        <w:tc>
          <w:tcPr>
            <w:tcW w:w="1005" w:type="pct"/>
            <w:gridSpan w:val="4"/>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спорта в России,</w:t>
            </w:r>
          </w:p>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международный Олимпийский день и др.)</w:t>
            </w:r>
          </w:p>
        </w:tc>
        <w:tc>
          <w:tcPr>
            <w:tcW w:w="484" w:type="pct"/>
            <w:shd w:val="clear" w:color="auto" w:fill="auto"/>
          </w:tcPr>
          <w:p w:rsidR="00C8192B" w:rsidRPr="00345B42" w:rsidRDefault="00C8192B" w:rsidP="00013ACF">
            <w:pPr>
              <w:widowControl w:val="0"/>
              <w:autoSpaceDE w:val="0"/>
              <w:autoSpaceDN w:val="0"/>
              <w:ind w:firstLine="0"/>
              <w:rPr>
                <w:rFonts w:cs="Arial"/>
                <w:spacing w:val="-6"/>
                <w:szCs w:val="18"/>
                <w:lang w:eastAsia="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2.3.5.</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Проведение акции «Шаг навстречу»</w:t>
            </w: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УВП</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(МАУ «МКЦ</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Феникс»)*</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39,60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8,40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39,60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8,40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5,20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2.3.6.</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Цикл мероприятий «Альтернатива»</w:t>
            </w:r>
          </w:p>
        </w:tc>
        <w:tc>
          <w:tcPr>
            <w:tcW w:w="484" w:type="pct"/>
            <w:vMerge w:val="restart"/>
            <w:shd w:val="clear" w:color="auto" w:fill="auto"/>
          </w:tcPr>
          <w:p w:rsidR="00C8192B" w:rsidRPr="00345B42" w:rsidRDefault="00C8192B" w:rsidP="00013ACF">
            <w:pPr>
              <w:widowControl w:val="0"/>
              <w:shd w:val="clear" w:color="auto" w:fill="FFFFFF"/>
              <w:autoSpaceDE w:val="0"/>
              <w:autoSpaceDN w:val="0"/>
              <w:ind w:firstLine="0"/>
              <w:rPr>
                <w:rFonts w:cs="Arial"/>
                <w:spacing w:val="-6"/>
                <w:szCs w:val="18"/>
                <w:lang w:val="en-US" w:eastAsia="en-US"/>
              </w:rPr>
            </w:pPr>
            <w:r w:rsidRPr="00345B42">
              <w:rPr>
                <w:rFonts w:cs="Arial"/>
                <w:spacing w:val="-6"/>
                <w:szCs w:val="18"/>
                <w:lang w:val="en-US" w:eastAsia="en-US"/>
              </w:rPr>
              <w:t xml:space="preserve">УВП </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(МАУ «МКЦ Феникс»)*</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840,00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240,00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840,00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240,00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100,00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5"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341" w:type="pct"/>
            <w:gridSpan w:val="3"/>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c>
          <w:tcPr>
            <w:tcW w:w="251" w:type="pct"/>
            <w:gridSpan w:val="5"/>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Итого по подпрограмме 2</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5 188,40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861,20</w:t>
            </w:r>
          </w:p>
        </w:tc>
        <w:tc>
          <w:tcPr>
            <w:tcW w:w="285" w:type="pct"/>
            <w:gridSpan w:val="3"/>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12" w:type="pct"/>
            <w:gridSpan w:val="7"/>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283" w:type="pct"/>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13" w:type="pct"/>
            <w:gridSpan w:val="2"/>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41" w:type="pct"/>
            <w:gridSpan w:val="3"/>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251" w:type="pct"/>
            <w:gridSpan w:val="5"/>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5 188,40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861,20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5000" w:type="pct"/>
            <w:gridSpan w:val="35"/>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 том числе:</w:t>
            </w:r>
          </w:p>
        </w:tc>
      </w:tr>
      <w:tr w:rsidR="00C8192B" w:rsidRPr="00345B42" w:rsidTr="00013ACF">
        <w:trPr>
          <w:cantSplit/>
          <w:jc w:val="center"/>
        </w:trPr>
        <w:tc>
          <w:tcPr>
            <w:tcW w:w="1855" w:type="pct"/>
            <w:gridSpan w:val="6"/>
            <w:vMerge w:val="restart"/>
            <w:shd w:val="clear" w:color="auto" w:fill="auto"/>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Процессная часть подпрограммы 2</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spacing w:val="-6"/>
                <w:szCs w:val="18"/>
                <w:lang w:val="en-US"/>
              </w:rPr>
              <w:t>5 188,40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861,20</w:t>
            </w:r>
          </w:p>
        </w:tc>
        <w:tc>
          <w:tcPr>
            <w:tcW w:w="285" w:type="pct"/>
            <w:gridSpan w:val="3"/>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12" w:type="pct"/>
            <w:gridSpan w:val="7"/>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283" w:type="pct"/>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13" w:type="pct"/>
            <w:gridSpan w:val="2"/>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41" w:type="pct"/>
            <w:gridSpan w:val="3"/>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251" w:type="pct"/>
            <w:gridSpan w:val="5"/>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r>
      <w:tr w:rsidR="00C8192B" w:rsidRPr="00345B42" w:rsidTr="00013ACF">
        <w:trPr>
          <w:cantSplit/>
          <w:jc w:val="center"/>
        </w:trPr>
        <w:tc>
          <w:tcPr>
            <w:tcW w:w="1855" w:type="pct"/>
            <w:gridSpan w:val="6"/>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vAlign w:val="center"/>
          </w:tcPr>
          <w:p w:rsidR="00C8192B" w:rsidRPr="00345B42" w:rsidRDefault="00C8192B" w:rsidP="00013ACF">
            <w:pPr>
              <w:widowControl w:val="0"/>
              <w:autoSpaceDE w:val="0"/>
              <w:autoSpaceDN w:val="0"/>
              <w:ind w:firstLine="0"/>
              <w:rPr>
                <w:rFonts w:cs="Arial"/>
                <w:color w:val="000000"/>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spacing w:val="-6"/>
                <w:szCs w:val="18"/>
                <w:lang w:val="en-US"/>
              </w:rPr>
              <w:t>5 188,40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861,20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721,20</w:t>
            </w:r>
          </w:p>
        </w:tc>
      </w:tr>
      <w:tr w:rsidR="00C8192B" w:rsidRPr="00345B42" w:rsidTr="00013ACF">
        <w:trPr>
          <w:cantSplit/>
          <w:jc w:val="center"/>
        </w:trPr>
        <w:tc>
          <w:tcPr>
            <w:tcW w:w="1855" w:type="pct"/>
            <w:gridSpan w:val="6"/>
            <w:vMerge/>
            <w:shd w:val="clear" w:color="auto" w:fill="auto"/>
            <w:vAlign w:val="center"/>
          </w:tcPr>
          <w:p w:rsidR="00C8192B" w:rsidRPr="00345B42" w:rsidRDefault="00C8192B" w:rsidP="00013ACF">
            <w:pPr>
              <w:widowControl w:val="0"/>
              <w:autoSpaceDE w:val="0"/>
              <w:autoSpaceDN w:val="0"/>
              <w:ind w:firstLine="0"/>
              <w:rPr>
                <w:rFonts w:cs="Arial"/>
                <w:color w:val="000000"/>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rPr>
              <w:t>Цель: «Снижение уровня преступности»</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eastAsia="en-US"/>
              </w:rPr>
            </w:pPr>
            <w:r w:rsidRPr="00345B42">
              <w:rPr>
                <w:rFonts w:cs="Arial"/>
                <w:color w:val="000000"/>
                <w:spacing w:val="-6"/>
                <w:szCs w:val="18"/>
              </w:rPr>
              <w:t>Задача № 3 «Повышение уровня правовой грамотности и формирование у населения навыков рационального потребительского поведения»</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eastAsia="en-US"/>
              </w:rPr>
            </w:pPr>
            <w:r w:rsidRPr="00345B42">
              <w:rPr>
                <w:rFonts w:cs="Arial"/>
                <w:color w:val="000000"/>
                <w:spacing w:val="-6"/>
                <w:szCs w:val="18"/>
              </w:rPr>
              <w:t>Подпрограмма 3 «Обеспечение защиты прав потребителей»</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rPr>
              <w:t>Процессная часть</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3.1.</w:t>
            </w:r>
          </w:p>
        </w:tc>
        <w:tc>
          <w:tcPr>
            <w:tcW w:w="1005" w:type="pct"/>
            <w:gridSpan w:val="4"/>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Информирование и консультирование в сфере защиты прав потребителей (</w:t>
            </w:r>
            <w:r w:rsidRPr="00345B42">
              <w:rPr>
                <w:rFonts w:cs="Arial"/>
                <w:spacing w:val="-6"/>
                <w:szCs w:val="18"/>
                <w:lang w:val="en-US" w:eastAsia="en-US"/>
              </w:rPr>
              <w:t>I</w:t>
            </w:r>
            <w:r w:rsidRPr="00345B42">
              <w:rPr>
                <w:rFonts w:cs="Arial"/>
                <w:spacing w:val="-6"/>
                <w:szCs w:val="18"/>
                <w:lang w:eastAsia="en-US"/>
              </w:rPr>
              <w:t>,</w:t>
            </w:r>
            <w:r w:rsidRPr="00345B42">
              <w:rPr>
                <w:rFonts w:cs="Arial"/>
                <w:spacing w:val="-6"/>
                <w:szCs w:val="18"/>
                <w:lang w:val="en-US" w:eastAsia="en-US"/>
              </w:rPr>
              <w:t>II</w:t>
            </w:r>
            <w:r w:rsidRPr="00345B42">
              <w:rPr>
                <w:rFonts w:cs="Arial"/>
                <w:spacing w:val="-6"/>
                <w:szCs w:val="18"/>
                <w:lang w:eastAsia="en-US"/>
              </w:rPr>
              <w:t>)</w:t>
            </w:r>
          </w:p>
        </w:tc>
        <w:tc>
          <w:tcPr>
            <w:tcW w:w="484" w:type="pct"/>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 xml:space="preserve">ОМВвсООПиБ </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УИДиРП</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5" w:type="pct"/>
            <w:gridSpan w:val="4"/>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484"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Итого по подпрограмме 3</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5"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1"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51"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5000" w:type="pct"/>
            <w:gridSpan w:val="35"/>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 том числе:</w:t>
            </w:r>
          </w:p>
        </w:tc>
      </w:tr>
      <w:tr w:rsidR="00C8192B" w:rsidRPr="00345B42" w:rsidTr="00013ACF">
        <w:trPr>
          <w:cantSplit/>
          <w:jc w:val="center"/>
        </w:trPr>
        <w:tc>
          <w:tcPr>
            <w:tcW w:w="1873" w:type="pct"/>
            <w:gridSpan w:val="7"/>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Процессная часть подпрограммы 3</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2"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2"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2"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2"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2"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2"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eastAsia="en-US"/>
              </w:rPr>
            </w:pPr>
            <w:r w:rsidRPr="00345B42">
              <w:rPr>
                <w:rFonts w:cs="Arial"/>
                <w:color w:val="000000"/>
                <w:spacing w:val="-6"/>
                <w:szCs w:val="18"/>
              </w:rPr>
              <w:t>Цель: «Обеспечение прав граждан в отдельных сферах жизнедеятельности»</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rPr>
            </w:pPr>
            <w:r w:rsidRPr="00345B42">
              <w:rPr>
                <w:rFonts w:cs="Arial"/>
                <w:color w:val="000000"/>
                <w:spacing w:val="-6"/>
                <w:szCs w:val="18"/>
              </w:rPr>
              <w:t xml:space="preserve">Задача № 4 «Обеспечение отдельных полномочий и функций, направленных на обеспечение прав и законных интересов жителей города Когалыма в </w:t>
            </w:r>
          </w:p>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rPr>
              <w:t>отдельных сферах жизнедеятельности»</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eastAsia="en-US"/>
              </w:rPr>
            </w:pPr>
            <w:r w:rsidRPr="00345B42">
              <w:rPr>
                <w:rFonts w:cs="Arial"/>
                <w:color w:val="000000"/>
                <w:spacing w:val="-6"/>
                <w:szCs w:val="18"/>
              </w:rPr>
              <w:t>Подпрограмма 4 «Создание условий для выполнения функций, направленных на обеспечение прав и законных интересов жителей города Когалыма в отдельных сферах жизнедеятельности»</w:t>
            </w:r>
          </w:p>
        </w:tc>
      </w:tr>
      <w:tr w:rsidR="00C8192B" w:rsidRPr="00345B42" w:rsidTr="00013ACF">
        <w:trPr>
          <w:cantSplit/>
          <w:jc w:val="center"/>
        </w:trPr>
        <w:tc>
          <w:tcPr>
            <w:tcW w:w="5000" w:type="pct"/>
            <w:gridSpan w:val="3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color w:val="000000"/>
                <w:spacing w:val="-6"/>
                <w:szCs w:val="18"/>
                <w:lang w:val="en-US"/>
              </w:rPr>
              <w:t>Процессная часть</w:t>
            </w:r>
          </w:p>
        </w:tc>
      </w:tr>
      <w:tr w:rsidR="00C8192B" w:rsidRPr="00345B42" w:rsidTr="00013ACF">
        <w:trPr>
          <w:cantSplit/>
          <w:jc w:val="center"/>
        </w:trPr>
        <w:tc>
          <w:tcPr>
            <w:tcW w:w="366" w:type="pct"/>
            <w:vMerge w:val="restart"/>
            <w:shd w:val="clear" w:color="auto" w:fill="auto"/>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4.1.</w:t>
            </w:r>
          </w:p>
        </w:tc>
        <w:tc>
          <w:tcPr>
            <w:tcW w:w="1002" w:type="pct"/>
            <w:gridSpan w:val="3"/>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Обеспечение выполнения полномочий и функций отдела межведомственного взаимодействия в сфере обеспечения общественного порядка и безопасности Администрации города Когалыма (</w:t>
            </w:r>
            <w:r w:rsidRPr="00345B42">
              <w:rPr>
                <w:rFonts w:cs="Arial"/>
                <w:spacing w:val="-6"/>
                <w:szCs w:val="18"/>
                <w:lang w:val="en-US" w:eastAsia="en-US"/>
              </w:rPr>
              <w:t>VI</w:t>
            </w:r>
            <w:r w:rsidRPr="00345B42">
              <w:rPr>
                <w:rFonts w:cs="Arial"/>
                <w:spacing w:val="-6"/>
                <w:szCs w:val="18"/>
                <w:lang w:eastAsia="en-US"/>
              </w:rPr>
              <w:t>)</w:t>
            </w:r>
          </w:p>
        </w:tc>
        <w:tc>
          <w:tcPr>
            <w:tcW w:w="506" w:type="pct"/>
            <w:gridSpan w:val="3"/>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ОМВвсООПиБ*</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46135,98</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7089,18</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6507,80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6507,80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6507,80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6507,80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6507,80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6507,80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98,45</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98,45</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46037,53</w:t>
            </w:r>
          </w:p>
        </w:tc>
        <w:tc>
          <w:tcPr>
            <w:tcW w:w="40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6990,73</w:t>
            </w:r>
          </w:p>
        </w:tc>
        <w:tc>
          <w:tcPr>
            <w:tcW w:w="288"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6507,80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6507,80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6507,80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6507,80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6507,80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6507,80</w:t>
            </w:r>
          </w:p>
        </w:tc>
      </w:tr>
      <w:tr w:rsidR="00C8192B" w:rsidRPr="00345B42" w:rsidTr="00013ACF">
        <w:trPr>
          <w:cantSplit/>
          <w:jc w:val="center"/>
        </w:trPr>
        <w:tc>
          <w:tcPr>
            <w:tcW w:w="366" w:type="pct"/>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spacing w:val="-6"/>
                <w:szCs w:val="18"/>
                <w:lang w:val="en-US" w:eastAsia="en-US"/>
              </w:rPr>
              <w:t>0,00</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color w:val="000000"/>
                <w:spacing w:val="-6"/>
                <w:szCs w:val="18"/>
                <w:lang w:val="en-US" w:eastAsia="en-US"/>
              </w:rPr>
              <w:t>0,00</w:t>
            </w:r>
          </w:p>
        </w:tc>
      </w:tr>
      <w:tr w:rsidR="00C8192B" w:rsidRPr="00345B42" w:rsidTr="00013ACF">
        <w:trPr>
          <w:cantSplit/>
          <w:jc w:val="center"/>
        </w:trPr>
        <w:tc>
          <w:tcPr>
            <w:tcW w:w="366" w:type="pct"/>
            <w:vMerge w:val="restart"/>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4.2.</w:t>
            </w:r>
          </w:p>
        </w:tc>
        <w:tc>
          <w:tcPr>
            <w:tcW w:w="1002" w:type="pct"/>
            <w:gridSpan w:val="3"/>
            <w:vMerge w:val="restart"/>
            <w:shd w:val="clear" w:color="000000" w:fill="FFFFFF"/>
          </w:tcPr>
          <w:p w:rsidR="00C8192B" w:rsidRPr="00345B42" w:rsidRDefault="00C8192B" w:rsidP="00013ACF">
            <w:pPr>
              <w:widowControl w:val="0"/>
              <w:autoSpaceDE w:val="0"/>
              <w:autoSpaceDN w:val="0"/>
              <w:ind w:firstLine="0"/>
              <w:rPr>
                <w:rFonts w:cs="Arial"/>
                <w:color w:val="000000"/>
                <w:spacing w:val="-6"/>
                <w:szCs w:val="18"/>
              </w:rPr>
            </w:pPr>
            <w:r w:rsidRPr="00345B42">
              <w:rPr>
                <w:rFonts w:cs="Arial"/>
                <w:color w:val="000000"/>
                <w:spacing w:val="-6"/>
                <w:szCs w:val="18"/>
              </w:rPr>
              <w:t>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 (</w:t>
            </w:r>
            <w:r w:rsidRPr="00345B42">
              <w:rPr>
                <w:rFonts w:cs="Arial"/>
                <w:color w:val="000000"/>
                <w:spacing w:val="-6"/>
                <w:szCs w:val="18"/>
                <w:lang w:val="en-US"/>
              </w:rPr>
              <w:t>VI</w:t>
            </w:r>
            <w:r w:rsidRPr="00345B42">
              <w:rPr>
                <w:rFonts w:cs="Arial"/>
                <w:color w:val="000000"/>
                <w:spacing w:val="-6"/>
                <w:szCs w:val="18"/>
              </w:rPr>
              <w:t>)</w:t>
            </w:r>
          </w:p>
        </w:tc>
        <w:tc>
          <w:tcPr>
            <w:tcW w:w="506" w:type="pct"/>
            <w:gridSpan w:val="3"/>
            <w:vMerge w:val="restart"/>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ОДМКДН, МКУ «УОДОМС»*</w:t>
            </w: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color w:val="000000"/>
                <w:spacing w:val="-6"/>
                <w:szCs w:val="18"/>
                <w:lang w:val="en-US" w:eastAsia="en-US"/>
              </w:rPr>
              <w:t>71478,32</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10275,92</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10200,40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71402,80</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10200,40</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10200,40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75,52</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75,52</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40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8"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2"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1"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val="restart"/>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color w:val="000000"/>
                <w:spacing w:val="-6"/>
                <w:szCs w:val="18"/>
                <w:lang w:val="en-US"/>
              </w:rPr>
              <w:t>ОДМКДН*</w:t>
            </w: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iCs/>
                <w:spacing w:val="-6"/>
                <w:szCs w:val="18"/>
                <w:lang w:val="en-US" w:eastAsia="en-US"/>
              </w:rPr>
              <w:t>68703,42</w:t>
            </w:r>
          </w:p>
        </w:tc>
        <w:tc>
          <w:tcPr>
            <w:tcW w:w="40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iCs/>
                <w:color w:val="000000"/>
                <w:spacing w:val="-6"/>
                <w:szCs w:val="18"/>
                <w:lang w:val="en-US" w:eastAsia="en-US"/>
              </w:rPr>
              <w:t>9885,82</w:t>
            </w:r>
          </w:p>
        </w:tc>
        <w:tc>
          <w:tcPr>
            <w:tcW w:w="288"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iCs/>
                <w:color w:val="000000"/>
                <w:spacing w:val="-6"/>
                <w:szCs w:val="18"/>
                <w:lang w:val="en-US" w:eastAsia="en-US"/>
              </w:rPr>
              <w:t>9806,10</w:t>
            </w:r>
          </w:p>
        </w:tc>
        <w:tc>
          <w:tcPr>
            <w:tcW w:w="312"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40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8"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2"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68627,90</w:t>
            </w:r>
          </w:p>
        </w:tc>
        <w:tc>
          <w:tcPr>
            <w:tcW w:w="40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9810,3</w:t>
            </w:r>
          </w:p>
        </w:tc>
        <w:tc>
          <w:tcPr>
            <w:tcW w:w="288"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9806,10</w:t>
            </w:r>
          </w:p>
        </w:tc>
        <w:tc>
          <w:tcPr>
            <w:tcW w:w="312"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75,52</w:t>
            </w:r>
          </w:p>
        </w:tc>
        <w:tc>
          <w:tcPr>
            <w:tcW w:w="40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75,52</w:t>
            </w:r>
          </w:p>
        </w:tc>
        <w:tc>
          <w:tcPr>
            <w:tcW w:w="288"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2"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2"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6" w:type="pct"/>
            <w:gridSpan w:val="3"/>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277"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40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8"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2"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1"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val="restart"/>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0" w:type="pct"/>
            <w:gridSpan w:val="2"/>
            <w:vMerge w:val="restart"/>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7" w:type="pct"/>
            <w:gridSpan w:val="4"/>
            <w:vMerge w:val="restart"/>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color w:val="000000"/>
                <w:spacing w:val="-6"/>
                <w:szCs w:val="18"/>
                <w:lang w:val="en-US"/>
              </w:rPr>
              <w:t>МКУ «УОДОМС»*</w:t>
            </w: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iCs/>
                <w:spacing w:val="-6"/>
                <w:szCs w:val="18"/>
                <w:lang w:val="en-US" w:eastAsia="en-US"/>
              </w:rPr>
              <w:t>2774,90</w:t>
            </w:r>
          </w:p>
        </w:tc>
        <w:tc>
          <w:tcPr>
            <w:tcW w:w="379"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iCs/>
                <w:color w:val="000000"/>
                <w:spacing w:val="-6"/>
                <w:szCs w:val="18"/>
                <w:lang w:val="en-US" w:eastAsia="en-US"/>
              </w:rPr>
              <w:t>390,10</w:t>
            </w:r>
          </w:p>
        </w:tc>
        <w:tc>
          <w:tcPr>
            <w:tcW w:w="2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iCs/>
                <w:color w:val="000000"/>
                <w:spacing w:val="-6"/>
                <w:szCs w:val="18"/>
                <w:lang w:val="en-US" w:eastAsia="en-US"/>
              </w:rPr>
              <w:t>394,30</w:t>
            </w:r>
          </w:p>
        </w:tc>
        <w:tc>
          <w:tcPr>
            <w:tcW w:w="30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398,10</w:t>
            </w:r>
          </w:p>
        </w:tc>
        <w:tc>
          <w:tcPr>
            <w:tcW w:w="294"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398,10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398,10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398,10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398,10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0" w:type="pct"/>
            <w:gridSpan w:val="2"/>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7" w:type="pct"/>
            <w:gridSpan w:val="4"/>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379"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94"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0" w:type="pct"/>
            <w:gridSpan w:val="2"/>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7" w:type="pct"/>
            <w:gridSpan w:val="4"/>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2774,90</w:t>
            </w:r>
          </w:p>
        </w:tc>
        <w:tc>
          <w:tcPr>
            <w:tcW w:w="379"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390,10</w:t>
            </w:r>
          </w:p>
        </w:tc>
        <w:tc>
          <w:tcPr>
            <w:tcW w:w="2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394,30</w:t>
            </w:r>
          </w:p>
        </w:tc>
        <w:tc>
          <w:tcPr>
            <w:tcW w:w="30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398,10</w:t>
            </w:r>
          </w:p>
        </w:tc>
        <w:tc>
          <w:tcPr>
            <w:tcW w:w="294"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398,10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398,10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398,10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398,10</w:t>
            </w:r>
          </w:p>
        </w:tc>
      </w:tr>
      <w:tr w:rsidR="00C8192B" w:rsidRPr="00345B42" w:rsidTr="00013ACF">
        <w:trPr>
          <w:cantSplit/>
          <w:jc w:val="center"/>
        </w:trPr>
        <w:tc>
          <w:tcPr>
            <w:tcW w:w="366" w:type="pct"/>
            <w:vMerge w:val="restart"/>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0" w:type="pct"/>
            <w:gridSpan w:val="2"/>
            <w:vMerge w:val="restart"/>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7" w:type="pct"/>
            <w:gridSpan w:val="4"/>
            <w:vMerge w:val="restart"/>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379"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94"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366" w:type="pct"/>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1000" w:type="pct"/>
            <w:gridSpan w:val="2"/>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507" w:type="pct"/>
            <w:gridSpan w:val="4"/>
            <w:vMerge/>
            <w:shd w:val="clear" w:color="auto" w:fill="auto"/>
            <w:vAlign w:val="center"/>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379"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94"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Итого по подпрограмме 4</w:t>
            </w:r>
          </w:p>
        </w:tc>
        <w:tc>
          <w:tcPr>
            <w:tcW w:w="640" w:type="pct"/>
            <w:gridSpan w:val="2"/>
            <w:shd w:val="clear" w:color="auto"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117614,30</w:t>
            </w:r>
          </w:p>
        </w:tc>
        <w:tc>
          <w:tcPr>
            <w:tcW w:w="379"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17365,10</w:t>
            </w:r>
          </w:p>
        </w:tc>
        <w:tc>
          <w:tcPr>
            <w:tcW w:w="2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16708,20</w:t>
            </w:r>
          </w:p>
        </w:tc>
        <w:tc>
          <w:tcPr>
            <w:tcW w:w="307" w:type="pct"/>
            <w:gridSpan w:val="6"/>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16708,20</w:t>
            </w:r>
          </w:p>
        </w:tc>
        <w:tc>
          <w:tcPr>
            <w:tcW w:w="294"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16708,20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16708,20</w:t>
            </w:r>
          </w:p>
        </w:tc>
        <w:tc>
          <w:tcPr>
            <w:tcW w:w="347" w:type="pct"/>
            <w:gridSpan w:val="6"/>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16708,20</w:t>
            </w:r>
          </w:p>
        </w:tc>
        <w:tc>
          <w:tcPr>
            <w:tcW w:w="245"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16708,20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0,00</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71501,25</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10298,85</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10200,40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46113,05</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7066,25</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6507,80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6507,80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6507,80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6507,80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6507,80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6507,80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auto"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0,00</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5000" w:type="pct"/>
            <w:gridSpan w:val="35"/>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 том числе:</w:t>
            </w:r>
          </w:p>
        </w:tc>
      </w:tr>
      <w:tr w:rsidR="00C8192B" w:rsidRPr="00345B42" w:rsidTr="00013ACF">
        <w:trPr>
          <w:cantSplit/>
          <w:jc w:val="center"/>
        </w:trPr>
        <w:tc>
          <w:tcPr>
            <w:tcW w:w="1873" w:type="pct"/>
            <w:gridSpan w:val="7"/>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color w:val="000000"/>
                <w:spacing w:val="-6"/>
                <w:szCs w:val="18"/>
                <w:lang w:val="en-US"/>
              </w:rPr>
              <w:t>Процессная часть подпрограммы № 4</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117 614,30</w:t>
            </w:r>
          </w:p>
        </w:tc>
        <w:tc>
          <w:tcPr>
            <w:tcW w:w="379"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17 365,10</w:t>
            </w:r>
          </w:p>
        </w:tc>
        <w:tc>
          <w:tcPr>
            <w:tcW w:w="2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16 708,20</w:t>
            </w:r>
          </w:p>
        </w:tc>
        <w:tc>
          <w:tcPr>
            <w:tcW w:w="307" w:type="pct"/>
            <w:gridSpan w:val="6"/>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16708,20</w:t>
            </w:r>
          </w:p>
        </w:tc>
        <w:tc>
          <w:tcPr>
            <w:tcW w:w="294"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16708,20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16708,20</w:t>
            </w:r>
          </w:p>
        </w:tc>
        <w:tc>
          <w:tcPr>
            <w:tcW w:w="347" w:type="pct"/>
            <w:gridSpan w:val="6"/>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16708,20</w:t>
            </w:r>
          </w:p>
        </w:tc>
        <w:tc>
          <w:tcPr>
            <w:tcW w:w="245"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16708,20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0,00</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71 501,25</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10 298,85</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10 200,40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10200,40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46 113,05</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7 066,25</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6 507,80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6507,80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6507,80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6507,80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6507,80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6507,80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0,00</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color w:val="000000"/>
                <w:spacing w:val="-6"/>
                <w:szCs w:val="18"/>
              </w:rPr>
              <w:t xml:space="preserve">Процессная часть в целом по муниципальной программе </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220 879,28</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32 809,28</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bCs/>
                <w:color w:val="000000"/>
                <w:spacing w:val="-6"/>
                <w:szCs w:val="18"/>
                <w:lang w:val="en-US" w:eastAsia="en-US"/>
              </w:rPr>
              <w:t>31 315,00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31 351,00</w:t>
            </w:r>
          </w:p>
        </w:tc>
        <w:tc>
          <w:tcPr>
            <w:tcW w:w="294" w:type="pct"/>
            <w:gridSpan w:val="3"/>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31 351,00</w:t>
            </w:r>
          </w:p>
        </w:tc>
        <w:tc>
          <w:tcPr>
            <w:tcW w:w="313" w:type="pct"/>
            <w:gridSpan w:val="2"/>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31 351,00</w:t>
            </w:r>
          </w:p>
        </w:tc>
        <w:tc>
          <w:tcPr>
            <w:tcW w:w="347" w:type="pct"/>
            <w:gridSpan w:val="6"/>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31 351,00</w:t>
            </w:r>
          </w:p>
        </w:tc>
        <w:tc>
          <w:tcPr>
            <w:tcW w:w="245" w:type="pct"/>
            <w:gridSpan w:val="2"/>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rPr>
              <w:t>31 351,00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296,40</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2,80</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4,60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89 826,45</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13 628,35</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12 700,10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130 756,43</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19 178,13</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18 610,30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0,00</w:t>
            </w:r>
          </w:p>
        </w:tc>
        <w:tc>
          <w:tcPr>
            <w:tcW w:w="379"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2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94"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Всего по муниципальной программе</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eastAsia="en-US"/>
              </w:rPr>
            </w:pPr>
            <w:r w:rsidRPr="00345B42">
              <w:rPr>
                <w:rFonts w:cs="Arial"/>
                <w:bCs/>
                <w:spacing w:val="-6"/>
                <w:szCs w:val="18"/>
                <w:lang w:val="en-US" w:eastAsia="en-US"/>
              </w:rPr>
              <w:t>220 879,28</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32 809,28</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31 315,00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color w:val="000000"/>
                <w:spacing w:val="-6"/>
                <w:szCs w:val="18"/>
                <w:lang w:val="en-US"/>
              </w:rPr>
              <w:t>31 351,00</w:t>
            </w:r>
          </w:p>
        </w:tc>
        <w:tc>
          <w:tcPr>
            <w:tcW w:w="283" w:type="pct"/>
            <w:shd w:val="clear" w:color="000000" w:fill="FFFFFF"/>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color w:val="000000"/>
                <w:spacing w:val="-6"/>
                <w:szCs w:val="18"/>
                <w:lang w:val="en-US"/>
              </w:rPr>
              <w:t>31 351,00</w:t>
            </w:r>
          </w:p>
        </w:tc>
        <w:tc>
          <w:tcPr>
            <w:tcW w:w="313" w:type="pct"/>
            <w:gridSpan w:val="2"/>
            <w:shd w:val="clear" w:color="000000" w:fill="FFFFFF"/>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color w:val="000000"/>
                <w:spacing w:val="-6"/>
                <w:szCs w:val="18"/>
                <w:lang w:val="en-US"/>
              </w:rPr>
              <w:t>31 351,00</w:t>
            </w:r>
          </w:p>
        </w:tc>
        <w:tc>
          <w:tcPr>
            <w:tcW w:w="330" w:type="pct"/>
            <w:shd w:val="clear" w:color="000000" w:fill="FFFFFF"/>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color w:val="000000"/>
                <w:spacing w:val="-6"/>
                <w:szCs w:val="18"/>
                <w:lang w:val="en-US"/>
              </w:rPr>
              <w:t>31 351,00</w:t>
            </w:r>
          </w:p>
        </w:tc>
        <w:tc>
          <w:tcPr>
            <w:tcW w:w="262" w:type="pct"/>
            <w:gridSpan w:val="7"/>
            <w:shd w:val="clear" w:color="000000" w:fill="FFFFFF"/>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color w:val="000000"/>
                <w:spacing w:val="-6"/>
                <w:szCs w:val="18"/>
                <w:lang w:val="en-US"/>
              </w:rPr>
              <w:t>31 351,00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296,40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2,80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4,60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89 826,45</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13 628,35</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12 700,10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130 756,43</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19 178,13</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18 610,30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5000" w:type="pct"/>
            <w:gridSpan w:val="35"/>
            <w:shd w:val="clear" w:color="auto" w:fill="auto"/>
          </w:tcPr>
          <w:p w:rsidR="00C8192B" w:rsidRPr="00345B42" w:rsidRDefault="00C8192B" w:rsidP="00013ACF">
            <w:pPr>
              <w:widowControl w:val="0"/>
              <w:autoSpaceDE w:val="0"/>
              <w:autoSpaceDN w:val="0"/>
              <w:ind w:firstLine="0"/>
              <w:rPr>
                <w:rFonts w:cs="Arial"/>
                <w:color w:val="000000"/>
                <w:spacing w:val="-6"/>
                <w:szCs w:val="18"/>
                <w:lang w:val="en-US" w:eastAsia="en-US"/>
              </w:rPr>
            </w:pPr>
            <w:r w:rsidRPr="00345B42">
              <w:rPr>
                <w:rFonts w:cs="Arial"/>
                <w:color w:val="000000"/>
                <w:spacing w:val="-6"/>
                <w:szCs w:val="18"/>
                <w:lang w:val="en-US" w:eastAsia="en-US"/>
              </w:rPr>
              <w:t>в том числе:</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Инвестиции в объекты муниципальной собственности</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Прочие расходы</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bCs/>
                <w:spacing w:val="-6"/>
                <w:szCs w:val="18"/>
                <w:lang w:val="en-US" w:eastAsia="en-US"/>
              </w:rPr>
            </w:pPr>
            <w:r w:rsidRPr="00345B42">
              <w:rPr>
                <w:rFonts w:cs="Arial"/>
                <w:bCs/>
                <w:spacing w:val="-6"/>
                <w:szCs w:val="18"/>
                <w:lang w:val="en-US" w:eastAsia="en-US"/>
              </w:rPr>
              <w:t>220 879,28</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bCs/>
                <w:spacing w:val="-6"/>
                <w:szCs w:val="18"/>
                <w:lang w:val="en-US" w:eastAsia="en-US"/>
              </w:rPr>
            </w:pPr>
            <w:r w:rsidRPr="00345B42">
              <w:rPr>
                <w:rFonts w:cs="Arial"/>
                <w:bCs/>
                <w:spacing w:val="-6"/>
                <w:szCs w:val="18"/>
                <w:lang w:val="en-US" w:eastAsia="en-US"/>
              </w:rPr>
              <w:t>32 809,28</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31 315,00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31 351,00</w:t>
            </w:r>
          </w:p>
        </w:tc>
        <w:tc>
          <w:tcPr>
            <w:tcW w:w="283" w:type="pct"/>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31 351,00</w:t>
            </w:r>
          </w:p>
        </w:tc>
        <w:tc>
          <w:tcPr>
            <w:tcW w:w="313" w:type="pct"/>
            <w:gridSpan w:val="2"/>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31 351,00</w:t>
            </w:r>
          </w:p>
        </w:tc>
        <w:tc>
          <w:tcPr>
            <w:tcW w:w="330" w:type="pct"/>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31 351,00</w:t>
            </w:r>
          </w:p>
        </w:tc>
        <w:tc>
          <w:tcPr>
            <w:tcW w:w="262" w:type="pct"/>
            <w:gridSpan w:val="7"/>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31 351,00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296,40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2,80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4,60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89 826,45</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13 628,35</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12 700,10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12 699,60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bCs/>
                <w:spacing w:val="-6"/>
                <w:szCs w:val="18"/>
                <w:lang w:val="en-US" w:eastAsia="en-US"/>
              </w:rPr>
            </w:pPr>
            <w:r w:rsidRPr="00345B42">
              <w:rPr>
                <w:rFonts w:cs="Arial"/>
                <w:bCs/>
                <w:spacing w:val="-6"/>
                <w:szCs w:val="18"/>
                <w:lang w:val="en-US" w:eastAsia="en-US"/>
              </w:rPr>
              <w:t>130 756,43</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eastAsia="en-US"/>
              </w:rPr>
            </w:pPr>
            <w:r w:rsidRPr="00345B42">
              <w:rPr>
                <w:rFonts w:cs="Arial"/>
                <w:spacing w:val="-6"/>
                <w:szCs w:val="18"/>
                <w:lang w:val="en-US" w:eastAsia="en-US"/>
              </w:rPr>
              <w:t>19 178,13</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18 610,30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18 593,60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5000" w:type="pct"/>
            <w:gridSpan w:val="35"/>
            <w:shd w:val="clear" w:color="auto" w:fill="auto"/>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 том числе:</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Ответственный исполнитель (Отдел межведомственного взаимодействия в сфере обеспечения общественного порядка и безопасности Администрации города Когалыма)</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51792,68</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7897,28</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7315,90</w:t>
            </w:r>
          </w:p>
        </w:tc>
        <w:tc>
          <w:tcPr>
            <w:tcW w:w="310" w:type="pct"/>
            <w:gridSpan w:val="6"/>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7315,90</w:t>
            </w:r>
          </w:p>
        </w:tc>
        <w:tc>
          <w:tcPr>
            <w:tcW w:w="283" w:type="pct"/>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7315,90</w:t>
            </w:r>
          </w:p>
        </w:tc>
        <w:tc>
          <w:tcPr>
            <w:tcW w:w="313" w:type="pct"/>
            <w:gridSpan w:val="2"/>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7315,90</w:t>
            </w:r>
          </w:p>
        </w:tc>
        <w:tc>
          <w:tcPr>
            <w:tcW w:w="330" w:type="pct"/>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7315,90</w:t>
            </w:r>
          </w:p>
        </w:tc>
        <w:tc>
          <w:tcPr>
            <w:tcW w:w="262" w:type="pct"/>
            <w:gridSpan w:val="7"/>
            <w:shd w:val="clear" w:color="auto"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7315,90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1165,05</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250,75</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152,80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152,30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152,30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152,30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152,30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152,30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50627,63</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7646,53</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7163,10</w:t>
            </w:r>
          </w:p>
        </w:tc>
        <w:tc>
          <w:tcPr>
            <w:tcW w:w="310" w:type="pct"/>
            <w:gridSpan w:val="6"/>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7163.60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7163.60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7163.60</w:t>
            </w:r>
          </w:p>
        </w:tc>
        <w:tc>
          <w:tcPr>
            <w:tcW w:w="330" w:type="pct"/>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7163.60</w:t>
            </w:r>
          </w:p>
        </w:tc>
        <w:tc>
          <w:tcPr>
            <w:tcW w:w="26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7163.60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eastAsia="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Соисполнитель 1 (Управление образования Администрации города Когалыма)</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5971,70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853,10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853,10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853,10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853,10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853,10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853,10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853,10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5971,70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853,10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853,10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853,10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853,10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853,10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853,10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853,10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Соисполнитель 2 (Управление культуры и спорта Администрации города Когалыма)</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auto"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Соисполнитель 3 (Юридическое управление Администрации города Когалыма)</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296,40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2,80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4,60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296,40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2,8</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4,6</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57,8</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Соисполнитель 4 (Отдел по организации деятельности муниципальной комиссии по делам несовершеннолетних и защите их прав при Администрации города Когалыма)</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68703,42</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9885,82</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9806,10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68627,90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9810,30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9806,10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9802,30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75,52</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75,52</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bCs/>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30"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62" w:type="pct"/>
            <w:gridSpan w:val="7"/>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Соисполнитель 5 (Управление инвестиционной деятельности и развития предпринимательства Администрации города Когалыма)</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 xml:space="preserve">Соисполнитель 6 (Секретарь комиссии ОМВвсООПиБ Администрации города Когалыма) </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bCs/>
                <w:spacing w:val="-6"/>
                <w:szCs w:val="18"/>
                <w:lang w:val="en-US" w:eastAsia="en-US"/>
              </w:rPr>
              <w:t>17249,88</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bCs/>
                <w:spacing w:val="-6"/>
                <w:szCs w:val="18"/>
                <w:lang w:val="en-US" w:eastAsia="en-US"/>
              </w:rPr>
              <w:t>3232,68</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2386,20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2 326,20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2 326,20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2 326,20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2 326,20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2 326,20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bCs/>
                <w:color w:val="000000"/>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bCs/>
                <w:color w:val="000000"/>
                <w:spacing w:val="-6"/>
                <w:szCs w:val="18"/>
                <w:lang w:val="en-US" w:eastAsia="en-US"/>
              </w:rPr>
              <w:t>16583,40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eastAsia="en-US"/>
              </w:rPr>
              <w:t>3081,60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2273,80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2 245,60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2 245,60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2 245,60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2 245,60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2 245,60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bCs/>
                <w:color w:val="000000"/>
                <w:spacing w:val="-6"/>
                <w:szCs w:val="18"/>
                <w:lang w:val="en-US" w:eastAsia="en-US"/>
              </w:rPr>
              <w:t>666,48</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color w:val="000000"/>
                <w:spacing w:val="-6"/>
                <w:szCs w:val="18"/>
                <w:lang w:val="en-US" w:eastAsia="en-US"/>
              </w:rPr>
              <w:t>151,08</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112,40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80,60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80,60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80,60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80,60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80,60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Соисполнитель 7 (Муниципальное казенное учреждение «Управление обеспечения деятельности органов местного самоуправления»)</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3450,10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485,70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467,40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499,40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499,40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499,40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499,40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499,40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3450,10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485,70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467,40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499,40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499,40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499,40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499,40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499,40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Соисполнитель 8 (Муниципальное казённое учреждение «Единая дежурно- диспетчерская служба города Когалыма»)</w:t>
            </w: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68693,70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8635,70</w:t>
            </w:r>
          </w:p>
        </w:tc>
        <w:tc>
          <w:tcPr>
            <w:tcW w:w="287"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9997,50</w:t>
            </w:r>
          </w:p>
        </w:tc>
        <w:tc>
          <w:tcPr>
            <w:tcW w:w="310"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10012,10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10012,10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10012,10</w:t>
            </w:r>
          </w:p>
        </w:tc>
        <w:tc>
          <w:tcPr>
            <w:tcW w:w="347"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10012,10</w:t>
            </w:r>
          </w:p>
        </w:tc>
        <w:tc>
          <w:tcPr>
            <w:tcW w:w="245"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10012,10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55" w:type="pct"/>
            <w:gridSpan w:val="6"/>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68693,70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8635,70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9 997,50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10 012,10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10 012,10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10 012,10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10 012,10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10 012,10</w:t>
            </w:r>
          </w:p>
        </w:tc>
      </w:tr>
      <w:tr w:rsidR="00C8192B" w:rsidRPr="00345B42" w:rsidTr="00013ACF">
        <w:trPr>
          <w:cantSplit/>
          <w:jc w:val="center"/>
        </w:trPr>
        <w:tc>
          <w:tcPr>
            <w:tcW w:w="1855" w:type="pct"/>
            <w:gridSpan w:val="6"/>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51"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20"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87" w:type="pct"/>
            <w:gridSpan w:val="4"/>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0"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7" w:type="pct"/>
            <w:gridSpan w:val="6"/>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5"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Соисполнитель 9 (Муниципальное автономное учреждение «Молодёжный комплексный центр</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«Феникс»)</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1043,70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269,10</w:t>
            </w:r>
          </w:p>
        </w:tc>
        <w:tc>
          <w:tcPr>
            <w:tcW w:w="289" w:type="pct"/>
            <w:gridSpan w:val="5"/>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c>
          <w:tcPr>
            <w:tcW w:w="308" w:type="pct"/>
            <w:gridSpan w:val="5"/>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c>
          <w:tcPr>
            <w:tcW w:w="283" w:type="pct"/>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c>
          <w:tcPr>
            <w:tcW w:w="313" w:type="pct"/>
            <w:gridSpan w:val="2"/>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c>
          <w:tcPr>
            <w:tcW w:w="345" w:type="pct"/>
            <w:gridSpan w:val="5"/>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c>
          <w:tcPr>
            <w:tcW w:w="247" w:type="pct"/>
            <w:gridSpan w:val="3"/>
            <w:shd w:val="clear" w:color="000000" w:fill="FFFFFF"/>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федеральный 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9"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8"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5"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бюджет 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9"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08"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5"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бюджет города 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1043,70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269,10</w:t>
            </w:r>
          </w:p>
        </w:tc>
        <w:tc>
          <w:tcPr>
            <w:tcW w:w="289"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c>
          <w:tcPr>
            <w:tcW w:w="308"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c>
          <w:tcPr>
            <w:tcW w:w="345"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129,10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rPr>
            </w:pPr>
            <w:r w:rsidRPr="00345B42">
              <w:rPr>
                <w:rFonts w:cs="Arial"/>
                <w:spacing w:val="-6"/>
                <w:szCs w:val="18"/>
                <w:lang w:val="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89"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08"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83" w:type="pct"/>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45" w:type="pct"/>
            <w:gridSpan w:val="5"/>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247"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r>
      <w:tr w:rsidR="00C8192B" w:rsidRPr="00345B42" w:rsidTr="00013ACF">
        <w:trPr>
          <w:cantSplit/>
          <w:jc w:val="center"/>
        </w:trPr>
        <w:tc>
          <w:tcPr>
            <w:tcW w:w="1873" w:type="pct"/>
            <w:gridSpan w:val="7"/>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Соисполнитель 10 (Муниципальное бюджетное учреждение «Централизованная библиотечная система»)</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567,70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spacing w:val="-6"/>
                <w:szCs w:val="18"/>
                <w:lang w:val="en-US"/>
              </w:rPr>
              <w:t>бюджет города</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567,70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81,10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иные источники</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r>
      <w:tr w:rsidR="00C8192B" w:rsidRPr="00345B42" w:rsidTr="00013ACF">
        <w:trPr>
          <w:cantSplit/>
          <w:jc w:val="center"/>
        </w:trPr>
        <w:tc>
          <w:tcPr>
            <w:tcW w:w="1873" w:type="pct"/>
            <w:gridSpan w:val="7"/>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Соисполнитель 11 (Муниципальное автономное учреждение «Культурно-досуговый комплекс «АРТ-Праздник»)</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spacing w:val="-6"/>
                <w:szCs w:val="18"/>
                <w:lang w:val="en-US"/>
              </w:rPr>
              <w:t>1155,00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165,00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165,00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165,00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165,00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165,00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165,00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165,00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0,00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0,00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0,00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1155,00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165,00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165,00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165,00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165,00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165,00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165,00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165,00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r>
      <w:tr w:rsidR="00C8192B" w:rsidRPr="00345B42" w:rsidTr="00013ACF">
        <w:trPr>
          <w:cantSplit/>
          <w:jc w:val="center"/>
        </w:trPr>
        <w:tc>
          <w:tcPr>
            <w:tcW w:w="1873" w:type="pct"/>
            <w:gridSpan w:val="7"/>
            <w:vMerge w:val="restart"/>
            <w:shd w:val="clear" w:color="auto" w:fill="auto"/>
          </w:tcPr>
          <w:p w:rsidR="00C8192B" w:rsidRPr="00345B42" w:rsidRDefault="00C8192B" w:rsidP="00013ACF">
            <w:pPr>
              <w:widowControl w:val="0"/>
              <w:autoSpaceDE w:val="0"/>
              <w:autoSpaceDN w:val="0"/>
              <w:ind w:firstLine="0"/>
              <w:rPr>
                <w:rFonts w:cs="Arial"/>
                <w:spacing w:val="-6"/>
                <w:szCs w:val="18"/>
                <w:lang w:eastAsia="en-US"/>
              </w:rPr>
            </w:pPr>
            <w:r w:rsidRPr="00345B42">
              <w:rPr>
                <w:rFonts w:cs="Arial"/>
                <w:spacing w:val="-6"/>
                <w:szCs w:val="18"/>
                <w:lang w:eastAsia="en-US"/>
              </w:rPr>
              <w:t>Соисполнитель 12 (Муниципальное автономное учреждение дополнительного образования «Спортивная школа «Дворец спорта»)</w:t>
            </w: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всего</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spacing w:val="-6"/>
                <w:szCs w:val="18"/>
                <w:lang w:val="en-US"/>
              </w:rPr>
              <w:t>763,00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федеральный бюджет</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автономного округа</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r>
      <w:tr w:rsidR="00C8192B" w:rsidRPr="00345B42" w:rsidTr="00013ACF">
        <w:trPr>
          <w:cantSplit/>
          <w:jc w:val="center"/>
        </w:trPr>
        <w:tc>
          <w:tcPr>
            <w:tcW w:w="1873" w:type="pct"/>
            <w:gridSpan w:val="7"/>
            <w:vMerge w:val="restart"/>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бюджет города Когалыма</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highlight w:val="yellow"/>
                <w:lang w:val="en-US"/>
              </w:rPr>
            </w:pPr>
            <w:r w:rsidRPr="00345B42">
              <w:rPr>
                <w:rFonts w:cs="Arial"/>
                <w:spacing w:val="-6"/>
                <w:szCs w:val="18"/>
                <w:lang w:val="en-US"/>
              </w:rPr>
              <w:t>763,00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highlight w:val="yellow"/>
                <w:lang w:val="en-US"/>
              </w:rPr>
            </w:pPr>
            <w:r w:rsidRPr="00345B42">
              <w:rPr>
                <w:rFonts w:cs="Arial"/>
                <w:spacing w:val="-6"/>
                <w:szCs w:val="18"/>
                <w:lang w:val="en-US"/>
              </w:rPr>
              <w:t>109,00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vAlign w:val="center"/>
          </w:tcPr>
          <w:p w:rsidR="00C8192B" w:rsidRPr="00345B42" w:rsidRDefault="00C8192B" w:rsidP="00013ACF">
            <w:pPr>
              <w:widowControl w:val="0"/>
              <w:autoSpaceDE w:val="0"/>
              <w:autoSpaceDN w:val="0"/>
              <w:ind w:firstLine="0"/>
              <w:rPr>
                <w:rFonts w:cs="Arial"/>
                <w:color w:val="000000"/>
                <w:spacing w:val="-6"/>
                <w:szCs w:val="18"/>
                <w:lang w:val="en-US"/>
              </w:rPr>
            </w:pPr>
            <w:r w:rsidRPr="00345B42">
              <w:rPr>
                <w:rFonts w:cs="Arial"/>
                <w:color w:val="000000"/>
                <w:spacing w:val="-6"/>
                <w:szCs w:val="18"/>
                <w:lang w:val="en-US"/>
              </w:rPr>
              <w:t>иные источники финансирования</w:t>
            </w:r>
          </w:p>
        </w:tc>
        <w:tc>
          <w:tcPr>
            <w:tcW w:w="314" w:type="pct"/>
            <w:gridSpan w:val="2"/>
            <w:shd w:val="clear" w:color="auto" w:fill="auto"/>
            <w:vAlign w:val="center"/>
          </w:tcPr>
          <w:p w:rsidR="00C8192B" w:rsidRPr="00345B42" w:rsidRDefault="00C8192B" w:rsidP="00013ACF">
            <w:pPr>
              <w:widowControl w:val="0"/>
              <w:autoSpaceDE w:val="0"/>
              <w:autoSpaceDN w:val="0"/>
              <w:ind w:firstLine="0"/>
              <w:jc w:val="center"/>
              <w:rPr>
                <w:rFonts w:cs="Arial"/>
                <w:spacing w:val="-6"/>
                <w:szCs w:val="18"/>
                <w:lang w:val="en-US"/>
              </w:rPr>
            </w:pPr>
            <w:r w:rsidRPr="00345B42">
              <w:rPr>
                <w:rFonts w:cs="Arial"/>
                <w:spacing w:val="-6"/>
                <w:szCs w:val="18"/>
                <w:lang w:val="en-US"/>
              </w:rPr>
              <w:t>0,00</w:t>
            </w:r>
          </w:p>
        </w:tc>
        <w:tc>
          <w:tcPr>
            <w:tcW w:w="389"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9"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08"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83" w:type="pct"/>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13" w:type="pct"/>
            <w:gridSpan w:val="2"/>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345" w:type="pct"/>
            <w:gridSpan w:val="5"/>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c>
          <w:tcPr>
            <w:tcW w:w="247" w:type="pct"/>
            <w:gridSpan w:val="3"/>
            <w:shd w:val="clear" w:color="auto" w:fill="auto"/>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spacing w:val="-6"/>
                <w:szCs w:val="18"/>
                <w:lang w:val="en-US"/>
              </w:rPr>
              <w:t>0,00</w:t>
            </w:r>
          </w:p>
        </w:tc>
      </w:tr>
      <w:tr w:rsidR="00C8192B" w:rsidRPr="00345B42" w:rsidTr="00013ACF">
        <w:trPr>
          <w:cantSplit/>
          <w:jc w:val="center"/>
        </w:trPr>
        <w:tc>
          <w:tcPr>
            <w:tcW w:w="1873" w:type="pct"/>
            <w:gridSpan w:val="7"/>
            <w:vMerge w:val="restart"/>
            <w:shd w:val="clear" w:color="auto" w:fill="auto"/>
          </w:tcPr>
          <w:p w:rsidR="00C8192B" w:rsidRPr="002737F3" w:rsidRDefault="00C8192B" w:rsidP="00013ACF">
            <w:pPr>
              <w:widowControl w:val="0"/>
              <w:autoSpaceDE w:val="0"/>
              <w:autoSpaceDN w:val="0"/>
              <w:ind w:firstLine="0"/>
              <w:rPr>
                <w:rFonts w:cs="Arial"/>
                <w:spacing w:val="-6"/>
                <w:szCs w:val="18"/>
                <w:lang w:eastAsia="en-US"/>
              </w:rPr>
            </w:pPr>
            <w:r w:rsidRPr="002737F3">
              <w:rPr>
                <w:rFonts w:cs="Arial"/>
                <w:spacing w:val="-6"/>
                <w:szCs w:val="18"/>
                <w:lang w:eastAsia="en-US"/>
              </w:rPr>
              <w:t>Соисполнитель 13 (Муниципальное казённое учреждение «Управление капитального строительства и жилищно-коммунального комплекса города Когалыма»)</w:t>
            </w:r>
          </w:p>
        </w:tc>
        <w:tc>
          <w:tcPr>
            <w:tcW w:w="640" w:type="pct"/>
            <w:gridSpan w:val="2"/>
            <w:shd w:val="clear" w:color="000000" w:fill="FFFFFF"/>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Всего</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1192,00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1192,00</w:t>
            </w:r>
          </w:p>
        </w:tc>
        <w:tc>
          <w:tcPr>
            <w:tcW w:w="291"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color w:val="000000"/>
                <w:spacing w:val="-6"/>
                <w:szCs w:val="18"/>
                <w:lang w:val="en-US" w:eastAsia="en-US"/>
              </w:rPr>
              <w:t>0,00</w:t>
            </w:r>
          </w:p>
        </w:tc>
        <w:tc>
          <w:tcPr>
            <w:tcW w:w="303"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6"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9"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федеральный</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бюджет</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91"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3"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6"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9"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бюджет</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автономного округа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91"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3"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6"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9"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бюджет города</w:t>
            </w:r>
          </w:p>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Когалыма</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1192,00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1192,00</w:t>
            </w:r>
          </w:p>
        </w:tc>
        <w:tc>
          <w:tcPr>
            <w:tcW w:w="291"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3"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6"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9"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r w:rsidR="00C8192B" w:rsidRPr="00345B42" w:rsidTr="00013ACF">
        <w:trPr>
          <w:cantSplit/>
          <w:jc w:val="center"/>
        </w:trPr>
        <w:tc>
          <w:tcPr>
            <w:tcW w:w="1873" w:type="pct"/>
            <w:gridSpan w:val="7"/>
            <w:vMerge/>
            <w:shd w:val="clear" w:color="auto" w:fill="auto"/>
          </w:tcPr>
          <w:p w:rsidR="00C8192B" w:rsidRPr="00345B42" w:rsidRDefault="00C8192B" w:rsidP="00013ACF">
            <w:pPr>
              <w:widowControl w:val="0"/>
              <w:autoSpaceDE w:val="0"/>
              <w:autoSpaceDN w:val="0"/>
              <w:ind w:firstLine="0"/>
              <w:rPr>
                <w:rFonts w:cs="Arial"/>
                <w:spacing w:val="-6"/>
                <w:szCs w:val="18"/>
                <w:lang w:val="en-US"/>
              </w:rPr>
            </w:pPr>
          </w:p>
        </w:tc>
        <w:tc>
          <w:tcPr>
            <w:tcW w:w="640" w:type="pct"/>
            <w:gridSpan w:val="2"/>
            <w:shd w:val="clear" w:color="000000" w:fill="FFFFFF"/>
          </w:tcPr>
          <w:p w:rsidR="00C8192B" w:rsidRPr="00345B42" w:rsidRDefault="00C8192B" w:rsidP="00013ACF">
            <w:pPr>
              <w:widowControl w:val="0"/>
              <w:autoSpaceDE w:val="0"/>
              <w:autoSpaceDN w:val="0"/>
              <w:ind w:firstLine="0"/>
              <w:rPr>
                <w:rFonts w:cs="Arial"/>
                <w:spacing w:val="-6"/>
                <w:szCs w:val="18"/>
                <w:lang w:val="en-US" w:eastAsia="en-US"/>
              </w:rPr>
            </w:pPr>
            <w:r w:rsidRPr="00345B42">
              <w:rPr>
                <w:rFonts w:cs="Arial"/>
                <w:spacing w:val="-6"/>
                <w:szCs w:val="18"/>
                <w:lang w:val="en-US" w:eastAsia="en-US"/>
              </w:rPr>
              <w:t>иные источники финансирования</w:t>
            </w:r>
          </w:p>
        </w:tc>
        <w:tc>
          <w:tcPr>
            <w:tcW w:w="314"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bCs/>
                <w:spacing w:val="-6"/>
                <w:szCs w:val="18"/>
                <w:lang w:val="en-US" w:eastAsia="en-US"/>
              </w:rPr>
              <w:t>0,00</w:t>
            </w:r>
          </w:p>
        </w:tc>
        <w:tc>
          <w:tcPr>
            <w:tcW w:w="389"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291" w:type="pct"/>
            <w:gridSpan w:val="6"/>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eastAsia="en-US"/>
              </w:rPr>
              <w:t>0,00</w:t>
            </w:r>
          </w:p>
        </w:tc>
        <w:tc>
          <w:tcPr>
            <w:tcW w:w="303" w:type="pct"/>
            <w:gridSpan w:val="3"/>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86"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13" w:type="pct"/>
            <w:gridSpan w:val="2"/>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343"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c>
          <w:tcPr>
            <w:tcW w:w="249" w:type="pct"/>
            <w:gridSpan w:val="4"/>
            <w:shd w:val="clear" w:color="000000" w:fill="FFFFFF"/>
            <w:vAlign w:val="center"/>
          </w:tcPr>
          <w:p w:rsidR="00C8192B" w:rsidRPr="00345B42" w:rsidRDefault="00C8192B" w:rsidP="00013ACF">
            <w:pPr>
              <w:widowControl w:val="0"/>
              <w:autoSpaceDE w:val="0"/>
              <w:autoSpaceDN w:val="0"/>
              <w:ind w:firstLine="0"/>
              <w:jc w:val="center"/>
              <w:rPr>
                <w:rFonts w:cs="Arial"/>
                <w:color w:val="000000"/>
                <w:spacing w:val="-6"/>
                <w:szCs w:val="18"/>
                <w:lang w:val="en-US"/>
              </w:rPr>
            </w:pPr>
            <w:r w:rsidRPr="00345B42">
              <w:rPr>
                <w:rFonts w:cs="Arial"/>
                <w:color w:val="000000"/>
                <w:spacing w:val="-6"/>
                <w:szCs w:val="18"/>
                <w:lang w:val="en-US"/>
              </w:rPr>
              <w:t>0,00</w:t>
            </w:r>
          </w:p>
        </w:tc>
      </w:tr>
    </w:tbl>
    <w:p w:rsidR="00C8192B" w:rsidRPr="00345B42" w:rsidRDefault="00C8192B" w:rsidP="00C8192B">
      <w:pPr>
        <w:rPr>
          <w:rFonts w:cs="Arial"/>
          <w:szCs w:val="20"/>
        </w:rPr>
      </w:pPr>
      <w:r w:rsidRPr="00345B42">
        <w:rPr>
          <w:rFonts w:cs="Arial"/>
          <w:szCs w:val="20"/>
        </w:rPr>
        <w:t>*Примечание: используются следующие сокращения::</w:t>
      </w:r>
    </w:p>
    <w:p w:rsidR="00C8192B" w:rsidRPr="00345B42" w:rsidRDefault="00C8192B" w:rsidP="00C8192B">
      <w:pPr>
        <w:rPr>
          <w:rFonts w:cs="Arial"/>
          <w:szCs w:val="20"/>
        </w:rPr>
      </w:pPr>
      <w:r w:rsidRPr="00345B42">
        <w:rPr>
          <w:rFonts w:cs="Arial"/>
          <w:szCs w:val="20"/>
        </w:rPr>
        <w:t>ОМВвсООПиБ*-Отдел межведомственного взаимодействия в сфере обеспечения общественного порядка и безопасности Администрации города Когалыма;</w:t>
      </w:r>
    </w:p>
    <w:p w:rsidR="00C8192B" w:rsidRPr="00345B42" w:rsidRDefault="00C8192B" w:rsidP="00C8192B">
      <w:pPr>
        <w:rPr>
          <w:rFonts w:cs="Arial"/>
          <w:szCs w:val="20"/>
        </w:rPr>
      </w:pPr>
      <w:r w:rsidRPr="00345B42">
        <w:rPr>
          <w:rFonts w:cs="Arial"/>
          <w:szCs w:val="20"/>
        </w:rPr>
        <w:t>УО-Управление образования Администрации города Когалыма;</w:t>
      </w:r>
    </w:p>
    <w:p w:rsidR="00C8192B" w:rsidRPr="00345B42" w:rsidRDefault="00C8192B" w:rsidP="00C8192B">
      <w:pPr>
        <w:rPr>
          <w:rFonts w:cs="Arial"/>
          <w:szCs w:val="20"/>
        </w:rPr>
      </w:pPr>
      <w:r w:rsidRPr="00345B42">
        <w:rPr>
          <w:rFonts w:cs="Arial"/>
          <w:szCs w:val="20"/>
        </w:rPr>
        <w:t>МКУ «УОДОМС»-Муниципальное казенное учреждение «Управление обеспечения деятельности органов местного самоуправления»;</w:t>
      </w:r>
    </w:p>
    <w:p w:rsidR="00C8192B" w:rsidRPr="00345B42" w:rsidRDefault="00C8192B" w:rsidP="00C8192B">
      <w:pPr>
        <w:rPr>
          <w:rFonts w:cs="Arial"/>
          <w:szCs w:val="20"/>
        </w:rPr>
      </w:pPr>
      <w:r w:rsidRPr="00345B42">
        <w:rPr>
          <w:rFonts w:cs="Arial"/>
          <w:szCs w:val="20"/>
        </w:rPr>
        <w:t>МКУ «ЕДДС»-Муниципальное казенное учреждение «Единая дежурно-диспетчерская служба города Когалыма»;</w:t>
      </w:r>
    </w:p>
    <w:p w:rsidR="00C8192B" w:rsidRPr="00345B42" w:rsidRDefault="00C8192B" w:rsidP="00C8192B">
      <w:pPr>
        <w:rPr>
          <w:rFonts w:cs="Arial"/>
          <w:szCs w:val="20"/>
        </w:rPr>
      </w:pPr>
      <w:r w:rsidRPr="00345B42">
        <w:rPr>
          <w:rFonts w:cs="Arial"/>
          <w:szCs w:val="20"/>
        </w:rPr>
        <w:t>МАУ ДО «СШ «Дворец спорта»-Муниципальное автономное учреждение дополнительного образования «Спортивная школа «Дворец спорта»;</w:t>
      </w:r>
    </w:p>
    <w:p w:rsidR="00C8192B" w:rsidRPr="00345B42" w:rsidRDefault="00C8192B" w:rsidP="00C8192B">
      <w:pPr>
        <w:rPr>
          <w:rFonts w:cs="Arial"/>
          <w:szCs w:val="20"/>
        </w:rPr>
      </w:pPr>
      <w:r w:rsidRPr="00345B42">
        <w:rPr>
          <w:rFonts w:cs="Arial"/>
          <w:szCs w:val="20"/>
        </w:rPr>
        <w:t>МАУ «КДК «АРТ-Праздник»-Муниципальное автономное учреждение «Культурно-досуговый комплекс «АРТ-Праздник»;</w:t>
      </w:r>
    </w:p>
    <w:p w:rsidR="00C8192B" w:rsidRPr="00345B42" w:rsidRDefault="00C8192B" w:rsidP="00C8192B">
      <w:pPr>
        <w:rPr>
          <w:rFonts w:cs="Arial"/>
          <w:szCs w:val="20"/>
        </w:rPr>
      </w:pPr>
      <w:r w:rsidRPr="00345B42">
        <w:rPr>
          <w:rFonts w:cs="Arial"/>
          <w:szCs w:val="20"/>
        </w:rPr>
        <w:t>МБУ «ЦБС»-Муниципальное бюджетное учреждение «Централизованная библиотечная система»;</w:t>
      </w:r>
    </w:p>
    <w:p w:rsidR="00C8192B" w:rsidRPr="00345B42" w:rsidRDefault="00C8192B" w:rsidP="00C8192B">
      <w:pPr>
        <w:rPr>
          <w:rFonts w:cs="Arial"/>
          <w:szCs w:val="20"/>
        </w:rPr>
      </w:pPr>
      <w:r w:rsidRPr="00345B42">
        <w:rPr>
          <w:rFonts w:cs="Arial"/>
          <w:szCs w:val="20"/>
        </w:rPr>
        <w:t>УКиС-Управление культуры и спорта Администрации города Когалыма;</w:t>
      </w:r>
    </w:p>
    <w:p w:rsidR="00C8192B" w:rsidRPr="00345B42" w:rsidRDefault="00C8192B" w:rsidP="00C8192B">
      <w:pPr>
        <w:rPr>
          <w:rFonts w:cs="Arial"/>
          <w:szCs w:val="20"/>
        </w:rPr>
      </w:pPr>
      <w:r w:rsidRPr="00345B42">
        <w:rPr>
          <w:rFonts w:cs="Arial"/>
          <w:szCs w:val="20"/>
        </w:rPr>
        <w:t>МКУ «УКС и ЖКК г. Когалыма»-Муниципальное казенное учреждение «Управление капитального строительства и жилищно-коммунального комплекса города Когалыма»;</w:t>
      </w:r>
    </w:p>
    <w:p w:rsidR="00C8192B" w:rsidRPr="00345B42" w:rsidRDefault="00C8192B" w:rsidP="00C8192B">
      <w:pPr>
        <w:rPr>
          <w:rFonts w:cs="Arial"/>
          <w:szCs w:val="20"/>
        </w:rPr>
      </w:pPr>
      <w:r w:rsidRPr="00345B42">
        <w:rPr>
          <w:rFonts w:cs="Arial"/>
          <w:szCs w:val="20"/>
        </w:rPr>
        <w:t>МАУ «МКЦ «Феникс»-Муниципальное автономное учреждение «Молодежный комплексный центр «Феникс»;</w:t>
      </w:r>
    </w:p>
    <w:p w:rsidR="00C8192B" w:rsidRPr="00345B42" w:rsidRDefault="00C8192B" w:rsidP="00C8192B">
      <w:pPr>
        <w:rPr>
          <w:rFonts w:cs="Arial"/>
          <w:szCs w:val="20"/>
        </w:rPr>
      </w:pPr>
      <w:r w:rsidRPr="00345B42">
        <w:rPr>
          <w:rFonts w:cs="Arial"/>
          <w:szCs w:val="20"/>
        </w:rPr>
        <w:t>ЮУ-Юридическое управление Администрации города Когалыма;</w:t>
      </w:r>
    </w:p>
    <w:p w:rsidR="00C8192B" w:rsidRPr="00345B42" w:rsidRDefault="00C8192B" w:rsidP="00C8192B">
      <w:pPr>
        <w:rPr>
          <w:rFonts w:cs="Arial"/>
          <w:szCs w:val="20"/>
        </w:rPr>
      </w:pPr>
      <w:r w:rsidRPr="00345B42">
        <w:rPr>
          <w:rFonts w:cs="Arial"/>
          <w:szCs w:val="20"/>
        </w:rPr>
        <w:t>Отдел по ОДМКДН-Отдел по организации деятельности муниципальной комиссии по делам несовершеннолетних и защите их прав при Администрации города Когалыма;</w:t>
      </w:r>
    </w:p>
    <w:p w:rsidR="00C8192B" w:rsidRPr="00345B42" w:rsidRDefault="00C8192B" w:rsidP="00C8192B">
      <w:pPr>
        <w:rPr>
          <w:rFonts w:cs="Arial"/>
          <w:szCs w:val="20"/>
        </w:rPr>
      </w:pPr>
      <w:r w:rsidRPr="00345B42">
        <w:rPr>
          <w:rFonts w:cs="Arial"/>
          <w:szCs w:val="20"/>
        </w:rPr>
        <w:t>УИДиРП-Управление инвестиционной деятельности и развития предпринимательства Администрации города Когалыма;</w:t>
      </w:r>
    </w:p>
    <w:p w:rsidR="00C8192B" w:rsidRPr="00345B42" w:rsidRDefault="00C8192B" w:rsidP="00C8192B">
      <w:pPr>
        <w:rPr>
          <w:rFonts w:cs="Arial"/>
          <w:szCs w:val="20"/>
        </w:rPr>
      </w:pPr>
      <w:r w:rsidRPr="00345B42">
        <w:rPr>
          <w:rFonts w:cs="Arial"/>
          <w:szCs w:val="20"/>
        </w:rPr>
        <w:t>УВП-Управление внутренней политики Администрации города Когалыма.</w:t>
      </w:r>
    </w:p>
    <w:p w:rsidR="00C8192B" w:rsidRPr="00345B42" w:rsidRDefault="00C8192B" w:rsidP="00C8192B">
      <w:pPr>
        <w:rPr>
          <w:rFonts w:cs="Arial"/>
        </w:rPr>
      </w:pPr>
    </w:p>
    <w:p w:rsidR="00C8192B" w:rsidRPr="000120BD" w:rsidRDefault="00C8192B" w:rsidP="00C8192B">
      <w:pPr>
        <w:rPr>
          <w:rFonts w:cs="Arial"/>
        </w:rPr>
      </w:pPr>
    </w:p>
    <w:p w:rsidR="00C8192B" w:rsidRPr="002C617D" w:rsidRDefault="00C8192B" w:rsidP="00C8192B">
      <w:pPr>
        <w:rPr>
          <w:rFonts w:cs="Arial"/>
        </w:rPr>
      </w:pPr>
    </w:p>
    <w:p w:rsidR="00C8192B" w:rsidRPr="002C617D" w:rsidRDefault="00C8192B" w:rsidP="00C8192B">
      <w:pPr>
        <w:spacing w:before="71"/>
        <w:ind w:left="8523" w:firstLine="117"/>
        <w:jc w:val="right"/>
        <w:rPr>
          <w:rFonts w:cs="Arial"/>
          <w:szCs w:val="26"/>
        </w:rPr>
        <w:sectPr w:rsidR="00C8192B" w:rsidRPr="002C617D" w:rsidSect="00F2089A">
          <w:pgSz w:w="16838" w:h="11906" w:orient="landscape"/>
          <w:pgMar w:top="567" w:right="567" w:bottom="2268" w:left="567" w:header="709" w:footer="709" w:gutter="0"/>
          <w:pgNumType w:start="28"/>
          <w:cols w:space="708"/>
          <w:titlePg/>
          <w:docGrid w:linePitch="360"/>
        </w:sectPr>
      </w:pPr>
    </w:p>
    <w:p w:rsidR="00C8192B" w:rsidRPr="000120BD" w:rsidRDefault="00C8192B" w:rsidP="00C8192B">
      <w:pPr>
        <w:widowControl w:val="0"/>
        <w:autoSpaceDE w:val="0"/>
        <w:autoSpaceDN w:val="0"/>
        <w:rPr>
          <w:rFonts w:cs="Arial"/>
          <w:color w:val="000000"/>
          <w:szCs w:val="26"/>
        </w:rPr>
      </w:pPr>
      <w:r>
        <w:rPr>
          <w:rFonts w:cs="Arial"/>
          <w:color w:val="000000"/>
          <w:szCs w:val="26"/>
        </w:rPr>
        <w:t>(</w:t>
      </w:r>
      <w:r w:rsidRPr="000120BD">
        <w:rPr>
          <w:rFonts w:cs="Arial"/>
          <w:color w:val="000000"/>
          <w:szCs w:val="26"/>
        </w:rPr>
        <w:t>Таблиц</w:t>
      </w:r>
      <w:r>
        <w:rPr>
          <w:rFonts w:cs="Arial"/>
          <w:color w:val="000000"/>
          <w:szCs w:val="26"/>
        </w:rPr>
        <w:t>а 2</w:t>
      </w:r>
      <w:r w:rsidRPr="000120BD">
        <w:rPr>
          <w:rFonts w:cs="Arial"/>
          <w:color w:val="000000"/>
          <w:szCs w:val="26"/>
        </w:rPr>
        <w:t xml:space="preserve"> Программы излож</w:t>
      </w:r>
      <w:r>
        <w:rPr>
          <w:rFonts w:cs="Arial"/>
          <w:color w:val="000000"/>
          <w:szCs w:val="26"/>
        </w:rPr>
        <w:t>ена</w:t>
      </w:r>
      <w:r w:rsidRPr="000120BD">
        <w:rPr>
          <w:rFonts w:cs="Arial"/>
          <w:color w:val="000000"/>
          <w:szCs w:val="26"/>
        </w:rPr>
        <w:t xml:space="preserve"> в редакции </w:t>
      </w:r>
      <w:r>
        <w:rPr>
          <w:rFonts w:cs="Arial"/>
          <w:color w:val="000000"/>
          <w:szCs w:val="26"/>
        </w:rPr>
        <w:t xml:space="preserve">постановления </w:t>
      </w:r>
      <w:r>
        <w:rPr>
          <w:rFonts w:cs="Arial"/>
        </w:rPr>
        <w:t xml:space="preserve">Администрации </w:t>
      </w:r>
      <w:hyperlink r:id="rId186" w:tooltip="постановление от 14.03.2024 0:00:00 №487 Администрация г. Когалым&#10;&#10;О внесении изменений в постановление Администрации города Когалыма от 15.10.2013 № 2928 &#10;" w:history="1">
        <w:r w:rsidRPr="008E0F8A">
          <w:rPr>
            <w:rStyle w:val="afd"/>
            <w:rFonts w:cs="Arial"/>
          </w:rPr>
          <w:t>от 14.03.2024 № 487</w:t>
        </w:r>
      </w:hyperlink>
      <w:hyperlink r:id="rId187" w:tooltip="постановление от 26.10.2023 0:00:00 №2118 Администрация г. Когалым&#10;&#10;О внесении изменений в постановление Администрации города Когалыма от 15.10.2013 № 2928 &#10;" w:history="1"/>
      <w:r>
        <w:rPr>
          <w:rFonts w:cs="Arial"/>
        </w:rPr>
        <w:t>)</w:t>
      </w:r>
    </w:p>
    <w:p w:rsidR="00C8192B" w:rsidRPr="000120BD" w:rsidRDefault="00C8192B" w:rsidP="00C8192B">
      <w:pPr>
        <w:spacing w:after="11"/>
        <w:ind w:left="11731"/>
        <w:rPr>
          <w:rFonts w:cs="Arial"/>
          <w:szCs w:val="26"/>
        </w:rPr>
      </w:pPr>
    </w:p>
    <w:p w:rsidR="00C8192B" w:rsidRPr="000120BD" w:rsidRDefault="00C8192B" w:rsidP="00C8192B">
      <w:pPr>
        <w:spacing w:before="71"/>
        <w:ind w:left="8523" w:firstLine="117"/>
        <w:jc w:val="right"/>
        <w:rPr>
          <w:rFonts w:cs="Arial"/>
          <w:szCs w:val="26"/>
        </w:rPr>
      </w:pPr>
      <w:r w:rsidRPr="000120BD">
        <w:rPr>
          <w:rFonts w:cs="Arial"/>
          <w:szCs w:val="26"/>
        </w:rPr>
        <w:t>Таблица 2</w:t>
      </w:r>
    </w:p>
    <w:p w:rsidR="00C8192B" w:rsidRPr="000120BD" w:rsidRDefault="00C8192B" w:rsidP="00C8192B">
      <w:pPr>
        <w:spacing w:before="71"/>
        <w:ind w:left="8523" w:firstLine="117"/>
        <w:jc w:val="right"/>
        <w:rPr>
          <w:rFonts w:cs="Arial"/>
          <w:szCs w:val="26"/>
        </w:rPr>
      </w:pPr>
    </w:p>
    <w:p w:rsidR="00C8192B" w:rsidRPr="000120BD" w:rsidRDefault="00C8192B" w:rsidP="00C8192B">
      <w:pPr>
        <w:pStyle w:val="2"/>
        <w:rPr>
          <w:rFonts w:eastAsia="Calibri"/>
        </w:rPr>
      </w:pPr>
      <w:r w:rsidRPr="000120BD">
        <w:rPr>
          <w:rFonts w:eastAsia="Calibri"/>
        </w:rPr>
        <w:t>Перечень структурных элементов (основных мероприятий) муниципальной программы</w:t>
      </w:r>
    </w:p>
    <w:p w:rsidR="00C8192B" w:rsidRPr="000120BD" w:rsidRDefault="00C8192B" w:rsidP="00C8192B">
      <w:pPr>
        <w:jc w:val="center"/>
        <w:rPr>
          <w:rFonts w:eastAsia="Calibri" w:cs="Arial"/>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488"/>
        <w:gridCol w:w="9736"/>
        <w:gridCol w:w="6741"/>
        <w:gridCol w:w="8664"/>
      </w:tblGrid>
      <w:tr w:rsidR="00C8192B" w:rsidRPr="000120BD" w:rsidTr="00013ACF">
        <w:tc>
          <w:tcPr>
            <w:tcW w:w="450" w:type="pct"/>
            <w:shd w:val="clear" w:color="auto" w:fill="auto"/>
            <w:vAlign w:val="center"/>
          </w:tcPr>
          <w:p w:rsidR="00C8192B" w:rsidRPr="000120BD" w:rsidRDefault="00C8192B" w:rsidP="00013ACF">
            <w:pPr>
              <w:ind w:firstLine="0"/>
              <w:jc w:val="center"/>
              <w:rPr>
                <w:rFonts w:eastAsia="Calibri" w:cs="Arial"/>
                <w:spacing w:val="-6"/>
                <w:lang w:val="en-US"/>
              </w:rPr>
            </w:pPr>
            <w:r w:rsidRPr="000120BD">
              <w:rPr>
                <w:rFonts w:eastAsia="Calibri" w:cs="Arial"/>
                <w:spacing w:val="-6"/>
              </w:rPr>
              <w:t xml:space="preserve"> № структурного элемента (основного мероприятия)</w:t>
            </w:r>
            <w:r w:rsidRPr="000120BD">
              <w:rPr>
                <w:rFonts w:eastAsia="Calibri" w:cs="Arial"/>
                <w:spacing w:val="-6"/>
                <w:lang w:val="en-US"/>
              </w:rPr>
              <w:t xml:space="preserve"> </w:t>
            </w:r>
          </w:p>
        </w:tc>
        <w:tc>
          <w:tcPr>
            <w:tcW w:w="1762" w:type="pct"/>
            <w:shd w:val="clear" w:color="auto" w:fill="auto"/>
            <w:vAlign w:val="center"/>
          </w:tcPr>
          <w:p w:rsidR="00C8192B" w:rsidRPr="000120BD" w:rsidRDefault="00C8192B" w:rsidP="00013ACF">
            <w:pPr>
              <w:ind w:firstLine="0"/>
              <w:jc w:val="center"/>
              <w:rPr>
                <w:rFonts w:eastAsia="Calibri" w:cs="Arial"/>
                <w:spacing w:val="-6"/>
              </w:rPr>
            </w:pPr>
            <w:r w:rsidRPr="000120BD">
              <w:rPr>
                <w:rFonts w:eastAsia="Calibri" w:cs="Arial"/>
                <w:spacing w:val="-6"/>
              </w:rPr>
              <w:t>Наименование структурного элемента (основного мероприятия)</w:t>
            </w:r>
          </w:p>
        </w:tc>
        <w:tc>
          <w:tcPr>
            <w:tcW w:w="1220" w:type="pct"/>
            <w:shd w:val="clear" w:color="auto" w:fill="auto"/>
            <w:vAlign w:val="center"/>
          </w:tcPr>
          <w:p w:rsidR="00C8192B" w:rsidRPr="000120BD" w:rsidRDefault="00C8192B" w:rsidP="00013ACF">
            <w:pPr>
              <w:ind w:firstLine="0"/>
              <w:jc w:val="center"/>
              <w:rPr>
                <w:rFonts w:eastAsia="Calibri" w:cs="Arial"/>
                <w:spacing w:val="-6"/>
              </w:rPr>
            </w:pPr>
            <w:r w:rsidRPr="000120BD">
              <w:rPr>
                <w:rFonts w:eastAsia="Calibri" w:cs="Arial"/>
                <w:spacing w:val="-6"/>
              </w:rPr>
              <w:t>Направления расходов структурного элемента (основного мероприятия)</w:t>
            </w:r>
          </w:p>
        </w:tc>
        <w:tc>
          <w:tcPr>
            <w:tcW w:w="1568" w:type="pct"/>
            <w:shd w:val="clear" w:color="auto" w:fill="auto"/>
            <w:vAlign w:val="center"/>
          </w:tcPr>
          <w:p w:rsidR="00C8192B" w:rsidRPr="000120BD" w:rsidRDefault="00C8192B" w:rsidP="00013ACF">
            <w:pPr>
              <w:ind w:firstLine="0"/>
              <w:jc w:val="center"/>
              <w:rPr>
                <w:rFonts w:eastAsia="Calibri" w:cs="Arial"/>
                <w:spacing w:val="-6"/>
              </w:rPr>
            </w:pPr>
            <w:r w:rsidRPr="000120BD">
              <w:rPr>
                <w:rFonts w:eastAsia="Calibri" w:cs="Arial"/>
                <w:spacing w:val="-6"/>
              </w:rPr>
              <w:t>Наименование порядка, номер приложения (при наличии)</w:t>
            </w:r>
          </w:p>
        </w:tc>
      </w:tr>
      <w:tr w:rsidR="00C8192B" w:rsidRPr="000120BD" w:rsidTr="00013ACF">
        <w:tc>
          <w:tcPr>
            <w:tcW w:w="450" w:type="pct"/>
            <w:shd w:val="clear" w:color="auto" w:fill="auto"/>
          </w:tcPr>
          <w:p w:rsidR="00C8192B" w:rsidRPr="000120BD" w:rsidRDefault="00C8192B" w:rsidP="00013ACF">
            <w:pPr>
              <w:ind w:firstLine="0"/>
              <w:jc w:val="center"/>
              <w:rPr>
                <w:rFonts w:eastAsia="Calibri" w:cs="Arial"/>
                <w:spacing w:val="-6"/>
              </w:rPr>
            </w:pPr>
            <w:r w:rsidRPr="000120BD">
              <w:rPr>
                <w:rFonts w:eastAsia="Calibri" w:cs="Arial"/>
                <w:spacing w:val="-6"/>
              </w:rPr>
              <w:t>1</w:t>
            </w:r>
          </w:p>
        </w:tc>
        <w:tc>
          <w:tcPr>
            <w:tcW w:w="1762" w:type="pct"/>
            <w:shd w:val="clear" w:color="auto" w:fill="auto"/>
          </w:tcPr>
          <w:p w:rsidR="00C8192B" w:rsidRPr="000120BD" w:rsidRDefault="00C8192B" w:rsidP="00013ACF">
            <w:pPr>
              <w:ind w:firstLine="0"/>
              <w:jc w:val="center"/>
              <w:rPr>
                <w:rFonts w:eastAsia="Calibri" w:cs="Arial"/>
                <w:spacing w:val="-6"/>
              </w:rPr>
            </w:pPr>
            <w:r w:rsidRPr="000120BD">
              <w:rPr>
                <w:rFonts w:eastAsia="Calibri" w:cs="Arial"/>
                <w:spacing w:val="-6"/>
              </w:rPr>
              <w:t>2</w:t>
            </w:r>
          </w:p>
        </w:tc>
        <w:tc>
          <w:tcPr>
            <w:tcW w:w="1220" w:type="pct"/>
            <w:shd w:val="clear" w:color="auto" w:fill="auto"/>
          </w:tcPr>
          <w:p w:rsidR="00C8192B" w:rsidRPr="000120BD" w:rsidRDefault="00C8192B" w:rsidP="00013ACF">
            <w:pPr>
              <w:ind w:firstLine="0"/>
              <w:jc w:val="center"/>
              <w:rPr>
                <w:rFonts w:eastAsia="Calibri" w:cs="Arial"/>
                <w:spacing w:val="-6"/>
              </w:rPr>
            </w:pPr>
            <w:r w:rsidRPr="000120BD">
              <w:rPr>
                <w:rFonts w:eastAsia="Calibri" w:cs="Arial"/>
                <w:spacing w:val="-6"/>
              </w:rPr>
              <w:t>3</w:t>
            </w:r>
          </w:p>
        </w:tc>
        <w:tc>
          <w:tcPr>
            <w:tcW w:w="1568" w:type="pct"/>
            <w:shd w:val="clear" w:color="auto" w:fill="auto"/>
          </w:tcPr>
          <w:p w:rsidR="00C8192B" w:rsidRPr="000120BD" w:rsidRDefault="00C8192B" w:rsidP="00013ACF">
            <w:pPr>
              <w:ind w:firstLine="0"/>
              <w:jc w:val="center"/>
              <w:rPr>
                <w:rFonts w:eastAsia="Calibri" w:cs="Arial"/>
                <w:spacing w:val="-6"/>
              </w:rPr>
            </w:pPr>
            <w:r w:rsidRPr="000120BD">
              <w:rPr>
                <w:rFonts w:eastAsia="Calibri" w:cs="Arial"/>
                <w:spacing w:val="-6"/>
              </w:rPr>
              <w:t>4</w:t>
            </w:r>
          </w:p>
        </w:tc>
      </w:tr>
      <w:tr w:rsidR="00C8192B" w:rsidRPr="000120BD" w:rsidTr="00013ACF">
        <w:tc>
          <w:tcPr>
            <w:tcW w:w="5000" w:type="pct"/>
            <w:gridSpan w:val="4"/>
            <w:shd w:val="clear" w:color="auto" w:fill="auto"/>
          </w:tcPr>
          <w:p w:rsidR="00C8192B" w:rsidRPr="000120BD" w:rsidRDefault="00C8192B" w:rsidP="00013ACF">
            <w:pPr>
              <w:ind w:firstLine="0"/>
              <w:jc w:val="center"/>
              <w:rPr>
                <w:rFonts w:eastAsia="Calibri" w:cs="Arial"/>
                <w:spacing w:val="-6"/>
              </w:rPr>
            </w:pPr>
            <w:r w:rsidRPr="000120BD">
              <w:rPr>
                <w:rFonts w:eastAsia="Calibri" w:cs="Arial"/>
                <w:spacing w:val="-6"/>
              </w:rPr>
              <w:t>Цель: «Снижение уровня преступности»</w:t>
            </w:r>
          </w:p>
        </w:tc>
      </w:tr>
      <w:tr w:rsidR="00C8192B" w:rsidRPr="000120BD" w:rsidTr="00013ACF">
        <w:tc>
          <w:tcPr>
            <w:tcW w:w="5000" w:type="pct"/>
            <w:gridSpan w:val="4"/>
            <w:shd w:val="clear" w:color="auto" w:fill="auto"/>
          </w:tcPr>
          <w:p w:rsidR="00C8192B" w:rsidRPr="000120BD" w:rsidRDefault="00C8192B" w:rsidP="00013ACF">
            <w:pPr>
              <w:ind w:firstLine="0"/>
              <w:jc w:val="center"/>
              <w:rPr>
                <w:rFonts w:eastAsia="Calibri" w:cs="Arial"/>
                <w:spacing w:val="-6"/>
              </w:rPr>
            </w:pPr>
            <w:r w:rsidRPr="000120BD">
              <w:rPr>
                <w:rFonts w:eastAsia="Calibri" w:cs="Arial"/>
                <w:spacing w:val="-6"/>
              </w:rPr>
              <w:t>Задача № 1. «</w:t>
            </w:r>
            <w:r w:rsidRPr="000120BD">
              <w:rPr>
                <w:rFonts w:cs="Arial"/>
                <w:bCs/>
                <w:spacing w:val="-6"/>
              </w:rPr>
              <w:t>Создание и совершенствование условий для обеспечения общественного порядка, в том числе с участием граждан»</w:t>
            </w:r>
          </w:p>
        </w:tc>
      </w:tr>
      <w:tr w:rsidR="00C8192B" w:rsidRPr="000120BD" w:rsidTr="00013ACF">
        <w:tc>
          <w:tcPr>
            <w:tcW w:w="5000" w:type="pct"/>
            <w:gridSpan w:val="4"/>
            <w:shd w:val="clear" w:color="auto" w:fill="auto"/>
          </w:tcPr>
          <w:p w:rsidR="00C8192B" w:rsidRPr="000120BD" w:rsidRDefault="00C8192B" w:rsidP="00013ACF">
            <w:pPr>
              <w:ind w:firstLine="0"/>
              <w:jc w:val="center"/>
              <w:rPr>
                <w:rFonts w:eastAsia="Calibri" w:cs="Arial"/>
                <w:spacing w:val="-6"/>
              </w:rPr>
            </w:pPr>
            <w:r w:rsidRPr="000120BD">
              <w:rPr>
                <w:rFonts w:eastAsia="Calibri" w:cs="Arial"/>
                <w:spacing w:val="-6"/>
              </w:rPr>
              <w:t>Подпрограмма 1</w:t>
            </w:r>
            <w:r w:rsidRPr="000120BD">
              <w:rPr>
                <w:rFonts w:cs="Arial"/>
                <w:bCs/>
                <w:spacing w:val="-6"/>
              </w:rPr>
              <w:t xml:space="preserve"> «Профилактика правонарушений»</w:t>
            </w:r>
          </w:p>
        </w:tc>
      </w:tr>
      <w:tr w:rsidR="00C8192B" w:rsidRPr="000120BD" w:rsidTr="00013ACF">
        <w:tc>
          <w:tcPr>
            <w:tcW w:w="450"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1.1.</w:t>
            </w:r>
          </w:p>
        </w:tc>
        <w:tc>
          <w:tcPr>
            <w:tcW w:w="1762" w:type="pct"/>
            <w:shd w:val="clear" w:color="auto" w:fill="auto"/>
          </w:tcPr>
          <w:p w:rsidR="00C8192B" w:rsidRPr="000120BD" w:rsidRDefault="00C8192B" w:rsidP="00013ACF">
            <w:pPr>
              <w:ind w:firstLine="0"/>
              <w:rPr>
                <w:rFonts w:eastAsia="Calibri" w:cs="Arial"/>
                <w:color w:val="FF0000"/>
                <w:spacing w:val="-6"/>
              </w:rPr>
            </w:pPr>
            <w:r w:rsidRPr="000120BD">
              <w:rPr>
                <w:rFonts w:eastAsia="Calibri" w:cs="Arial"/>
                <w:spacing w:val="-6"/>
              </w:rPr>
              <w:t>Создание условий для деятельности народных дружин</w:t>
            </w:r>
          </w:p>
        </w:tc>
        <w:tc>
          <w:tcPr>
            <w:tcW w:w="1220" w:type="pct"/>
            <w:shd w:val="clear" w:color="auto" w:fill="auto"/>
          </w:tcPr>
          <w:p w:rsidR="00C8192B" w:rsidRPr="000120BD" w:rsidRDefault="00C8192B" w:rsidP="00013ACF">
            <w:pPr>
              <w:ind w:firstLine="0"/>
              <w:rPr>
                <w:rFonts w:eastAsia="Calibri" w:cs="Arial"/>
                <w:color w:val="FF0000"/>
                <w:spacing w:val="-6"/>
              </w:rPr>
            </w:pPr>
            <w:r w:rsidRPr="000120BD">
              <w:rPr>
                <w:rFonts w:cs="Arial"/>
                <w:spacing w:val="-6"/>
              </w:rPr>
              <w:t>Материально-техническое обеспечение деятельности народных дружин, материальное стимулирование, личное страхование народных дружинников, участвующих в охране общественного порядка</w:t>
            </w:r>
          </w:p>
        </w:tc>
        <w:tc>
          <w:tcPr>
            <w:tcW w:w="1568"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 xml:space="preserve">Постановление Правительства ХМАО-Югры от 10 ноября 2023 года № 479-п </w:t>
            </w:r>
            <w:hyperlink r:id="rId188" w:tooltip="ПОСТАНОВЛЕНИЕ от 10.11.2023 № 543-п Правительство Ханты-Мансийского автономного округа-Югры&#10;&#10;О ГОСУДАРСТВЕННОЙ ПРОГРАММЕ ХАНТЫ-МАНСИЙСКОГО АВТОНОМНОГО ОКРУГА – ЮГРЫ «БЕЗОПАСНОСТЬ ЖИЗНЕДЕЯТЕЛЬНОСТИ И ПРОФИЛАКТИКА ПРАВОНАРУШЕНИЙ»" w:history="1">
              <w:r w:rsidRPr="00EB34ED">
                <w:rPr>
                  <w:rStyle w:val="afd"/>
                  <w:rFonts w:eastAsia="Calibri" w:cs="Arial"/>
                  <w:spacing w:val="-6"/>
                </w:rPr>
                <w:t>о государственной</w:t>
              </w:r>
            </w:hyperlink>
            <w:r w:rsidRPr="000120BD">
              <w:rPr>
                <w:rFonts w:eastAsia="Calibri" w:cs="Arial"/>
                <w:spacing w:val="-6"/>
              </w:rPr>
              <w:t xml:space="preserve"> программе Ханты-Мансийского автономного округа-Югры «Безопасность жизнедеятельности и профилактике правонарушений».</w:t>
            </w:r>
          </w:p>
        </w:tc>
      </w:tr>
      <w:tr w:rsidR="00C8192B" w:rsidRPr="000120BD" w:rsidTr="00013ACF">
        <w:tc>
          <w:tcPr>
            <w:tcW w:w="450"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1.2.</w:t>
            </w:r>
          </w:p>
        </w:tc>
        <w:tc>
          <w:tcPr>
            <w:tcW w:w="1762" w:type="pct"/>
            <w:shd w:val="clear" w:color="auto" w:fill="auto"/>
          </w:tcPr>
          <w:p w:rsidR="00C8192B" w:rsidRPr="000120BD" w:rsidRDefault="00C8192B" w:rsidP="00013ACF">
            <w:pPr>
              <w:ind w:firstLine="0"/>
              <w:rPr>
                <w:rFonts w:eastAsia="Calibri" w:cs="Arial"/>
                <w:color w:val="FF0000"/>
                <w:spacing w:val="-6"/>
              </w:rPr>
            </w:pPr>
            <w:r w:rsidRPr="000120BD">
              <w:rPr>
                <w:rFonts w:eastAsia="Calibri" w:cs="Arial"/>
                <w:spacing w:val="-6"/>
              </w:rPr>
              <w:t>Обеспечение функционирования и развития систем видеонаблюдения в сфере общественного порядка</w:t>
            </w:r>
          </w:p>
        </w:tc>
        <w:tc>
          <w:tcPr>
            <w:tcW w:w="1220" w:type="pct"/>
            <w:shd w:val="clear" w:color="auto" w:fill="auto"/>
          </w:tcPr>
          <w:p w:rsidR="00C8192B" w:rsidRPr="000120BD" w:rsidRDefault="00C8192B" w:rsidP="00013ACF">
            <w:pPr>
              <w:ind w:firstLine="0"/>
              <w:rPr>
                <w:rFonts w:eastAsia="Calibri" w:cs="Arial"/>
                <w:color w:val="FF0000"/>
                <w:spacing w:val="-6"/>
              </w:rPr>
            </w:pPr>
            <w:r w:rsidRPr="000120BD">
              <w:rPr>
                <w:rFonts w:cs="Arial"/>
                <w:spacing w:val="-6"/>
              </w:rPr>
              <w:t>Развитие систем видеонаблюдения в общественных местах</w:t>
            </w:r>
          </w:p>
        </w:tc>
        <w:tc>
          <w:tcPr>
            <w:tcW w:w="1568"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 xml:space="preserve">Постановление Правительства ХМАО-Югры от 10 ноября 2023 года № 479-п </w:t>
            </w:r>
            <w:hyperlink r:id="rId189" w:history="1">
              <w:r>
                <w:rPr>
                  <w:rStyle w:val="afd"/>
                  <w:rFonts w:eastAsia="Calibri" w:cs="Arial"/>
                  <w:spacing w:val="-6"/>
                </w:rPr>
                <w:t>о государственной</w:t>
              </w:r>
            </w:hyperlink>
            <w:r w:rsidRPr="000120BD">
              <w:rPr>
                <w:rFonts w:eastAsia="Calibri" w:cs="Arial"/>
                <w:spacing w:val="-6"/>
              </w:rPr>
              <w:t xml:space="preserve"> программе Ханты-Мансийского автономного округа-Югры «Безопасность жизнедеятельности и профилактике правонарушений».</w:t>
            </w:r>
          </w:p>
        </w:tc>
      </w:tr>
      <w:tr w:rsidR="00C8192B" w:rsidRPr="000120BD" w:rsidTr="00013ACF">
        <w:tc>
          <w:tcPr>
            <w:tcW w:w="450"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1.3.</w:t>
            </w:r>
          </w:p>
        </w:tc>
        <w:tc>
          <w:tcPr>
            <w:tcW w:w="1762"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 xml:space="preserve">Реализация отдельных государственных полномочий, предусмотренных Законом Ханты-Мансийского автономного округа-Югры от 02.03.2009 </w:t>
            </w:r>
            <w:hyperlink r:id="rId190" w:tooltip="ЗАКОН от 02.03.2009 № 5-оз Дума Ханты-Мансийского автономного округа-Югры&#10;&#10;ОБ АДМИНИСТРАТИВНЫХ КОМИССИЯХ  В ХАНТЫ-МАНСИЙСКОМ АВТОНОМНОМ ОКРУГЕ   ЮГРЕ" w:history="1">
              <w:r w:rsidRPr="001C1FB0">
                <w:rPr>
                  <w:rStyle w:val="afd"/>
                  <w:rFonts w:eastAsia="Calibri" w:cs="Arial"/>
                  <w:spacing w:val="-6"/>
                </w:rPr>
                <w:t>№ 5-оз «Об административных</w:t>
              </w:r>
            </w:hyperlink>
            <w:r w:rsidRPr="000120BD">
              <w:rPr>
                <w:rFonts w:eastAsia="Calibri" w:cs="Arial"/>
                <w:spacing w:val="-6"/>
              </w:rPr>
              <w:t xml:space="preserve"> комиссиях в Ханты-Мансийском автономном округе-Югре»</w:t>
            </w:r>
          </w:p>
        </w:tc>
        <w:tc>
          <w:tcPr>
            <w:tcW w:w="1220" w:type="pct"/>
            <w:shd w:val="clear" w:color="auto" w:fill="auto"/>
          </w:tcPr>
          <w:p w:rsidR="00C8192B" w:rsidRPr="000120BD" w:rsidRDefault="00C8192B" w:rsidP="00013ACF">
            <w:pPr>
              <w:ind w:firstLine="0"/>
              <w:rPr>
                <w:rFonts w:cs="Arial"/>
                <w:spacing w:val="-6"/>
              </w:rPr>
            </w:pPr>
            <w:r w:rsidRPr="000120BD">
              <w:rPr>
                <w:rFonts w:cs="Arial"/>
                <w:spacing w:val="-6"/>
              </w:rPr>
              <w:t>Обеспечение деятельности Административной комиссии города Когалыма</w:t>
            </w:r>
          </w:p>
        </w:tc>
        <w:tc>
          <w:tcPr>
            <w:tcW w:w="1568"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 xml:space="preserve">Постановление Правительства ХМАО-Югры от 10 ноября 2023 года № 479-п </w:t>
            </w:r>
            <w:hyperlink r:id="rId191" w:history="1">
              <w:r>
                <w:rPr>
                  <w:rStyle w:val="afd"/>
                  <w:rFonts w:eastAsia="Calibri" w:cs="Arial"/>
                  <w:spacing w:val="-6"/>
                </w:rPr>
                <w:t>о государственной</w:t>
              </w:r>
            </w:hyperlink>
            <w:r w:rsidRPr="000120BD">
              <w:rPr>
                <w:rFonts w:eastAsia="Calibri" w:cs="Arial"/>
                <w:spacing w:val="-6"/>
              </w:rPr>
              <w:t xml:space="preserve"> программе Ханты-Мансийского автономного округа-Югры «Безопасность жизнедеятельности и профилактике правонарушений».</w:t>
            </w:r>
          </w:p>
        </w:tc>
      </w:tr>
      <w:tr w:rsidR="00C8192B" w:rsidRPr="000120BD" w:rsidTr="00013ACF">
        <w:tc>
          <w:tcPr>
            <w:tcW w:w="450"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1.4.</w:t>
            </w:r>
          </w:p>
        </w:tc>
        <w:tc>
          <w:tcPr>
            <w:tcW w:w="1762"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220" w:type="pct"/>
            <w:shd w:val="clear" w:color="auto" w:fill="auto"/>
          </w:tcPr>
          <w:p w:rsidR="00C8192B" w:rsidRPr="000120BD" w:rsidRDefault="00C8192B" w:rsidP="00013ACF">
            <w:pPr>
              <w:ind w:firstLine="0"/>
              <w:rPr>
                <w:rFonts w:cs="Arial"/>
                <w:spacing w:val="-6"/>
              </w:rPr>
            </w:pPr>
            <w:r w:rsidRPr="000120BD">
              <w:rPr>
                <w:rFonts w:cs="Arial"/>
                <w:spacing w:val="-6"/>
              </w:rPr>
              <w:t>Обеспечение реализации органами местного самоуправления города Когалыма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568"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 xml:space="preserve">Постановление Правительства ХМАО-Югры от 10 ноября 2023 года № 479-п </w:t>
            </w:r>
            <w:hyperlink r:id="rId192" w:history="1">
              <w:r>
                <w:rPr>
                  <w:rStyle w:val="afd"/>
                  <w:rFonts w:eastAsia="Calibri" w:cs="Arial"/>
                  <w:spacing w:val="-6"/>
                </w:rPr>
                <w:t>о государственной</w:t>
              </w:r>
            </w:hyperlink>
            <w:r w:rsidRPr="000120BD">
              <w:rPr>
                <w:rFonts w:eastAsia="Calibri" w:cs="Arial"/>
                <w:spacing w:val="-6"/>
              </w:rPr>
              <w:t xml:space="preserve"> программе Ханты-Мансийского автономного округа-Югры «Безопасность жизнедеятельности и профилактике правонарушений». Постановление Правительства Ханты-Мансийского автономного округа-Югры от 26.05.2017 </w:t>
            </w:r>
            <w:hyperlink r:id="rId193" w:tooltip="ПОСТАНОВЛЕНИЕ от 26.05.2017 № 202-п Правительство Ханты-Мансийского автономного округа-Югры&#10;&#10;О СПИСКАХ КАНДИДАТОВ В ПРИСЯЖНЫЕ ЗАСЕДАТЕЛИ В ХАНТЫ-МАНСИЙСКОМ АВТОНОМНОМ ОКРУГЕ – ЮГРЕ" w:history="1">
              <w:r w:rsidRPr="000E3D09">
                <w:rPr>
                  <w:rStyle w:val="afd"/>
                  <w:rFonts w:eastAsia="Calibri" w:cs="Arial"/>
                  <w:spacing w:val="-6"/>
                </w:rPr>
                <w:t>№ 202-п «О списках</w:t>
              </w:r>
            </w:hyperlink>
            <w:r w:rsidRPr="000120BD">
              <w:rPr>
                <w:rFonts w:eastAsia="Calibri" w:cs="Arial"/>
                <w:spacing w:val="-6"/>
              </w:rPr>
              <w:t xml:space="preserve"> кандидатов в присяжные заседатели в Ханты-Мансийском автономном округе-Югре».</w:t>
            </w:r>
          </w:p>
        </w:tc>
      </w:tr>
      <w:tr w:rsidR="00C8192B" w:rsidRPr="000120BD" w:rsidTr="00013ACF">
        <w:tc>
          <w:tcPr>
            <w:tcW w:w="450"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1.5.</w:t>
            </w:r>
          </w:p>
        </w:tc>
        <w:tc>
          <w:tcPr>
            <w:tcW w:w="1762"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Совершенствование информационного и методического обеспечения профилактики правонарушений, повышения правосознания граждан</w:t>
            </w:r>
          </w:p>
        </w:tc>
        <w:tc>
          <w:tcPr>
            <w:tcW w:w="1220" w:type="pct"/>
            <w:shd w:val="clear" w:color="auto" w:fill="auto"/>
          </w:tcPr>
          <w:p w:rsidR="00C8192B" w:rsidRPr="000120BD" w:rsidRDefault="00C8192B" w:rsidP="00013ACF">
            <w:pPr>
              <w:ind w:firstLine="0"/>
              <w:rPr>
                <w:rFonts w:cs="Arial"/>
                <w:spacing w:val="-6"/>
              </w:rPr>
            </w:pPr>
            <w:r w:rsidRPr="000120BD">
              <w:rPr>
                <w:rFonts w:cs="Arial"/>
                <w:spacing w:val="-6"/>
              </w:rPr>
              <w:t>Мероприятия направлены на обучение детей знаниям в сфере воспитания чувства социальной ответственности, и правовой пропаганды;</w:t>
            </w:r>
          </w:p>
          <w:p w:rsidR="00C8192B" w:rsidRPr="000120BD" w:rsidRDefault="00C8192B" w:rsidP="00013ACF">
            <w:pPr>
              <w:ind w:firstLine="0"/>
              <w:rPr>
                <w:rFonts w:eastAsia="Calibri" w:cs="Arial"/>
                <w:spacing w:val="-6"/>
              </w:rPr>
            </w:pPr>
            <w:r w:rsidRPr="000120BD">
              <w:rPr>
                <w:rFonts w:eastAsia="Calibri" w:cs="Arial"/>
                <w:spacing w:val="-6"/>
              </w:rPr>
              <w:t>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а также на предупреждение повторных преступлений и правонарушений.</w:t>
            </w:r>
          </w:p>
          <w:p w:rsidR="00C8192B" w:rsidRPr="000120BD" w:rsidRDefault="00C8192B" w:rsidP="00013ACF">
            <w:pPr>
              <w:ind w:firstLine="0"/>
              <w:rPr>
                <w:rFonts w:cs="Arial"/>
                <w:spacing w:val="-6"/>
              </w:rPr>
            </w:pPr>
            <w:r w:rsidRPr="000120BD">
              <w:rPr>
                <w:rFonts w:eastAsia="Calibri" w:cs="Arial"/>
                <w:spacing w:val="-6"/>
              </w:rPr>
              <w:t>Проведение и обеспечение участия в семинарах, тренингах, совещаниях, конференциях специалистов, представителей общественных организаций, волонтеров, занимающихся профилактикой правонарушений.</w:t>
            </w:r>
          </w:p>
        </w:tc>
        <w:tc>
          <w:tcPr>
            <w:tcW w:w="1568" w:type="pct"/>
            <w:shd w:val="clear" w:color="auto" w:fill="auto"/>
          </w:tcPr>
          <w:p w:rsidR="00C8192B" w:rsidRPr="000120BD" w:rsidRDefault="00C8192B" w:rsidP="00013ACF">
            <w:pPr>
              <w:ind w:firstLine="0"/>
              <w:rPr>
                <w:rFonts w:eastAsia="Calibri" w:cs="Arial"/>
                <w:spacing w:val="-6"/>
              </w:rPr>
            </w:pPr>
          </w:p>
        </w:tc>
      </w:tr>
      <w:tr w:rsidR="00C8192B" w:rsidRPr="000120BD" w:rsidTr="00013ACF">
        <w:tc>
          <w:tcPr>
            <w:tcW w:w="450"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1.6.</w:t>
            </w:r>
          </w:p>
        </w:tc>
        <w:tc>
          <w:tcPr>
            <w:tcW w:w="1762"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Тематическая социальная реклама в сфере безопасности дорожного движения</w:t>
            </w:r>
          </w:p>
        </w:tc>
        <w:tc>
          <w:tcPr>
            <w:tcW w:w="1220" w:type="pct"/>
            <w:shd w:val="clear" w:color="auto" w:fill="auto"/>
          </w:tcPr>
          <w:p w:rsidR="00C8192B" w:rsidRPr="000120BD" w:rsidRDefault="00C8192B" w:rsidP="00013ACF">
            <w:pPr>
              <w:ind w:firstLine="0"/>
              <w:rPr>
                <w:rFonts w:cs="Arial"/>
                <w:spacing w:val="-6"/>
              </w:rPr>
            </w:pPr>
            <w:r w:rsidRPr="000120BD">
              <w:rPr>
                <w:rFonts w:cs="Arial"/>
                <w:spacing w:val="-6"/>
              </w:rPr>
              <w:t>Приобретение световозвращающих приспособлений для распространения среди воспитанников и обучающихся образовательных организаций.</w:t>
            </w:r>
          </w:p>
          <w:p w:rsidR="00C8192B" w:rsidRPr="000120BD" w:rsidRDefault="00C8192B" w:rsidP="00013ACF">
            <w:pPr>
              <w:ind w:firstLine="0"/>
              <w:rPr>
                <w:rFonts w:cs="Arial"/>
                <w:spacing w:val="-6"/>
              </w:rPr>
            </w:pPr>
            <w:r w:rsidRPr="000120BD">
              <w:rPr>
                <w:rFonts w:cs="Arial"/>
                <w:spacing w:val="-6"/>
              </w:rPr>
              <w:t>Приобретение оборудования для обучения грамотного поведения детей на дороге, участие в окружном конкурсе «Безопасное колесо. Тематическая реклама в виде организации и проведения программы среди детей и подростков «Азбука дорог».</w:t>
            </w:r>
          </w:p>
        </w:tc>
        <w:tc>
          <w:tcPr>
            <w:tcW w:w="1568" w:type="pct"/>
            <w:shd w:val="clear" w:color="auto" w:fill="auto"/>
          </w:tcPr>
          <w:p w:rsidR="00C8192B" w:rsidRPr="000120BD" w:rsidRDefault="00C8192B" w:rsidP="00013ACF">
            <w:pPr>
              <w:ind w:firstLine="0"/>
              <w:rPr>
                <w:rFonts w:eastAsia="Calibri" w:cs="Arial"/>
                <w:spacing w:val="-6"/>
              </w:rPr>
            </w:pPr>
          </w:p>
        </w:tc>
      </w:tr>
      <w:tr w:rsidR="00C8192B" w:rsidRPr="000120BD" w:rsidTr="00013ACF">
        <w:tc>
          <w:tcPr>
            <w:tcW w:w="450" w:type="pct"/>
            <w:shd w:val="clear" w:color="auto" w:fill="auto"/>
          </w:tcPr>
          <w:p w:rsidR="00C8192B" w:rsidRPr="000120BD" w:rsidRDefault="00C8192B" w:rsidP="00013ACF">
            <w:pPr>
              <w:ind w:firstLine="0"/>
              <w:rPr>
                <w:rFonts w:eastAsia="Calibri" w:cs="Arial"/>
                <w:spacing w:val="-6"/>
              </w:rPr>
            </w:pPr>
            <w:r w:rsidRPr="000120BD">
              <w:rPr>
                <w:rFonts w:eastAsia="Calibri" w:cs="Arial"/>
                <w:spacing w:val="-6"/>
              </w:rPr>
              <w:t>1.7.</w:t>
            </w:r>
          </w:p>
        </w:tc>
        <w:tc>
          <w:tcPr>
            <w:tcW w:w="1762" w:type="pct"/>
            <w:shd w:val="clear" w:color="auto" w:fill="auto"/>
          </w:tcPr>
          <w:p w:rsidR="00C8192B" w:rsidRPr="000120BD" w:rsidRDefault="00C8192B" w:rsidP="00013ACF">
            <w:pPr>
              <w:ind w:firstLine="0"/>
              <w:rPr>
                <w:rFonts w:eastAsia="Calibri" w:cs="Arial"/>
                <w:spacing w:val="-6"/>
              </w:rPr>
            </w:pPr>
            <w:r w:rsidRPr="000120BD">
              <w:rPr>
                <w:rFonts w:cs="Arial"/>
                <w:spacing w:val="-6"/>
                <w:lang w:eastAsia="en-US"/>
              </w:rPr>
              <w:t>Ремонт помещений для размещения участковых пунктов полиции</w:t>
            </w:r>
          </w:p>
        </w:tc>
        <w:tc>
          <w:tcPr>
            <w:tcW w:w="1220" w:type="pct"/>
            <w:shd w:val="clear" w:color="auto" w:fill="auto"/>
          </w:tcPr>
          <w:p w:rsidR="00C8192B" w:rsidRPr="000120BD" w:rsidRDefault="00C8192B" w:rsidP="00013ACF">
            <w:pPr>
              <w:adjustRightInd w:val="0"/>
              <w:ind w:firstLine="0"/>
              <w:rPr>
                <w:rFonts w:cs="Arial"/>
                <w:spacing w:val="-6"/>
              </w:rPr>
            </w:pPr>
            <w:r w:rsidRPr="000120BD">
              <w:rPr>
                <w:rFonts w:cs="Arial"/>
                <w:spacing w:val="-6"/>
              </w:rPr>
              <w:t>Выполнение работ по ремонту участковых пунктов полиции муниципальным заказчиком за счет средств бюджета г. Когалыма.</w:t>
            </w:r>
          </w:p>
        </w:tc>
        <w:tc>
          <w:tcPr>
            <w:tcW w:w="1568" w:type="pct"/>
            <w:shd w:val="clear" w:color="auto" w:fill="auto"/>
          </w:tcPr>
          <w:p w:rsidR="00C8192B" w:rsidRPr="000120BD" w:rsidRDefault="00C8192B" w:rsidP="00013ACF">
            <w:pPr>
              <w:ind w:firstLine="0"/>
              <w:rPr>
                <w:rFonts w:cs="Arial"/>
                <w:lang w:eastAsia="en-US"/>
              </w:rPr>
            </w:pPr>
            <w:r w:rsidRPr="000120BD">
              <w:rPr>
                <w:rFonts w:cs="Arial"/>
                <w:lang w:eastAsia="en-US"/>
              </w:rPr>
              <w:t xml:space="preserve">Федеральный закон от 06.10.2003 </w:t>
            </w:r>
            <w:hyperlink r:id="rId194"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811160">
                <w:rPr>
                  <w:rStyle w:val="afd"/>
                  <w:rFonts w:cs="Arial"/>
                  <w:lang w:eastAsia="en-US"/>
                </w:rPr>
                <w:t>№ 131-ФЗ «Об общих</w:t>
              </w:r>
            </w:hyperlink>
            <w:r w:rsidRPr="000120BD">
              <w:rPr>
                <w:rFonts w:cs="Arial"/>
                <w:lang w:eastAsia="en-US"/>
              </w:rPr>
              <w:t xml:space="preserve"> принципах организации местного самоуправления в Российской Федерации» часть 4 статья 20 федерального закона, закрепляющая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 что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8192B" w:rsidRPr="000120BD" w:rsidRDefault="00C8192B" w:rsidP="00013ACF">
            <w:pPr>
              <w:ind w:firstLine="0"/>
              <w:rPr>
                <w:rFonts w:cs="Arial"/>
                <w:lang w:eastAsia="en-US"/>
              </w:rPr>
            </w:pPr>
            <w:r w:rsidRPr="000120BD">
              <w:rPr>
                <w:rFonts w:cs="Arial"/>
                <w:lang w:eastAsia="en-US"/>
              </w:rPr>
              <w:t xml:space="preserve">Согласно части 2 статьи 47 Федерального закона от 07.02.2011 </w:t>
            </w:r>
            <w:hyperlink r:id="rId195" w:tooltip="ФЕДЕРАЛЬНЫЙ ЗАКОН от 07.02.2011 № 3-ФЗ ГОСУДАРСТВЕННАЯ ДУМА ФЕДЕРАЛЬНОГО СОБРАНИЯ РФ&#10;&#10;О ПОЛИЦИИ" w:history="1">
              <w:r w:rsidRPr="00811160">
                <w:rPr>
                  <w:rStyle w:val="afd"/>
                  <w:rFonts w:cs="Arial"/>
                  <w:lang w:eastAsia="en-US"/>
                </w:rPr>
                <w:t>№ 3-ФЗ «О полиции</w:t>
              </w:r>
            </w:hyperlink>
            <w:r w:rsidRPr="000120BD">
              <w:rPr>
                <w:rFonts w:cs="Arial"/>
                <w:lang w:eastAsia="en-US"/>
              </w:rPr>
              <w:t>», органы местного самоуправления в соответствии с законодательством Российской Федерации вправе осуществлять по предметам совместного ведения Российской Федерации и субъектов Российской Федерации расходы на реализацию возложенных на полицию обязанностей по охране общественного порядка и обеспечению общественной безопасности. Расходы бюджетов субъектов Российской Федерации и местных бюджетов на указанные цели осуществляются в соответствии с бюджетным законодательством Российской Федерации.</w:t>
            </w:r>
          </w:p>
        </w:tc>
      </w:tr>
      <w:tr w:rsidR="00C8192B" w:rsidRPr="000120BD" w:rsidTr="00013ACF">
        <w:tblPrEx>
          <w:tblCellMar>
            <w:left w:w="28" w:type="dxa"/>
            <w:right w:w="28" w:type="dxa"/>
          </w:tblCellMar>
        </w:tblPrEx>
        <w:tc>
          <w:tcPr>
            <w:tcW w:w="5000" w:type="pct"/>
            <w:gridSpan w:val="4"/>
            <w:shd w:val="clear" w:color="auto" w:fill="auto"/>
          </w:tcPr>
          <w:p w:rsidR="00C8192B" w:rsidRPr="000120BD" w:rsidRDefault="00C8192B" w:rsidP="00013ACF">
            <w:pPr>
              <w:ind w:firstLine="0"/>
              <w:jc w:val="center"/>
              <w:rPr>
                <w:rFonts w:eastAsia="Calibri" w:cs="Arial"/>
                <w:color w:val="FF0000"/>
              </w:rPr>
            </w:pPr>
            <w:r w:rsidRPr="000120BD">
              <w:rPr>
                <w:rFonts w:eastAsia="Calibri" w:cs="Arial"/>
              </w:rPr>
              <w:t>Цель: «Снижение уровня преступности»</w:t>
            </w:r>
          </w:p>
        </w:tc>
      </w:tr>
      <w:tr w:rsidR="00C8192B" w:rsidRPr="000120BD" w:rsidTr="00013ACF">
        <w:tblPrEx>
          <w:tblCellMar>
            <w:left w:w="28" w:type="dxa"/>
            <w:right w:w="28" w:type="dxa"/>
          </w:tblCellMar>
        </w:tblPrEx>
        <w:tc>
          <w:tcPr>
            <w:tcW w:w="5000" w:type="pct"/>
            <w:gridSpan w:val="4"/>
            <w:shd w:val="clear" w:color="auto" w:fill="auto"/>
          </w:tcPr>
          <w:p w:rsidR="00C8192B" w:rsidRPr="000120BD" w:rsidRDefault="00C8192B" w:rsidP="00013ACF">
            <w:pPr>
              <w:ind w:firstLine="0"/>
              <w:jc w:val="center"/>
              <w:rPr>
                <w:rFonts w:eastAsia="Calibri" w:cs="Arial"/>
                <w:color w:val="FF0000"/>
              </w:rPr>
            </w:pPr>
            <w:r w:rsidRPr="000120BD">
              <w:rPr>
                <w:rFonts w:eastAsia="Calibri" w:cs="Arial"/>
              </w:rPr>
              <w:t>Задача № 2.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C8192B" w:rsidRPr="000120BD" w:rsidTr="00013ACF">
        <w:tblPrEx>
          <w:tblCellMar>
            <w:left w:w="28" w:type="dxa"/>
            <w:right w:w="28" w:type="dxa"/>
          </w:tblCellMar>
        </w:tblPrEx>
        <w:tc>
          <w:tcPr>
            <w:tcW w:w="5000" w:type="pct"/>
            <w:gridSpan w:val="4"/>
            <w:shd w:val="clear" w:color="auto" w:fill="auto"/>
          </w:tcPr>
          <w:p w:rsidR="00C8192B" w:rsidRPr="000120BD" w:rsidRDefault="00C8192B" w:rsidP="00013ACF">
            <w:pPr>
              <w:ind w:firstLine="0"/>
              <w:jc w:val="center"/>
              <w:rPr>
                <w:rFonts w:eastAsia="Calibri" w:cs="Arial"/>
                <w:color w:val="FF0000"/>
              </w:rPr>
            </w:pPr>
            <w:r w:rsidRPr="000120BD">
              <w:rPr>
                <w:rFonts w:eastAsia="Calibri" w:cs="Arial"/>
              </w:rPr>
              <w:t>Подпрограмма 2. «Профилактика незаконного оборота и потребления наркотических средств и психотропных веществ, наркомании»</w:t>
            </w:r>
          </w:p>
        </w:tc>
      </w:tr>
      <w:tr w:rsidR="00C8192B" w:rsidRPr="000120BD" w:rsidTr="00013ACF">
        <w:tblPrEx>
          <w:tblCellMar>
            <w:left w:w="28" w:type="dxa"/>
            <w:right w:w="28" w:type="dxa"/>
          </w:tblCellMar>
        </w:tblPrEx>
        <w:trPr>
          <w:trHeight w:val="4370"/>
        </w:trPr>
        <w:tc>
          <w:tcPr>
            <w:tcW w:w="450" w:type="pct"/>
            <w:shd w:val="clear" w:color="auto" w:fill="auto"/>
          </w:tcPr>
          <w:p w:rsidR="00C8192B" w:rsidRPr="000120BD" w:rsidRDefault="00C8192B" w:rsidP="00013ACF">
            <w:pPr>
              <w:ind w:firstLine="0"/>
              <w:rPr>
                <w:rFonts w:eastAsia="Calibri" w:cs="Arial"/>
                <w:color w:val="FF0000"/>
              </w:rPr>
            </w:pPr>
            <w:r w:rsidRPr="000120BD">
              <w:rPr>
                <w:rFonts w:eastAsia="Calibri" w:cs="Arial"/>
              </w:rPr>
              <w:t>2.1.</w:t>
            </w:r>
          </w:p>
        </w:tc>
        <w:tc>
          <w:tcPr>
            <w:tcW w:w="1762" w:type="pct"/>
            <w:shd w:val="clear" w:color="auto" w:fill="auto"/>
          </w:tcPr>
          <w:p w:rsidR="00C8192B" w:rsidRPr="000120BD" w:rsidRDefault="00C8192B" w:rsidP="00013ACF">
            <w:pPr>
              <w:ind w:firstLine="0"/>
              <w:rPr>
                <w:rFonts w:cs="Arial"/>
              </w:rPr>
            </w:pPr>
            <w:r w:rsidRPr="000120BD">
              <w:rPr>
                <w:rFonts w:cs="Arial"/>
              </w:rPr>
              <w:t>Организация и проведение мероприятий с субъектами профилактики, в том числе с участием общественности</w:t>
            </w:r>
          </w:p>
        </w:tc>
        <w:tc>
          <w:tcPr>
            <w:tcW w:w="1220" w:type="pct"/>
            <w:shd w:val="clear" w:color="auto" w:fill="auto"/>
          </w:tcPr>
          <w:p w:rsidR="00C8192B" w:rsidRPr="000120BD" w:rsidRDefault="00C8192B" w:rsidP="00013ACF">
            <w:pPr>
              <w:ind w:firstLine="0"/>
              <w:rPr>
                <w:rFonts w:cs="Arial"/>
              </w:rPr>
            </w:pPr>
            <w:r w:rsidRPr="000120BD">
              <w:rPr>
                <w:rFonts w:cs="Arial"/>
              </w:rPr>
              <w:t>Создание условий для вовлечения граждан, детско-юношеских, молодежных объединений в профилактику незаконного потребления наркотических средств и психотропных веществ, наркомании;</w:t>
            </w:r>
          </w:p>
          <w:p w:rsidR="00C8192B" w:rsidRPr="000120BD" w:rsidRDefault="00C8192B" w:rsidP="00013ACF">
            <w:pPr>
              <w:ind w:firstLine="0"/>
              <w:rPr>
                <w:rFonts w:cs="Arial"/>
              </w:rPr>
            </w:pPr>
            <w:r w:rsidRPr="000120BD">
              <w:rPr>
                <w:rFonts w:cs="Arial"/>
              </w:rPr>
              <w:t xml:space="preserve">повышение профессионального уровня, </w:t>
            </w:r>
          </w:p>
          <w:p w:rsidR="00C8192B" w:rsidRPr="000120BD" w:rsidRDefault="00C8192B" w:rsidP="00013ACF">
            <w:pPr>
              <w:ind w:firstLine="0"/>
              <w:rPr>
                <w:rFonts w:cs="Arial"/>
              </w:rPr>
            </w:pPr>
            <w:r w:rsidRPr="000120BD">
              <w:rPr>
                <w:rFonts w:cs="Arial"/>
              </w:rPr>
              <w:t>квалификации специалистов субъектов профилактики наркомании города Когалыма;</w:t>
            </w:r>
          </w:p>
          <w:p w:rsidR="00C8192B" w:rsidRPr="000120BD" w:rsidRDefault="00C8192B" w:rsidP="00013ACF">
            <w:pPr>
              <w:ind w:firstLine="0"/>
              <w:rPr>
                <w:rFonts w:cs="Arial"/>
                <w:spacing w:val="-6"/>
              </w:rPr>
            </w:pPr>
            <w:r w:rsidRPr="000120BD">
              <w:rPr>
                <w:rFonts w:cs="Arial"/>
                <w:spacing w:val="-6"/>
              </w:rPr>
              <w:t>приобретение и тиражирование учебной, методической, профилактической литературы и материалов;</w:t>
            </w:r>
          </w:p>
          <w:p w:rsidR="00C8192B" w:rsidRPr="000120BD" w:rsidRDefault="00C8192B" w:rsidP="00013ACF">
            <w:pPr>
              <w:ind w:firstLine="0"/>
              <w:rPr>
                <w:rFonts w:cs="Arial"/>
              </w:rPr>
            </w:pPr>
            <w:r w:rsidRPr="000120BD">
              <w:rPr>
                <w:rFonts w:cs="Arial"/>
                <w:spacing w:val="-6"/>
              </w:rPr>
              <w:t>обеспечение участия специалистов субъектов профилактики наркомании муниципального образования город Когалым в межрегиональных, всероссийских международных проектах, программах и мероприятиях Ханты-Мансийского автономного округа-Югры</w:t>
            </w:r>
          </w:p>
        </w:tc>
        <w:tc>
          <w:tcPr>
            <w:tcW w:w="1568" w:type="pct"/>
            <w:shd w:val="clear" w:color="auto" w:fill="auto"/>
          </w:tcPr>
          <w:p w:rsidR="00C8192B" w:rsidRPr="000120BD" w:rsidRDefault="00C8192B" w:rsidP="00013ACF">
            <w:pPr>
              <w:ind w:firstLine="0"/>
              <w:rPr>
                <w:rFonts w:cs="Arial"/>
              </w:rPr>
            </w:pPr>
            <w:r w:rsidRPr="000120BD">
              <w:rPr>
                <w:rFonts w:eastAsia="Calibri" w:cs="Arial"/>
                <w:spacing w:val="-6"/>
              </w:rPr>
              <w:t xml:space="preserve">Постановление Правительства ХМАО-Югры от 10 ноября 2023 года № 479-п </w:t>
            </w:r>
            <w:hyperlink r:id="rId196" w:history="1">
              <w:r>
                <w:rPr>
                  <w:rStyle w:val="afd"/>
                  <w:rFonts w:eastAsia="Calibri" w:cs="Arial"/>
                  <w:spacing w:val="-6"/>
                </w:rPr>
                <w:t>о государственной</w:t>
              </w:r>
            </w:hyperlink>
            <w:r w:rsidRPr="000120BD">
              <w:rPr>
                <w:rFonts w:eastAsia="Calibri" w:cs="Arial"/>
                <w:spacing w:val="-6"/>
              </w:rPr>
              <w:t xml:space="preserve"> программе Ханты-Мансийского автономного округа-Югры «Безопасность жизнедеятельности и профилактике правонарушений».</w:t>
            </w:r>
          </w:p>
        </w:tc>
      </w:tr>
      <w:tr w:rsidR="00C8192B" w:rsidRPr="000120BD" w:rsidTr="00013ACF">
        <w:tblPrEx>
          <w:tblCellMar>
            <w:left w:w="28" w:type="dxa"/>
            <w:right w:w="28" w:type="dxa"/>
          </w:tblCellMar>
        </w:tblPrEx>
        <w:tc>
          <w:tcPr>
            <w:tcW w:w="450" w:type="pct"/>
            <w:shd w:val="clear" w:color="auto" w:fill="auto"/>
          </w:tcPr>
          <w:p w:rsidR="00C8192B" w:rsidRPr="000120BD" w:rsidRDefault="00C8192B" w:rsidP="00013ACF">
            <w:pPr>
              <w:ind w:firstLine="0"/>
              <w:rPr>
                <w:rFonts w:eastAsia="Calibri" w:cs="Arial"/>
              </w:rPr>
            </w:pPr>
            <w:r w:rsidRPr="000120BD">
              <w:rPr>
                <w:rFonts w:eastAsia="Calibri" w:cs="Arial"/>
              </w:rPr>
              <w:t>2.2.</w:t>
            </w:r>
          </w:p>
        </w:tc>
        <w:tc>
          <w:tcPr>
            <w:tcW w:w="1762" w:type="pct"/>
            <w:shd w:val="clear" w:color="auto" w:fill="auto"/>
          </w:tcPr>
          <w:p w:rsidR="00C8192B" w:rsidRPr="000120BD" w:rsidRDefault="00C8192B" w:rsidP="00013ACF">
            <w:pPr>
              <w:ind w:firstLine="0"/>
              <w:rPr>
                <w:rFonts w:cs="Arial"/>
              </w:rPr>
            </w:pPr>
            <w:r w:rsidRPr="000120BD">
              <w:rPr>
                <w:rFonts w:cs="Arial"/>
              </w:rPr>
              <w:t>Проведение информационной антинаркотической пропаганды</w:t>
            </w:r>
          </w:p>
        </w:tc>
        <w:tc>
          <w:tcPr>
            <w:tcW w:w="1220" w:type="pct"/>
            <w:shd w:val="clear" w:color="auto" w:fill="auto"/>
          </w:tcPr>
          <w:p w:rsidR="00C8192B" w:rsidRPr="000120BD" w:rsidRDefault="00C8192B" w:rsidP="00013ACF">
            <w:pPr>
              <w:ind w:firstLine="0"/>
              <w:rPr>
                <w:rFonts w:cs="Arial"/>
                <w:spacing w:val="-6"/>
              </w:rPr>
            </w:pPr>
            <w:r w:rsidRPr="000120BD">
              <w:rPr>
                <w:rFonts w:cs="Arial"/>
                <w:spacing w:val="-6"/>
              </w:rPr>
              <w:t>Мероприятия направлены на формирование общечеловеческих ценностей, пропаганду здорового образа жизни, формирование негативного отношения в обществе к немедицинскому потреблению наркотиков,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 проведения грамотной информационной политики в средствах массовой информации, направленных на детей и подростков, создание и распространение социальной рекламы, изготовление и прокат на телевидении видеороликов;</w:t>
            </w:r>
          </w:p>
          <w:p w:rsidR="00C8192B" w:rsidRPr="000120BD" w:rsidRDefault="00C8192B" w:rsidP="00013ACF">
            <w:pPr>
              <w:ind w:firstLine="0"/>
              <w:rPr>
                <w:rFonts w:cs="Arial"/>
              </w:rPr>
            </w:pPr>
            <w:r w:rsidRPr="000120BD">
              <w:rPr>
                <w:rFonts w:cs="Arial"/>
              </w:rPr>
              <w:t>освещение деятельности всех субъектов профилактики наркомании посредством проведения антинаркотических информационных акций.</w:t>
            </w:r>
          </w:p>
        </w:tc>
        <w:tc>
          <w:tcPr>
            <w:tcW w:w="1568" w:type="pct"/>
            <w:shd w:val="clear" w:color="auto" w:fill="auto"/>
          </w:tcPr>
          <w:p w:rsidR="00C8192B" w:rsidRPr="000120BD" w:rsidRDefault="00C8192B" w:rsidP="00013ACF">
            <w:pPr>
              <w:ind w:firstLine="0"/>
              <w:rPr>
                <w:rFonts w:cs="Arial"/>
                <w:color w:val="000000"/>
              </w:rPr>
            </w:pPr>
          </w:p>
        </w:tc>
      </w:tr>
      <w:tr w:rsidR="00C8192B" w:rsidRPr="000120BD" w:rsidTr="00013ACF">
        <w:tblPrEx>
          <w:tblCellMar>
            <w:left w:w="28" w:type="dxa"/>
            <w:right w:w="28" w:type="dxa"/>
          </w:tblCellMar>
        </w:tblPrEx>
        <w:tc>
          <w:tcPr>
            <w:tcW w:w="450" w:type="pct"/>
            <w:shd w:val="clear" w:color="auto" w:fill="auto"/>
          </w:tcPr>
          <w:p w:rsidR="00C8192B" w:rsidRPr="000120BD" w:rsidRDefault="00C8192B" w:rsidP="00013ACF">
            <w:pPr>
              <w:ind w:firstLine="0"/>
              <w:rPr>
                <w:rFonts w:eastAsia="Calibri" w:cs="Arial"/>
              </w:rPr>
            </w:pPr>
            <w:r w:rsidRPr="000120BD">
              <w:rPr>
                <w:rFonts w:eastAsia="Calibri" w:cs="Arial"/>
              </w:rPr>
              <w:t>2.3.</w:t>
            </w:r>
          </w:p>
        </w:tc>
        <w:tc>
          <w:tcPr>
            <w:tcW w:w="1762" w:type="pct"/>
            <w:shd w:val="clear" w:color="auto" w:fill="auto"/>
          </w:tcPr>
          <w:p w:rsidR="00C8192B" w:rsidRPr="000120BD" w:rsidRDefault="00C8192B" w:rsidP="00013ACF">
            <w:pPr>
              <w:ind w:firstLine="0"/>
              <w:rPr>
                <w:rFonts w:cs="Arial"/>
              </w:rPr>
            </w:pPr>
            <w:r w:rsidRPr="000120BD">
              <w:rPr>
                <w:rFonts w:cs="Arial"/>
              </w:rPr>
              <w:t>Формирование негативного отношения к незаконному потреблению наркотиков</w:t>
            </w:r>
          </w:p>
        </w:tc>
        <w:tc>
          <w:tcPr>
            <w:tcW w:w="1220" w:type="pct"/>
            <w:shd w:val="clear" w:color="auto" w:fill="auto"/>
          </w:tcPr>
          <w:p w:rsidR="00C8192B" w:rsidRPr="000120BD" w:rsidRDefault="00C8192B" w:rsidP="00013ACF">
            <w:pPr>
              <w:ind w:firstLine="0"/>
              <w:rPr>
                <w:rFonts w:cs="Arial"/>
              </w:rPr>
            </w:pPr>
            <w:r w:rsidRPr="000120BD">
              <w:rPr>
                <w:rFonts w:cs="Arial"/>
              </w:rPr>
              <w:t>Мероприятия направлены на здоровый образ жизни, формирования у молодежи психологического иммунитета к потреблению наркотиков, такие как: флэш-мобы, велопробеги, сдача норм ГТО, конкурсы рисунков среди подростков, спортивные состязания;</w:t>
            </w:r>
          </w:p>
          <w:p w:rsidR="00C8192B" w:rsidRPr="000120BD" w:rsidRDefault="00C8192B" w:rsidP="00013ACF">
            <w:pPr>
              <w:ind w:firstLine="0"/>
              <w:rPr>
                <w:rFonts w:cs="Arial"/>
              </w:rPr>
            </w:pPr>
            <w:r w:rsidRPr="000120BD">
              <w:rPr>
                <w:rFonts w:cs="Arial"/>
              </w:rPr>
              <w:t>формирование культуры, здорового образа жизни, укрепления физического здоровья подростков (походы, сплав по реке, марш-броски и другие формы);</w:t>
            </w:r>
          </w:p>
          <w:p w:rsidR="00C8192B" w:rsidRPr="000120BD" w:rsidRDefault="00C8192B" w:rsidP="00013ACF">
            <w:pPr>
              <w:ind w:firstLine="0"/>
              <w:rPr>
                <w:rFonts w:cs="Arial"/>
                <w:spacing w:val="-6"/>
              </w:rPr>
            </w:pPr>
            <w:r w:rsidRPr="000120BD">
              <w:rPr>
                <w:rFonts w:cs="Arial"/>
                <w:spacing w:val="-6"/>
              </w:rPr>
              <w:t>организация занятости обучающихся, развитие детского движения, повышение уровня профессиональных навыков педагогов-организаторов детского движения, развития профилактической антинаркотической деятельности;</w:t>
            </w:r>
          </w:p>
          <w:p w:rsidR="00C8192B" w:rsidRPr="000120BD" w:rsidRDefault="00C8192B" w:rsidP="00013ACF">
            <w:pPr>
              <w:ind w:firstLine="0"/>
              <w:rPr>
                <w:rFonts w:cs="Arial"/>
              </w:rPr>
            </w:pPr>
            <w:r w:rsidRPr="000120BD">
              <w:rPr>
                <w:rFonts w:cs="Arial"/>
              </w:rPr>
              <w:t xml:space="preserve">постановка спектаклей, организация и проведение турниров, соревнований, выставок и других мероприятий, </w:t>
            </w:r>
          </w:p>
        </w:tc>
        <w:tc>
          <w:tcPr>
            <w:tcW w:w="1568" w:type="pct"/>
            <w:shd w:val="clear" w:color="auto" w:fill="auto"/>
          </w:tcPr>
          <w:p w:rsidR="00C8192B" w:rsidRPr="000120BD" w:rsidRDefault="00C8192B" w:rsidP="00013ACF">
            <w:pPr>
              <w:ind w:firstLine="0"/>
              <w:rPr>
                <w:rFonts w:cs="Arial"/>
                <w:color w:val="000000"/>
              </w:rPr>
            </w:pPr>
          </w:p>
        </w:tc>
      </w:tr>
      <w:tr w:rsidR="00C8192B" w:rsidRPr="000120BD" w:rsidTr="00013ACF">
        <w:tblPrEx>
          <w:tblCellMar>
            <w:left w:w="28" w:type="dxa"/>
            <w:right w:w="28" w:type="dxa"/>
          </w:tblCellMar>
        </w:tblPrEx>
        <w:tc>
          <w:tcPr>
            <w:tcW w:w="450" w:type="pct"/>
            <w:shd w:val="clear" w:color="auto" w:fill="auto"/>
          </w:tcPr>
          <w:p w:rsidR="00C8192B" w:rsidRPr="000120BD" w:rsidRDefault="00C8192B" w:rsidP="00013ACF">
            <w:pPr>
              <w:ind w:firstLine="0"/>
              <w:rPr>
                <w:rFonts w:eastAsia="Calibri" w:cs="Arial"/>
              </w:rPr>
            </w:pPr>
          </w:p>
        </w:tc>
        <w:tc>
          <w:tcPr>
            <w:tcW w:w="1762" w:type="pct"/>
            <w:shd w:val="clear" w:color="auto" w:fill="auto"/>
          </w:tcPr>
          <w:p w:rsidR="00C8192B" w:rsidRPr="000120BD" w:rsidRDefault="00C8192B" w:rsidP="00013ACF">
            <w:pPr>
              <w:ind w:firstLine="0"/>
              <w:rPr>
                <w:rFonts w:cs="Arial"/>
              </w:rPr>
            </w:pPr>
          </w:p>
        </w:tc>
        <w:tc>
          <w:tcPr>
            <w:tcW w:w="1220" w:type="pct"/>
            <w:shd w:val="clear" w:color="auto" w:fill="auto"/>
          </w:tcPr>
          <w:p w:rsidR="00C8192B" w:rsidRPr="000120BD" w:rsidRDefault="00C8192B" w:rsidP="00013ACF">
            <w:pPr>
              <w:ind w:firstLine="0"/>
              <w:rPr>
                <w:rFonts w:cs="Arial"/>
              </w:rPr>
            </w:pPr>
            <w:r w:rsidRPr="000120BD">
              <w:rPr>
                <w:rFonts w:cs="Arial"/>
              </w:rPr>
              <w:t xml:space="preserve">направленных на формирование негативного отношения к незаконному обороту и потреблению наркотиков в целях привлечения молодежи к </w:t>
            </w:r>
            <w:r w:rsidRPr="000120BD">
              <w:rPr>
                <w:rFonts w:cs="Arial"/>
                <w:spacing w:val="-6"/>
              </w:rPr>
              <w:t>решению проблем наркомании, выработку негативного отношения к наркотикам.</w:t>
            </w:r>
          </w:p>
        </w:tc>
        <w:tc>
          <w:tcPr>
            <w:tcW w:w="1568" w:type="pct"/>
            <w:shd w:val="clear" w:color="auto" w:fill="auto"/>
          </w:tcPr>
          <w:p w:rsidR="00C8192B" w:rsidRPr="000120BD" w:rsidRDefault="00C8192B" w:rsidP="00013ACF">
            <w:pPr>
              <w:ind w:firstLine="0"/>
              <w:rPr>
                <w:rFonts w:cs="Arial"/>
                <w:color w:val="000000"/>
              </w:rPr>
            </w:pPr>
          </w:p>
        </w:tc>
      </w:tr>
      <w:tr w:rsidR="00C8192B" w:rsidRPr="000120BD" w:rsidTr="00013ACF">
        <w:tblPrEx>
          <w:tblCellMar>
            <w:left w:w="28" w:type="dxa"/>
            <w:right w:w="28" w:type="dxa"/>
          </w:tblCellMar>
        </w:tblPrEx>
        <w:tc>
          <w:tcPr>
            <w:tcW w:w="5000" w:type="pct"/>
            <w:gridSpan w:val="4"/>
            <w:shd w:val="clear" w:color="auto" w:fill="auto"/>
          </w:tcPr>
          <w:p w:rsidR="00C8192B" w:rsidRPr="000120BD" w:rsidRDefault="00C8192B" w:rsidP="00013ACF">
            <w:pPr>
              <w:ind w:firstLine="0"/>
              <w:jc w:val="center"/>
              <w:rPr>
                <w:rFonts w:cs="Arial"/>
              </w:rPr>
            </w:pPr>
            <w:r w:rsidRPr="000120BD">
              <w:rPr>
                <w:rFonts w:cs="Arial"/>
              </w:rPr>
              <w:t>Цель: «Снижение уровня преступности»</w:t>
            </w:r>
          </w:p>
        </w:tc>
      </w:tr>
      <w:tr w:rsidR="00C8192B" w:rsidRPr="000120BD" w:rsidTr="00013ACF">
        <w:tblPrEx>
          <w:tblCellMar>
            <w:left w:w="28" w:type="dxa"/>
            <w:right w:w="28" w:type="dxa"/>
          </w:tblCellMar>
        </w:tblPrEx>
        <w:tc>
          <w:tcPr>
            <w:tcW w:w="5000" w:type="pct"/>
            <w:gridSpan w:val="4"/>
            <w:shd w:val="clear" w:color="auto" w:fill="auto"/>
          </w:tcPr>
          <w:p w:rsidR="00C8192B" w:rsidRPr="000120BD" w:rsidRDefault="00C8192B" w:rsidP="00013ACF">
            <w:pPr>
              <w:ind w:firstLine="0"/>
              <w:jc w:val="center"/>
              <w:rPr>
                <w:rFonts w:cs="Arial"/>
              </w:rPr>
            </w:pPr>
            <w:r w:rsidRPr="000120BD">
              <w:rPr>
                <w:rFonts w:cs="Arial"/>
              </w:rPr>
              <w:t>Задача № 3. «Повышение уровня правовой грамотности и формирование у населения навыков рационального потребительского поведения»</w:t>
            </w:r>
          </w:p>
        </w:tc>
      </w:tr>
      <w:tr w:rsidR="00C8192B" w:rsidRPr="000120BD" w:rsidTr="00013ACF">
        <w:tblPrEx>
          <w:tblCellMar>
            <w:left w:w="28" w:type="dxa"/>
            <w:right w:w="28" w:type="dxa"/>
          </w:tblCellMar>
        </w:tblPrEx>
        <w:tc>
          <w:tcPr>
            <w:tcW w:w="5000" w:type="pct"/>
            <w:gridSpan w:val="4"/>
            <w:shd w:val="clear" w:color="auto" w:fill="auto"/>
          </w:tcPr>
          <w:p w:rsidR="00C8192B" w:rsidRPr="000120BD" w:rsidRDefault="00C8192B" w:rsidP="00013ACF">
            <w:pPr>
              <w:ind w:firstLine="0"/>
              <w:jc w:val="center"/>
              <w:outlineLvl w:val="2"/>
              <w:rPr>
                <w:rFonts w:cs="Arial"/>
              </w:rPr>
            </w:pPr>
            <w:r w:rsidRPr="000120BD">
              <w:rPr>
                <w:rFonts w:cs="Arial"/>
              </w:rPr>
              <w:t>Подпрограмма 3. «Обеспечение защиты прав потребителей»</w:t>
            </w:r>
          </w:p>
        </w:tc>
      </w:tr>
      <w:tr w:rsidR="00C8192B" w:rsidRPr="000120BD" w:rsidTr="00013ACF">
        <w:tblPrEx>
          <w:tblCellMar>
            <w:left w:w="28" w:type="dxa"/>
            <w:right w:w="28" w:type="dxa"/>
          </w:tblCellMar>
        </w:tblPrEx>
        <w:tc>
          <w:tcPr>
            <w:tcW w:w="450" w:type="pct"/>
            <w:shd w:val="clear" w:color="auto" w:fill="auto"/>
          </w:tcPr>
          <w:p w:rsidR="00C8192B" w:rsidRPr="000120BD" w:rsidRDefault="00C8192B" w:rsidP="00013ACF">
            <w:pPr>
              <w:ind w:firstLine="0"/>
              <w:rPr>
                <w:rFonts w:eastAsia="Calibri" w:cs="Arial"/>
              </w:rPr>
            </w:pPr>
            <w:r w:rsidRPr="000120BD">
              <w:rPr>
                <w:rFonts w:eastAsia="Calibri" w:cs="Arial"/>
              </w:rPr>
              <w:t>3.1.</w:t>
            </w:r>
          </w:p>
        </w:tc>
        <w:tc>
          <w:tcPr>
            <w:tcW w:w="1762" w:type="pct"/>
            <w:shd w:val="clear" w:color="auto" w:fill="auto"/>
          </w:tcPr>
          <w:p w:rsidR="00C8192B" w:rsidRPr="000120BD" w:rsidRDefault="00C8192B" w:rsidP="00013ACF">
            <w:pPr>
              <w:ind w:firstLine="0"/>
              <w:rPr>
                <w:rFonts w:cs="Arial"/>
              </w:rPr>
            </w:pPr>
            <w:r w:rsidRPr="000120BD">
              <w:rPr>
                <w:rFonts w:cs="Arial"/>
              </w:rPr>
              <w:t>Информирование и консультирование в сфере защиты прав потребителей</w:t>
            </w:r>
          </w:p>
        </w:tc>
        <w:tc>
          <w:tcPr>
            <w:tcW w:w="1220" w:type="pct"/>
            <w:shd w:val="clear" w:color="auto" w:fill="auto"/>
          </w:tcPr>
          <w:p w:rsidR="00C8192B" w:rsidRPr="000120BD" w:rsidRDefault="00C8192B" w:rsidP="00013ACF">
            <w:pPr>
              <w:ind w:firstLine="0"/>
              <w:rPr>
                <w:rFonts w:cs="Arial"/>
              </w:rPr>
            </w:pPr>
            <w:r w:rsidRPr="000120BD">
              <w:rPr>
                <w:rFonts w:cs="Arial"/>
              </w:rPr>
              <w:t>Информирование жителей города Когалыма о правах потребителей и необходимых действиях по защите этих прав через средства массовой информации, посредством разработки и распространения информационных материалов, распространения тематической социальной рекламы в сфере защиты прав потребителей;</w:t>
            </w:r>
          </w:p>
          <w:p w:rsidR="00C8192B" w:rsidRPr="000120BD" w:rsidRDefault="00C8192B" w:rsidP="00013ACF">
            <w:pPr>
              <w:ind w:firstLine="0"/>
              <w:rPr>
                <w:rFonts w:cs="Arial"/>
              </w:rPr>
            </w:pPr>
            <w:r w:rsidRPr="000120BD">
              <w:rPr>
                <w:rFonts w:cs="Arial"/>
              </w:rPr>
              <w:t>оказание информационно-консультационного, методического содействия, общественным объединениям в решении задач по обеспечению эффективной защиты прав и законных интересов потребителей.</w:t>
            </w:r>
          </w:p>
        </w:tc>
        <w:tc>
          <w:tcPr>
            <w:tcW w:w="1568" w:type="pct"/>
            <w:shd w:val="clear" w:color="auto" w:fill="auto"/>
          </w:tcPr>
          <w:p w:rsidR="00C8192B" w:rsidRPr="000120BD" w:rsidRDefault="00C8192B" w:rsidP="00013ACF">
            <w:pPr>
              <w:ind w:firstLine="0"/>
              <w:rPr>
                <w:rFonts w:eastAsia="Calibri" w:cs="Arial"/>
                <w:color w:val="FF0000"/>
              </w:rPr>
            </w:pPr>
          </w:p>
        </w:tc>
      </w:tr>
      <w:tr w:rsidR="00C8192B" w:rsidRPr="000120BD" w:rsidTr="00013ACF">
        <w:tblPrEx>
          <w:tblCellMar>
            <w:left w:w="28" w:type="dxa"/>
            <w:right w:w="28" w:type="dxa"/>
          </w:tblCellMar>
        </w:tblPrEx>
        <w:tc>
          <w:tcPr>
            <w:tcW w:w="5000" w:type="pct"/>
            <w:gridSpan w:val="4"/>
            <w:shd w:val="clear" w:color="auto" w:fill="auto"/>
          </w:tcPr>
          <w:p w:rsidR="00C8192B" w:rsidRPr="000120BD" w:rsidRDefault="00C8192B" w:rsidP="00013ACF">
            <w:pPr>
              <w:ind w:firstLine="0"/>
              <w:jc w:val="center"/>
              <w:rPr>
                <w:rFonts w:cs="Arial"/>
              </w:rPr>
            </w:pPr>
            <w:r w:rsidRPr="000120BD">
              <w:rPr>
                <w:rFonts w:cs="Arial"/>
              </w:rPr>
              <w:t>Цель: «Обеспечение прав граждан в отдельных сферах жизнедеятельности»</w:t>
            </w:r>
          </w:p>
        </w:tc>
      </w:tr>
      <w:tr w:rsidR="00C8192B" w:rsidRPr="000120BD" w:rsidTr="00013ACF">
        <w:tblPrEx>
          <w:tblCellMar>
            <w:left w:w="28" w:type="dxa"/>
            <w:right w:w="28" w:type="dxa"/>
          </w:tblCellMar>
        </w:tblPrEx>
        <w:tc>
          <w:tcPr>
            <w:tcW w:w="5000" w:type="pct"/>
            <w:gridSpan w:val="4"/>
            <w:shd w:val="clear" w:color="auto" w:fill="auto"/>
          </w:tcPr>
          <w:p w:rsidR="00C8192B" w:rsidRPr="000120BD" w:rsidRDefault="00C8192B" w:rsidP="00013ACF">
            <w:pPr>
              <w:ind w:firstLine="0"/>
              <w:jc w:val="center"/>
              <w:rPr>
                <w:rFonts w:cs="Arial"/>
              </w:rPr>
            </w:pPr>
            <w:r w:rsidRPr="000120BD">
              <w:rPr>
                <w:rFonts w:cs="Arial"/>
              </w:rPr>
              <w:t>Задача № 4. «Обеспечение отдельных полномочий и функций, создание условий для выполнения функций, направленных на обеспечение прав и законных интересов жителей города Когалыма в отдельных сферах жизнедеятельности»</w:t>
            </w:r>
          </w:p>
        </w:tc>
      </w:tr>
      <w:tr w:rsidR="00C8192B" w:rsidRPr="000120BD" w:rsidTr="00013ACF">
        <w:tblPrEx>
          <w:tblCellMar>
            <w:left w:w="28" w:type="dxa"/>
            <w:right w:w="28" w:type="dxa"/>
          </w:tblCellMar>
        </w:tblPrEx>
        <w:tc>
          <w:tcPr>
            <w:tcW w:w="5000" w:type="pct"/>
            <w:gridSpan w:val="4"/>
            <w:shd w:val="clear" w:color="auto" w:fill="auto"/>
          </w:tcPr>
          <w:p w:rsidR="00C8192B" w:rsidRPr="000120BD" w:rsidRDefault="00C8192B" w:rsidP="00013ACF">
            <w:pPr>
              <w:ind w:firstLine="0"/>
              <w:jc w:val="center"/>
              <w:outlineLvl w:val="2"/>
              <w:rPr>
                <w:rFonts w:cs="Arial"/>
              </w:rPr>
            </w:pPr>
            <w:r w:rsidRPr="000120BD">
              <w:rPr>
                <w:rFonts w:cs="Arial"/>
              </w:rPr>
              <w:t>Подпрограмма 4. «Создание условий для выполнения функций, направленных на обеспечение прав и законных интересов жителей города Когалыма в отдельных сферах жизнедеятельности»</w:t>
            </w:r>
          </w:p>
        </w:tc>
      </w:tr>
      <w:tr w:rsidR="00C8192B" w:rsidRPr="000120BD" w:rsidTr="00013ACF">
        <w:tblPrEx>
          <w:tblCellMar>
            <w:left w:w="28" w:type="dxa"/>
            <w:right w:w="28" w:type="dxa"/>
          </w:tblCellMar>
        </w:tblPrEx>
        <w:tc>
          <w:tcPr>
            <w:tcW w:w="450" w:type="pct"/>
            <w:shd w:val="clear" w:color="auto" w:fill="auto"/>
          </w:tcPr>
          <w:p w:rsidR="00C8192B" w:rsidRPr="000120BD" w:rsidRDefault="00C8192B" w:rsidP="00013ACF">
            <w:pPr>
              <w:ind w:firstLine="0"/>
              <w:rPr>
                <w:rFonts w:eastAsia="Calibri" w:cs="Arial"/>
                <w:color w:val="000000"/>
              </w:rPr>
            </w:pPr>
            <w:r w:rsidRPr="000120BD">
              <w:rPr>
                <w:rFonts w:eastAsia="Calibri" w:cs="Arial"/>
                <w:color w:val="000000"/>
              </w:rPr>
              <w:t>4.1.</w:t>
            </w:r>
          </w:p>
        </w:tc>
        <w:tc>
          <w:tcPr>
            <w:tcW w:w="1762" w:type="pct"/>
            <w:shd w:val="clear" w:color="auto" w:fill="auto"/>
          </w:tcPr>
          <w:p w:rsidR="00C8192B" w:rsidRPr="000120BD" w:rsidRDefault="00C8192B" w:rsidP="00013ACF">
            <w:pPr>
              <w:ind w:firstLine="0"/>
              <w:rPr>
                <w:rFonts w:cs="Arial"/>
              </w:rPr>
            </w:pPr>
            <w:r w:rsidRPr="000120BD">
              <w:rPr>
                <w:rFonts w:cs="Arial"/>
              </w:rPr>
              <w:t>Обеспечение выполнения полномочий и функций отдела межведомственного взаимодействия в сфере обеспечения общественного порядка и безопасности Администрации города Когалыма</w:t>
            </w:r>
          </w:p>
        </w:tc>
        <w:tc>
          <w:tcPr>
            <w:tcW w:w="1220" w:type="pct"/>
            <w:shd w:val="clear" w:color="auto" w:fill="auto"/>
          </w:tcPr>
          <w:p w:rsidR="00C8192B" w:rsidRPr="000120BD" w:rsidRDefault="00C8192B" w:rsidP="00013ACF">
            <w:pPr>
              <w:ind w:firstLine="0"/>
              <w:rPr>
                <w:rFonts w:cs="Arial"/>
              </w:rPr>
            </w:pPr>
            <w:r w:rsidRPr="000120BD">
              <w:rPr>
                <w:rFonts w:cs="Arial"/>
              </w:rPr>
              <w:t>Обеспечение основных функций и деятельности отдела межведомственного взаимодействия в сфере обеспечения общественного порядка и безопасности Администрации города Когалыма.</w:t>
            </w:r>
          </w:p>
        </w:tc>
        <w:tc>
          <w:tcPr>
            <w:tcW w:w="1568" w:type="pct"/>
            <w:shd w:val="clear" w:color="auto" w:fill="auto"/>
          </w:tcPr>
          <w:p w:rsidR="00C8192B" w:rsidRPr="000120BD" w:rsidRDefault="00C8192B" w:rsidP="00013ACF">
            <w:pPr>
              <w:ind w:firstLine="0"/>
              <w:rPr>
                <w:rFonts w:eastAsia="Calibri" w:cs="Arial"/>
                <w:color w:val="FF0000"/>
              </w:rPr>
            </w:pPr>
          </w:p>
        </w:tc>
      </w:tr>
      <w:tr w:rsidR="00C8192B" w:rsidRPr="000120BD" w:rsidTr="00013ACF">
        <w:tblPrEx>
          <w:tblCellMar>
            <w:left w:w="28" w:type="dxa"/>
            <w:right w:w="28" w:type="dxa"/>
          </w:tblCellMar>
        </w:tblPrEx>
        <w:tc>
          <w:tcPr>
            <w:tcW w:w="450" w:type="pct"/>
            <w:shd w:val="clear" w:color="auto" w:fill="auto"/>
          </w:tcPr>
          <w:p w:rsidR="00C8192B" w:rsidRPr="000120BD" w:rsidRDefault="00C8192B" w:rsidP="00013ACF">
            <w:pPr>
              <w:ind w:firstLine="0"/>
              <w:rPr>
                <w:rFonts w:eastAsia="Calibri" w:cs="Arial"/>
                <w:color w:val="000000"/>
              </w:rPr>
            </w:pPr>
            <w:r w:rsidRPr="000120BD">
              <w:rPr>
                <w:rFonts w:eastAsia="Calibri" w:cs="Arial"/>
                <w:color w:val="000000"/>
              </w:rPr>
              <w:t xml:space="preserve">4.2. </w:t>
            </w:r>
          </w:p>
        </w:tc>
        <w:tc>
          <w:tcPr>
            <w:tcW w:w="1762" w:type="pct"/>
            <w:shd w:val="clear" w:color="auto" w:fill="auto"/>
          </w:tcPr>
          <w:p w:rsidR="00C8192B" w:rsidRPr="000120BD" w:rsidRDefault="00C8192B" w:rsidP="00013ACF">
            <w:pPr>
              <w:ind w:firstLine="0"/>
              <w:rPr>
                <w:rFonts w:cs="Arial"/>
              </w:rPr>
            </w:pPr>
            <w:r w:rsidRPr="000120BD">
              <w:rPr>
                <w:rFonts w:cs="Arial"/>
              </w:rPr>
              <w:t xml:space="preserve">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 </w:t>
            </w:r>
          </w:p>
        </w:tc>
        <w:tc>
          <w:tcPr>
            <w:tcW w:w="1220" w:type="pct"/>
            <w:shd w:val="clear" w:color="auto" w:fill="auto"/>
          </w:tcPr>
          <w:p w:rsidR="00C8192B" w:rsidRPr="000120BD" w:rsidRDefault="00C8192B" w:rsidP="00013ACF">
            <w:pPr>
              <w:adjustRightInd w:val="0"/>
              <w:ind w:firstLine="0"/>
              <w:rPr>
                <w:rFonts w:cs="Arial"/>
              </w:rPr>
            </w:pPr>
            <w:r w:rsidRPr="000120BD">
              <w:rPr>
                <w:rFonts w:eastAsia="Calibri" w:cs="Arial"/>
              </w:rPr>
              <w:t>Обеспечение деятельности отдела по организации деятельности муниципальной комиссии по делам несовершеннолетних и защите их прав при Администрации города Когалыма</w:t>
            </w:r>
          </w:p>
        </w:tc>
        <w:tc>
          <w:tcPr>
            <w:tcW w:w="1568" w:type="pct"/>
            <w:shd w:val="clear" w:color="auto" w:fill="auto"/>
          </w:tcPr>
          <w:p w:rsidR="00C8192B" w:rsidRPr="000120BD" w:rsidRDefault="00C8192B" w:rsidP="00013ACF">
            <w:pPr>
              <w:ind w:firstLine="0"/>
              <w:rPr>
                <w:rFonts w:eastAsia="Calibri" w:cs="Arial"/>
                <w:color w:val="FF0000"/>
              </w:rPr>
            </w:pPr>
            <w:hyperlink r:id="rId197" w:history="1">
              <w:r w:rsidRPr="000120BD">
                <w:rPr>
                  <w:rFonts w:eastAsia="Calibri" w:cs="Arial"/>
                  <w:color w:val="000000"/>
                </w:rPr>
                <w:t>Закон</w:t>
              </w:r>
            </w:hyperlink>
            <w:r w:rsidRPr="000120BD">
              <w:rPr>
                <w:rFonts w:eastAsia="Calibri" w:cs="Arial"/>
              </w:rPr>
              <w:t xml:space="preserve"> Ханты-Мансийского автономного округа-Югры от 12.10.2005 </w:t>
            </w:r>
            <w:hyperlink r:id="rId198" w:tooltip="ЗАКОН от 12.10.2005 № 74-оз Дума Ханты-Мансийского автономного округа-Югры&#10;&#10;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w:history="1">
              <w:r w:rsidRPr="00811160">
                <w:rPr>
                  <w:rStyle w:val="afd"/>
                  <w:rFonts w:eastAsia="Calibri" w:cs="Arial"/>
                </w:rPr>
                <w:t>№ 74-оз «О комиссиях</w:t>
              </w:r>
            </w:hyperlink>
            <w:r w:rsidRPr="000120BD">
              <w:rPr>
                <w:rFonts w:eastAsia="Calibri" w:cs="Arial"/>
              </w:rPr>
              <w:t xml:space="preserve"> по делам несовершеннолетних и защите их прав в Ханты-Мансийском автономном округе-Югре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w:t>
            </w:r>
          </w:p>
        </w:tc>
      </w:tr>
    </w:tbl>
    <w:p w:rsidR="00C8192B" w:rsidRPr="002C617D" w:rsidRDefault="00C8192B" w:rsidP="00C8192B">
      <w:pPr>
        <w:jc w:val="right"/>
        <w:rPr>
          <w:rFonts w:eastAsia="Calibri" w:cs="Arial"/>
          <w:szCs w:val="26"/>
        </w:rPr>
        <w:sectPr w:rsidR="00C8192B" w:rsidRPr="002C617D" w:rsidSect="00F2089A">
          <w:pgSz w:w="16838" w:h="11906" w:orient="landscape"/>
          <w:pgMar w:top="567" w:right="567" w:bottom="2552" w:left="567" w:header="709" w:footer="709" w:gutter="0"/>
          <w:cols w:space="708"/>
          <w:titlePg/>
          <w:docGrid w:linePitch="360"/>
        </w:sectPr>
      </w:pPr>
    </w:p>
    <w:p w:rsidR="00C8192B" w:rsidRPr="002C617D" w:rsidRDefault="00C8192B" w:rsidP="00C8192B">
      <w:pPr>
        <w:jc w:val="right"/>
        <w:rPr>
          <w:rFonts w:eastAsia="Calibri" w:cs="Arial"/>
          <w:szCs w:val="26"/>
          <w:highlight w:val="red"/>
        </w:rPr>
      </w:pPr>
      <w:r w:rsidRPr="002C617D">
        <w:rPr>
          <w:rFonts w:eastAsia="Calibri" w:cs="Arial"/>
          <w:szCs w:val="26"/>
        </w:rPr>
        <w:t>Таблица 3</w:t>
      </w:r>
    </w:p>
    <w:p w:rsidR="00C8192B" w:rsidRPr="002C617D" w:rsidRDefault="00C8192B" w:rsidP="00C8192B">
      <w:pPr>
        <w:jc w:val="right"/>
        <w:rPr>
          <w:rFonts w:eastAsia="Calibri" w:cs="Arial"/>
          <w:szCs w:val="26"/>
          <w:highlight w:val="red"/>
        </w:rPr>
      </w:pPr>
    </w:p>
    <w:p w:rsidR="00C8192B" w:rsidRPr="002C617D" w:rsidRDefault="00C8192B" w:rsidP="00C8192B">
      <w:pPr>
        <w:pStyle w:val="2"/>
        <w:rPr>
          <w:rFonts w:eastAsia="Calibri"/>
          <w:szCs w:val="26"/>
        </w:rPr>
      </w:pPr>
      <w:r w:rsidRPr="002C617D">
        <w:rPr>
          <w:rFonts w:eastAsia="Calibri"/>
        </w:rPr>
        <w:t>Перечень создаваемых объектов на 2024 год и на плановый период 2025 и 2026 годов, включая приобретение объектов недвижимого имущества, объектов, создаваемых в соответствии с соглашениями о муниципально-частном партнерстве (государственно-частном парт</w:t>
      </w:r>
      <w:bookmarkStart w:id="0" w:name="_GoBack"/>
      <w:bookmarkEnd w:id="0"/>
      <w:r w:rsidRPr="002C617D">
        <w:rPr>
          <w:rFonts w:eastAsia="Calibri"/>
        </w:rPr>
        <w:t>нерстве) и концессионными соглашениями (заполняется в случае наличия объектов)</w:t>
      </w:r>
      <w:r>
        <w:rPr>
          <w:rFonts w:eastAsia="Calibri"/>
        </w:rPr>
        <w:t xml:space="preserve"> </w:t>
      </w:r>
      <w:r w:rsidRPr="002C617D">
        <w:rPr>
          <w:rFonts w:eastAsia="Calibri"/>
          <w:szCs w:val="26"/>
        </w:rPr>
        <w:t>тыс. рублей</w:t>
      </w:r>
    </w:p>
    <w:tbl>
      <w:tblPr>
        <w:tblW w:w="15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134"/>
        <w:gridCol w:w="1559"/>
        <w:gridCol w:w="1418"/>
        <w:gridCol w:w="850"/>
        <w:gridCol w:w="567"/>
        <w:gridCol w:w="567"/>
        <w:gridCol w:w="567"/>
        <w:gridCol w:w="567"/>
        <w:gridCol w:w="993"/>
        <w:gridCol w:w="709"/>
        <w:gridCol w:w="709"/>
        <w:gridCol w:w="708"/>
        <w:gridCol w:w="851"/>
        <w:gridCol w:w="992"/>
        <w:gridCol w:w="851"/>
        <w:gridCol w:w="851"/>
      </w:tblGrid>
      <w:tr w:rsidR="00C8192B" w:rsidRPr="002C617D" w:rsidTr="00013ACF">
        <w:trPr>
          <w:jc w:val="center"/>
        </w:trPr>
        <w:tc>
          <w:tcPr>
            <w:tcW w:w="675" w:type="dxa"/>
            <w:vMerge w:val="restart"/>
            <w:shd w:val="clear" w:color="auto" w:fill="auto"/>
            <w:vAlign w:val="center"/>
          </w:tcPr>
          <w:p w:rsidR="00C8192B" w:rsidRPr="002C617D" w:rsidRDefault="00C8192B" w:rsidP="00013ACF">
            <w:pPr>
              <w:ind w:firstLine="0"/>
              <w:jc w:val="center"/>
              <w:rPr>
                <w:rFonts w:eastAsia="Calibri" w:cs="Arial"/>
                <w:szCs w:val="22"/>
                <w:lang w:eastAsia="en-US"/>
              </w:rPr>
            </w:pPr>
            <w:r w:rsidRPr="002C617D">
              <w:rPr>
                <w:rFonts w:eastAsia="Calibri" w:cs="Arial"/>
                <w:szCs w:val="22"/>
                <w:lang w:eastAsia="en-US"/>
              </w:rPr>
              <w:t xml:space="preserve"> № п/п</w:t>
            </w:r>
          </w:p>
        </w:tc>
        <w:tc>
          <w:tcPr>
            <w:tcW w:w="1276" w:type="dxa"/>
            <w:vMerge w:val="restart"/>
            <w:shd w:val="clear" w:color="auto" w:fill="auto"/>
            <w:vAlign w:val="center"/>
          </w:tcPr>
          <w:p w:rsidR="00C8192B" w:rsidRPr="002C617D" w:rsidRDefault="00C8192B" w:rsidP="00013ACF">
            <w:pPr>
              <w:ind w:right="-108" w:firstLine="0"/>
              <w:jc w:val="center"/>
              <w:rPr>
                <w:rFonts w:eastAsia="Calibri" w:cs="Arial"/>
                <w:szCs w:val="22"/>
                <w:lang w:eastAsia="en-US"/>
              </w:rPr>
            </w:pPr>
            <w:r w:rsidRPr="002C617D">
              <w:rPr>
                <w:rFonts w:eastAsia="Calibri" w:cs="Arial"/>
                <w:szCs w:val="22"/>
                <w:lang w:eastAsia="en-US"/>
              </w:rPr>
              <w:t>Наименование объекта</w:t>
            </w:r>
          </w:p>
        </w:tc>
        <w:tc>
          <w:tcPr>
            <w:tcW w:w="1134" w:type="dxa"/>
            <w:vMerge w:val="restart"/>
            <w:shd w:val="clear" w:color="auto" w:fill="auto"/>
            <w:vAlign w:val="center"/>
          </w:tcPr>
          <w:p w:rsidR="00C8192B" w:rsidRPr="002C617D" w:rsidRDefault="00C8192B" w:rsidP="00013ACF">
            <w:pPr>
              <w:ind w:firstLine="0"/>
              <w:jc w:val="center"/>
              <w:rPr>
                <w:rFonts w:eastAsia="Calibri" w:cs="Arial"/>
                <w:szCs w:val="22"/>
                <w:lang w:eastAsia="en-US"/>
              </w:rPr>
            </w:pPr>
            <w:r w:rsidRPr="002C617D">
              <w:rPr>
                <w:rFonts w:eastAsia="Calibri" w:cs="Arial"/>
                <w:szCs w:val="22"/>
                <w:lang w:eastAsia="en-US"/>
              </w:rPr>
              <w:t>Мощность</w:t>
            </w:r>
          </w:p>
        </w:tc>
        <w:tc>
          <w:tcPr>
            <w:tcW w:w="1559" w:type="dxa"/>
            <w:vMerge w:val="restart"/>
            <w:shd w:val="clear" w:color="auto" w:fill="auto"/>
            <w:vAlign w:val="center"/>
          </w:tcPr>
          <w:p w:rsidR="00C8192B" w:rsidRPr="002C617D" w:rsidRDefault="00C8192B" w:rsidP="00013ACF">
            <w:pPr>
              <w:ind w:firstLine="0"/>
              <w:jc w:val="center"/>
              <w:rPr>
                <w:rFonts w:eastAsia="Calibri" w:cs="Arial"/>
                <w:szCs w:val="22"/>
                <w:lang w:eastAsia="en-US"/>
              </w:rPr>
            </w:pPr>
            <w:r w:rsidRPr="002C617D">
              <w:rPr>
                <w:rFonts w:eastAsia="Calibri" w:cs="Arial"/>
                <w:szCs w:val="22"/>
                <w:lang w:eastAsia="en-US"/>
              </w:rPr>
              <w:t>Срок строительства, проектирования (характер работ)</w:t>
            </w:r>
          </w:p>
        </w:tc>
        <w:tc>
          <w:tcPr>
            <w:tcW w:w="1418" w:type="dxa"/>
            <w:vMerge w:val="restart"/>
            <w:shd w:val="clear" w:color="auto" w:fill="auto"/>
            <w:vAlign w:val="center"/>
          </w:tcPr>
          <w:p w:rsidR="00C8192B" w:rsidRPr="002C617D" w:rsidRDefault="00C8192B" w:rsidP="00013ACF">
            <w:pPr>
              <w:ind w:firstLine="0"/>
              <w:jc w:val="center"/>
              <w:rPr>
                <w:rFonts w:eastAsia="Calibri" w:cs="Arial"/>
                <w:szCs w:val="22"/>
                <w:lang w:eastAsia="en-US"/>
              </w:rPr>
            </w:pPr>
            <w:r w:rsidRPr="002C617D">
              <w:rPr>
                <w:rFonts w:eastAsia="Calibri" w:cs="Arial"/>
                <w:szCs w:val="22"/>
                <w:lang w:eastAsia="en-US"/>
              </w:rPr>
              <w:t>Расчетная стоимость объекта в ценах соответствующих лет с учетом периода реализации проекта</w:t>
            </w:r>
          </w:p>
        </w:tc>
        <w:tc>
          <w:tcPr>
            <w:tcW w:w="850" w:type="dxa"/>
            <w:vMerge w:val="restart"/>
            <w:shd w:val="clear" w:color="auto" w:fill="auto"/>
          </w:tcPr>
          <w:p w:rsidR="00C8192B" w:rsidRPr="002C617D" w:rsidRDefault="00C8192B" w:rsidP="00013ACF">
            <w:pPr>
              <w:ind w:firstLine="0"/>
              <w:jc w:val="center"/>
              <w:rPr>
                <w:rFonts w:eastAsia="Calibri" w:cs="Arial"/>
                <w:szCs w:val="22"/>
                <w:lang w:eastAsia="en-US"/>
              </w:rPr>
            </w:pPr>
            <w:r w:rsidRPr="002C617D">
              <w:rPr>
                <w:rFonts w:eastAsia="Calibri" w:cs="Arial"/>
                <w:szCs w:val="22"/>
                <w:lang w:eastAsia="en-US"/>
              </w:rPr>
              <w:t>Остаток стоимости на 01.01.20__</w:t>
            </w:r>
          </w:p>
        </w:tc>
        <w:tc>
          <w:tcPr>
            <w:tcW w:w="3261" w:type="dxa"/>
            <w:gridSpan w:val="5"/>
            <w:shd w:val="clear" w:color="auto" w:fill="auto"/>
          </w:tcPr>
          <w:p w:rsidR="00C8192B" w:rsidRPr="002C617D" w:rsidRDefault="00C8192B" w:rsidP="00013ACF">
            <w:pPr>
              <w:ind w:firstLine="0"/>
              <w:jc w:val="center"/>
              <w:rPr>
                <w:rFonts w:eastAsia="Calibri" w:cs="Arial"/>
                <w:szCs w:val="22"/>
                <w:lang w:eastAsia="en-US"/>
              </w:rPr>
            </w:pPr>
            <w:r w:rsidRPr="002C617D">
              <w:rPr>
                <w:rFonts w:eastAsia="Calibri" w:cs="Arial"/>
                <w:szCs w:val="22"/>
                <w:lang w:eastAsia="en-US"/>
              </w:rPr>
              <w:t>Инвестиции на 20__</w:t>
            </w:r>
          </w:p>
        </w:tc>
        <w:tc>
          <w:tcPr>
            <w:tcW w:w="3969" w:type="dxa"/>
            <w:gridSpan w:val="5"/>
            <w:shd w:val="clear" w:color="auto" w:fill="auto"/>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Инвестиции на 20__</w:t>
            </w:r>
          </w:p>
        </w:tc>
        <w:tc>
          <w:tcPr>
            <w:tcW w:w="851" w:type="dxa"/>
            <w:vMerge w:val="restart"/>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Механизм реализации</w:t>
            </w:r>
          </w:p>
        </w:tc>
        <w:tc>
          <w:tcPr>
            <w:tcW w:w="851" w:type="dxa"/>
            <w:vMerge w:val="restart"/>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Заказчик по строительству</w:t>
            </w:r>
          </w:p>
        </w:tc>
      </w:tr>
      <w:tr w:rsidR="00C8192B" w:rsidRPr="002C617D" w:rsidTr="00013ACF">
        <w:trPr>
          <w:jc w:val="center"/>
        </w:trPr>
        <w:tc>
          <w:tcPr>
            <w:tcW w:w="675" w:type="dxa"/>
            <w:vMerge/>
            <w:shd w:val="clear" w:color="auto" w:fill="auto"/>
          </w:tcPr>
          <w:p w:rsidR="00C8192B" w:rsidRPr="002C617D" w:rsidRDefault="00C8192B" w:rsidP="00013ACF">
            <w:pPr>
              <w:ind w:firstLine="0"/>
              <w:jc w:val="center"/>
              <w:rPr>
                <w:rFonts w:eastAsia="Calibri" w:cs="Arial"/>
                <w:szCs w:val="22"/>
                <w:lang w:eastAsia="en-US"/>
              </w:rPr>
            </w:pPr>
          </w:p>
        </w:tc>
        <w:tc>
          <w:tcPr>
            <w:tcW w:w="1276" w:type="dxa"/>
            <w:vMerge/>
            <w:shd w:val="clear" w:color="auto" w:fill="auto"/>
          </w:tcPr>
          <w:p w:rsidR="00C8192B" w:rsidRPr="002C617D" w:rsidRDefault="00C8192B" w:rsidP="00013ACF">
            <w:pPr>
              <w:ind w:firstLine="0"/>
              <w:jc w:val="center"/>
              <w:rPr>
                <w:rFonts w:eastAsia="Calibri" w:cs="Arial"/>
                <w:szCs w:val="22"/>
                <w:lang w:eastAsia="en-US"/>
              </w:rPr>
            </w:pPr>
          </w:p>
        </w:tc>
        <w:tc>
          <w:tcPr>
            <w:tcW w:w="1134" w:type="dxa"/>
            <w:vMerge/>
            <w:shd w:val="clear" w:color="auto" w:fill="auto"/>
          </w:tcPr>
          <w:p w:rsidR="00C8192B" w:rsidRPr="002C617D" w:rsidRDefault="00C8192B" w:rsidP="00013ACF">
            <w:pPr>
              <w:ind w:firstLine="0"/>
              <w:jc w:val="center"/>
              <w:rPr>
                <w:rFonts w:eastAsia="Calibri" w:cs="Arial"/>
                <w:szCs w:val="22"/>
                <w:lang w:eastAsia="en-US"/>
              </w:rPr>
            </w:pPr>
          </w:p>
        </w:tc>
        <w:tc>
          <w:tcPr>
            <w:tcW w:w="1559" w:type="dxa"/>
            <w:vMerge/>
            <w:shd w:val="clear" w:color="auto" w:fill="auto"/>
          </w:tcPr>
          <w:p w:rsidR="00C8192B" w:rsidRPr="002C617D" w:rsidRDefault="00C8192B" w:rsidP="00013ACF">
            <w:pPr>
              <w:ind w:firstLine="0"/>
              <w:jc w:val="center"/>
              <w:rPr>
                <w:rFonts w:eastAsia="Calibri" w:cs="Arial"/>
                <w:szCs w:val="22"/>
                <w:lang w:eastAsia="en-US"/>
              </w:rPr>
            </w:pPr>
          </w:p>
        </w:tc>
        <w:tc>
          <w:tcPr>
            <w:tcW w:w="1418" w:type="dxa"/>
            <w:vMerge/>
            <w:shd w:val="clear" w:color="auto" w:fill="auto"/>
          </w:tcPr>
          <w:p w:rsidR="00C8192B" w:rsidRPr="002C617D" w:rsidRDefault="00C8192B" w:rsidP="00013ACF">
            <w:pPr>
              <w:ind w:firstLine="0"/>
              <w:jc w:val="center"/>
              <w:rPr>
                <w:rFonts w:eastAsia="Calibri" w:cs="Arial"/>
                <w:szCs w:val="22"/>
                <w:lang w:eastAsia="en-US"/>
              </w:rPr>
            </w:pPr>
          </w:p>
        </w:tc>
        <w:tc>
          <w:tcPr>
            <w:tcW w:w="850" w:type="dxa"/>
            <w:vMerge/>
            <w:shd w:val="clear" w:color="auto" w:fill="auto"/>
          </w:tcPr>
          <w:p w:rsidR="00C8192B" w:rsidRPr="002C617D" w:rsidRDefault="00C8192B" w:rsidP="00013ACF">
            <w:pPr>
              <w:ind w:firstLine="0"/>
              <w:jc w:val="center"/>
              <w:rPr>
                <w:rFonts w:eastAsia="Calibri" w:cs="Arial"/>
                <w:szCs w:val="22"/>
                <w:lang w:eastAsia="en-US"/>
              </w:rPr>
            </w:pPr>
          </w:p>
        </w:tc>
        <w:tc>
          <w:tcPr>
            <w:tcW w:w="567" w:type="dxa"/>
            <w:shd w:val="clear" w:color="auto" w:fill="auto"/>
            <w:vAlign w:val="center"/>
          </w:tcPr>
          <w:p w:rsidR="00C8192B" w:rsidRPr="002C617D" w:rsidRDefault="00C8192B" w:rsidP="00013ACF">
            <w:pPr>
              <w:ind w:right="-108" w:firstLine="0"/>
              <w:jc w:val="center"/>
              <w:rPr>
                <w:rFonts w:eastAsia="Calibri" w:cs="Arial"/>
                <w:szCs w:val="22"/>
                <w:lang w:eastAsia="en-US"/>
              </w:rPr>
            </w:pPr>
            <w:r w:rsidRPr="002C617D">
              <w:rPr>
                <w:rFonts w:eastAsia="Calibri" w:cs="Arial"/>
                <w:szCs w:val="22"/>
                <w:lang w:eastAsia="en-US"/>
              </w:rPr>
              <w:t>всего</w:t>
            </w:r>
          </w:p>
        </w:tc>
        <w:tc>
          <w:tcPr>
            <w:tcW w:w="567" w:type="dxa"/>
            <w:shd w:val="clear" w:color="auto" w:fill="auto"/>
            <w:vAlign w:val="center"/>
          </w:tcPr>
          <w:p w:rsidR="00C8192B" w:rsidRPr="002C617D" w:rsidRDefault="00C8192B" w:rsidP="00013ACF">
            <w:pPr>
              <w:ind w:firstLine="0"/>
              <w:jc w:val="center"/>
              <w:rPr>
                <w:rFonts w:eastAsia="Calibri" w:cs="Arial"/>
                <w:szCs w:val="22"/>
                <w:lang w:eastAsia="en-US"/>
              </w:rPr>
            </w:pPr>
            <w:r w:rsidRPr="002C617D">
              <w:rPr>
                <w:rFonts w:eastAsia="Calibri" w:cs="Arial"/>
                <w:szCs w:val="22"/>
                <w:lang w:eastAsia="en-US"/>
              </w:rPr>
              <w:t>ФБ</w:t>
            </w:r>
          </w:p>
        </w:tc>
        <w:tc>
          <w:tcPr>
            <w:tcW w:w="567" w:type="dxa"/>
            <w:shd w:val="clear" w:color="auto" w:fill="auto"/>
            <w:vAlign w:val="center"/>
          </w:tcPr>
          <w:p w:rsidR="00C8192B" w:rsidRPr="002C617D" w:rsidRDefault="00C8192B" w:rsidP="00013ACF">
            <w:pPr>
              <w:ind w:firstLine="0"/>
              <w:jc w:val="center"/>
              <w:rPr>
                <w:rFonts w:eastAsia="Calibri" w:cs="Arial"/>
                <w:szCs w:val="22"/>
                <w:lang w:eastAsia="en-US"/>
              </w:rPr>
            </w:pPr>
            <w:r w:rsidRPr="002C617D">
              <w:rPr>
                <w:rFonts w:eastAsia="Calibri" w:cs="Arial"/>
                <w:szCs w:val="22"/>
                <w:lang w:eastAsia="en-US"/>
              </w:rPr>
              <w:t>ОБ</w:t>
            </w:r>
          </w:p>
        </w:tc>
        <w:tc>
          <w:tcPr>
            <w:tcW w:w="567" w:type="dxa"/>
            <w:shd w:val="clear" w:color="auto" w:fill="auto"/>
            <w:vAlign w:val="center"/>
          </w:tcPr>
          <w:p w:rsidR="00C8192B" w:rsidRPr="002C617D" w:rsidRDefault="00C8192B" w:rsidP="00013ACF">
            <w:pPr>
              <w:ind w:firstLine="0"/>
              <w:jc w:val="center"/>
              <w:rPr>
                <w:rFonts w:eastAsia="Calibri" w:cs="Arial"/>
                <w:szCs w:val="22"/>
                <w:lang w:eastAsia="en-US"/>
              </w:rPr>
            </w:pPr>
            <w:r w:rsidRPr="002C617D">
              <w:rPr>
                <w:rFonts w:eastAsia="Calibri" w:cs="Arial"/>
                <w:szCs w:val="22"/>
                <w:lang w:eastAsia="en-US"/>
              </w:rPr>
              <w:t>МБ</w:t>
            </w:r>
          </w:p>
        </w:tc>
        <w:tc>
          <w:tcPr>
            <w:tcW w:w="993" w:type="dxa"/>
            <w:shd w:val="clear" w:color="auto" w:fill="auto"/>
            <w:vAlign w:val="center"/>
          </w:tcPr>
          <w:p w:rsidR="00C8192B" w:rsidRPr="002C617D" w:rsidRDefault="00C8192B" w:rsidP="00013ACF">
            <w:pPr>
              <w:ind w:firstLine="0"/>
              <w:jc w:val="center"/>
              <w:rPr>
                <w:rFonts w:eastAsia="Calibri" w:cs="Arial"/>
                <w:szCs w:val="22"/>
                <w:lang w:eastAsia="en-US"/>
              </w:rPr>
            </w:pPr>
            <w:r w:rsidRPr="002C617D">
              <w:rPr>
                <w:rFonts w:eastAsia="Calibri" w:cs="Arial"/>
                <w:szCs w:val="22"/>
                <w:lang w:eastAsia="en-US"/>
              </w:rPr>
              <w:t>иные средства</w:t>
            </w:r>
          </w:p>
        </w:tc>
        <w:tc>
          <w:tcPr>
            <w:tcW w:w="709"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всего</w:t>
            </w:r>
          </w:p>
        </w:tc>
        <w:tc>
          <w:tcPr>
            <w:tcW w:w="709"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ФБ</w:t>
            </w:r>
          </w:p>
        </w:tc>
        <w:tc>
          <w:tcPr>
            <w:tcW w:w="708"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ОБ</w:t>
            </w:r>
          </w:p>
        </w:tc>
        <w:tc>
          <w:tcPr>
            <w:tcW w:w="851"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МБ</w:t>
            </w:r>
          </w:p>
        </w:tc>
        <w:tc>
          <w:tcPr>
            <w:tcW w:w="992"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иные средства</w:t>
            </w:r>
          </w:p>
        </w:tc>
        <w:tc>
          <w:tcPr>
            <w:tcW w:w="851" w:type="dxa"/>
            <w:vMerge/>
            <w:shd w:val="clear" w:color="auto" w:fill="auto"/>
          </w:tcPr>
          <w:p w:rsidR="00C8192B" w:rsidRPr="002C617D" w:rsidRDefault="00C8192B" w:rsidP="00013ACF">
            <w:pPr>
              <w:ind w:firstLine="0"/>
              <w:jc w:val="center"/>
              <w:rPr>
                <w:rFonts w:eastAsia="Calibri" w:cs="Arial"/>
                <w:szCs w:val="26"/>
                <w:lang w:eastAsia="en-US"/>
              </w:rPr>
            </w:pPr>
          </w:p>
        </w:tc>
        <w:tc>
          <w:tcPr>
            <w:tcW w:w="851" w:type="dxa"/>
            <w:vMerge/>
            <w:shd w:val="clear" w:color="auto" w:fill="auto"/>
          </w:tcPr>
          <w:p w:rsidR="00C8192B" w:rsidRPr="002C617D" w:rsidRDefault="00C8192B" w:rsidP="00013ACF">
            <w:pPr>
              <w:ind w:firstLine="0"/>
              <w:jc w:val="center"/>
              <w:rPr>
                <w:rFonts w:eastAsia="Calibri" w:cs="Arial"/>
                <w:szCs w:val="26"/>
                <w:lang w:eastAsia="en-US"/>
              </w:rPr>
            </w:pPr>
          </w:p>
        </w:tc>
      </w:tr>
      <w:tr w:rsidR="00C8192B" w:rsidRPr="002C617D" w:rsidTr="00013ACF">
        <w:trPr>
          <w:jc w:val="center"/>
        </w:trPr>
        <w:tc>
          <w:tcPr>
            <w:tcW w:w="675"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1</w:t>
            </w:r>
          </w:p>
        </w:tc>
        <w:tc>
          <w:tcPr>
            <w:tcW w:w="1276"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2</w:t>
            </w:r>
          </w:p>
        </w:tc>
        <w:tc>
          <w:tcPr>
            <w:tcW w:w="1134"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3</w:t>
            </w:r>
          </w:p>
        </w:tc>
        <w:tc>
          <w:tcPr>
            <w:tcW w:w="1559"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4</w:t>
            </w:r>
          </w:p>
        </w:tc>
        <w:tc>
          <w:tcPr>
            <w:tcW w:w="1418"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5</w:t>
            </w:r>
          </w:p>
        </w:tc>
        <w:tc>
          <w:tcPr>
            <w:tcW w:w="850"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6</w:t>
            </w:r>
          </w:p>
        </w:tc>
        <w:tc>
          <w:tcPr>
            <w:tcW w:w="567" w:type="dxa"/>
            <w:shd w:val="clear" w:color="auto" w:fill="auto"/>
            <w:vAlign w:val="center"/>
          </w:tcPr>
          <w:p w:rsidR="00C8192B" w:rsidRPr="002C617D" w:rsidRDefault="00C8192B" w:rsidP="00013ACF">
            <w:pPr>
              <w:ind w:right="-108" w:firstLine="0"/>
              <w:jc w:val="center"/>
              <w:rPr>
                <w:rFonts w:eastAsia="Calibri" w:cs="Arial"/>
                <w:szCs w:val="18"/>
                <w:lang w:eastAsia="en-US"/>
              </w:rPr>
            </w:pPr>
            <w:r w:rsidRPr="002C617D">
              <w:rPr>
                <w:rFonts w:eastAsia="Calibri" w:cs="Arial"/>
                <w:szCs w:val="18"/>
                <w:lang w:eastAsia="en-US"/>
              </w:rPr>
              <w:t>7</w:t>
            </w:r>
          </w:p>
        </w:tc>
        <w:tc>
          <w:tcPr>
            <w:tcW w:w="567"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8</w:t>
            </w:r>
          </w:p>
        </w:tc>
        <w:tc>
          <w:tcPr>
            <w:tcW w:w="567"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9</w:t>
            </w:r>
          </w:p>
        </w:tc>
        <w:tc>
          <w:tcPr>
            <w:tcW w:w="567"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10</w:t>
            </w:r>
          </w:p>
        </w:tc>
        <w:tc>
          <w:tcPr>
            <w:tcW w:w="993"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11</w:t>
            </w:r>
          </w:p>
        </w:tc>
        <w:tc>
          <w:tcPr>
            <w:tcW w:w="709"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12</w:t>
            </w:r>
          </w:p>
        </w:tc>
        <w:tc>
          <w:tcPr>
            <w:tcW w:w="709"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13</w:t>
            </w:r>
          </w:p>
        </w:tc>
        <w:tc>
          <w:tcPr>
            <w:tcW w:w="708"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14</w:t>
            </w:r>
          </w:p>
        </w:tc>
        <w:tc>
          <w:tcPr>
            <w:tcW w:w="851"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15</w:t>
            </w:r>
          </w:p>
        </w:tc>
        <w:tc>
          <w:tcPr>
            <w:tcW w:w="992"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16</w:t>
            </w:r>
          </w:p>
        </w:tc>
        <w:tc>
          <w:tcPr>
            <w:tcW w:w="851"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17</w:t>
            </w:r>
          </w:p>
        </w:tc>
        <w:tc>
          <w:tcPr>
            <w:tcW w:w="851"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18</w:t>
            </w:r>
          </w:p>
        </w:tc>
      </w:tr>
      <w:tr w:rsidR="00C8192B" w:rsidRPr="002C617D" w:rsidTr="00013ACF">
        <w:trPr>
          <w:jc w:val="center"/>
        </w:trPr>
        <w:tc>
          <w:tcPr>
            <w:tcW w:w="675" w:type="dxa"/>
            <w:shd w:val="clear" w:color="auto" w:fill="auto"/>
            <w:vAlign w:val="center"/>
          </w:tcPr>
          <w:p w:rsidR="00C8192B" w:rsidRPr="002C617D" w:rsidRDefault="00C8192B" w:rsidP="00013ACF">
            <w:pPr>
              <w:ind w:firstLine="0"/>
              <w:jc w:val="center"/>
              <w:rPr>
                <w:rFonts w:eastAsia="Calibri" w:cs="Arial"/>
                <w:szCs w:val="18"/>
                <w:lang w:eastAsia="en-US"/>
              </w:rPr>
            </w:pPr>
            <w:r w:rsidRPr="002C617D">
              <w:rPr>
                <w:rFonts w:eastAsia="Calibri" w:cs="Arial"/>
                <w:szCs w:val="18"/>
                <w:lang w:eastAsia="en-US"/>
              </w:rPr>
              <w:t>1</w:t>
            </w:r>
          </w:p>
        </w:tc>
        <w:tc>
          <w:tcPr>
            <w:tcW w:w="1276"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1134"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1559"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1418"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850"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567" w:type="dxa"/>
            <w:shd w:val="clear" w:color="auto" w:fill="auto"/>
            <w:vAlign w:val="center"/>
          </w:tcPr>
          <w:p w:rsidR="00C8192B" w:rsidRPr="002C617D" w:rsidRDefault="00C8192B" w:rsidP="00013ACF">
            <w:pPr>
              <w:ind w:right="-108" w:firstLine="0"/>
              <w:jc w:val="center"/>
              <w:rPr>
                <w:rFonts w:eastAsia="Calibri" w:cs="Arial"/>
                <w:szCs w:val="18"/>
                <w:lang w:eastAsia="en-US"/>
              </w:rPr>
            </w:pPr>
          </w:p>
        </w:tc>
        <w:tc>
          <w:tcPr>
            <w:tcW w:w="567"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567"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567"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993"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709"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709"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708"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851"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992"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851" w:type="dxa"/>
            <w:shd w:val="clear" w:color="auto" w:fill="auto"/>
            <w:vAlign w:val="center"/>
          </w:tcPr>
          <w:p w:rsidR="00C8192B" w:rsidRPr="002C617D" w:rsidRDefault="00C8192B" w:rsidP="00013ACF">
            <w:pPr>
              <w:ind w:firstLine="0"/>
              <w:jc w:val="center"/>
              <w:rPr>
                <w:rFonts w:eastAsia="Calibri" w:cs="Arial"/>
                <w:szCs w:val="18"/>
                <w:lang w:eastAsia="en-US"/>
              </w:rPr>
            </w:pPr>
          </w:p>
        </w:tc>
        <w:tc>
          <w:tcPr>
            <w:tcW w:w="851" w:type="dxa"/>
            <w:shd w:val="clear" w:color="auto" w:fill="auto"/>
            <w:vAlign w:val="center"/>
          </w:tcPr>
          <w:p w:rsidR="00C8192B" w:rsidRPr="002C617D" w:rsidRDefault="00C8192B" w:rsidP="00013ACF">
            <w:pPr>
              <w:ind w:firstLine="0"/>
              <w:jc w:val="center"/>
              <w:rPr>
                <w:rFonts w:eastAsia="Calibri" w:cs="Arial"/>
                <w:szCs w:val="18"/>
                <w:lang w:eastAsia="en-US"/>
              </w:rPr>
            </w:pPr>
          </w:p>
        </w:tc>
      </w:tr>
    </w:tbl>
    <w:p w:rsidR="00C8192B" w:rsidRPr="002C617D" w:rsidRDefault="00C8192B" w:rsidP="00C8192B">
      <w:pPr>
        <w:jc w:val="right"/>
        <w:rPr>
          <w:rFonts w:eastAsia="Calibri" w:cs="Arial"/>
          <w:szCs w:val="26"/>
        </w:rPr>
        <w:sectPr w:rsidR="00C8192B" w:rsidRPr="002C617D" w:rsidSect="00F2089A">
          <w:pgSz w:w="16838" w:h="11906" w:orient="landscape"/>
          <w:pgMar w:top="2552" w:right="567" w:bottom="567" w:left="567" w:header="709" w:footer="709" w:gutter="0"/>
          <w:cols w:space="708"/>
          <w:titlePg/>
          <w:docGrid w:linePitch="360"/>
        </w:sectPr>
      </w:pPr>
    </w:p>
    <w:p w:rsidR="00C8192B" w:rsidRPr="002C617D" w:rsidRDefault="00C8192B" w:rsidP="00C8192B">
      <w:pPr>
        <w:jc w:val="right"/>
        <w:rPr>
          <w:rFonts w:eastAsia="Calibri" w:cs="Arial"/>
          <w:szCs w:val="26"/>
        </w:rPr>
      </w:pPr>
      <w:r w:rsidRPr="002C617D">
        <w:rPr>
          <w:rFonts w:eastAsia="Calibri" w:cs="Arial"/>
          <w:szCs w:val="26"/>
        </w:rPr>
        <w:t>Таблица 4</w:t>
      </w:r>
    </w:p>
    <w:p w:rsidR="00C8192B" w:rsidRPr="002C617D" w:rsidRDefault="00C8192B" w:rsidP="00C8192B">
      <w:pPr>
        <w:jc w:val="center"/>
        <w:rPr>
          <w:rFonts w:eastAsia="Calibri" w:cs="Arial"/>
          <w:szCs w:val="26"/>
        </w:rPr>
      </w:pPr>
    </w:p>
    <w:p w:rsidR="00C8192B" w:rsidRPr="002C617D" w:rsidRDefault="00C8192B" w:rsidP="00C8192B">
      <w:pPr>
        <w:pStyle w:val="2"/>
        <w:rPr>
          <w:rFonts w:eastAsia="Calibri"/>
        </w:rPr>
      </w:pPr>
      <w:r w:rsidRPr="002C617D">
        <w:rPr>
          <w:rFonts w:eastAsia="Calibri"/>
        </w:rPr>
        <w:t>Перечень объектов капитального строительства (заполняется при планировании объектов капитального строительства)</w:t>
      </w:r>
    </w:p>
    <w:p w:rsidR="00C8192B" w:rsidRPr="002C617D" w:rsidRDefault="00C8192B" w:rsidP="00C8192B">
      <w:pPr>
        <w:rPr>
          <w:rFonts w:eastAsia="Calibri" w:cs="Arial"/>
          <w:szCs w:val="14"/>
        </w:rPr>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5628"/>
        <w:gridCol w:w="2112"/>
        <w:gridCol w:w="3233"/>
        <w:gridCol w:w="3399"/>
      </w:tblGrid>
      <w:tr w:rsidR="00C8192B" w:rsidRPr="002C617D" w:rsidTr="00013ACF">
        <w:trPr>
          <w:jc w:val="center"/>
        </w:trPr>
        <w:tc>
          <w:tcPr>
            <w:tcW w:w="295" w:type="pct"/>
            <w:shd w:val="clear" w:color="auto" w:fill="auto"/>
          </w:tcPr>
          <w:p w:rsidR="00C8192B" w:rsidRPr="002C617D" w:rsidRDefault="00C8192B" w:rsidP="00013ACF">
            <w:pPr>
              <w:ind w:firstLine="0"/>
              <w:jc w:val="center"/>
              <w:rPr>
                <w:rFonts w:eastAsia="Calibri" w:cs="Arial"/>
              </w:rPr>
            </w:pPr>
            <w:r w:rsidRPr="002C617D">
              <w:rPr>
                <w:rFonts w:eastAsia="Calibri" w:cs="Arial"/>
              </w:rPr>
              <w:t xml:space="preserve"> № </w:t>
            </w:r>
          </w:p>
          <w:p w:rsidR="00C8192B" w:rsidRPr="002C617D" w:rsidRDefault="00C8192B" w:rsidP="00013ACF">
            <w:pPr>
              <w:ind w:firstLine="0"/>
              <w:jc w:val="center"/>
              <w:rPr>
                <w:rFonts w:eastAsia="Calibri" w:cs="Arial"/>
              </w:rPr>
            </w:pPr>
            <w:r w:rsidRPr="002C617D">
              <w:rPr>
                <w:rFonts w:eastAsia="Calibri" w:cs="Arial"/>
              </w:rPr>
              <w:t>п/п</w:t>
            </w:r>
          </w:p>
        </w:tc>
        <w:tc>
          <w:tcPr>
            <w:tcW w:w="1842" w:type="pct"/>
            <w:shd w:val="clear" w:color="auto" w:fill="auto"/>
          </w:tcPr>
          <w:p w:rsidR="00C8192B" w:rsidRPr="002C617D" w:rsidRDefault="00C8192B" w:rsidP="00013ACF">
            <w:pPr>
              <w:ind w:firstLine="0"/>
              <w:jc w:val="center"/>
              <w:rPr>
                <w:rFonts w:eastAsia="Calibri" w:cs="Arial"/>
              </w:rPr>
            </w:pPr>
            <w:r w:rsidRPr="002C617D">
              <w:rPr>
                <w:rFonts w:eastAsia="Calibri" w:cs="Arial"/>
              </w:rPr>
              <w:t>Наименование объекта (инвестиционного проекта)</w:t>
            </w:r>
          </w:p>
        </w:tc>
        <w:tc>
          <w:tcPr>
            <w:tcW w:w="691" w:type="pct"/>
            <w:shd w:val="clear" w:color="auto" w:fill="auto"/>
          </w:tcPr>
          <w:p w:rsidR="00C8192B" w:rsidRPr="002C617D" w:rsidRDefault="00C8192B" w:rsidP="00013ACF">
            <w:pPr>
              <w:ind w:firstLine="0"/>
              <w:jc w:val="center"/>
              <w:rPr>
                <w:rFonts w:eastAsia="Calibri" w:cs="Arial"/>
              </w:rPr>
            </w:pPr>
            <w:r w:rsidRPr="002C617D">
              <w:rPr>
                <w:rFonts w:eastAsia="Calibri" w:cs="Arial"/>
              </w:rPr>
              <w:t>Мощность</w:t>
            </w:r>
          </w:p>
        </w:tc>
        <w:tc>
          <w:tcPr>
            <w:tcW w:w="1058" w:type="pct"/>
            <w:shd w:val="clear" w:color="auto" w:fill="auto"/>
          </w:tcPr>
          <w:p w:rsidR="00C8192B" w:rsidRPr="002C617D" w:rsidRDefault="00C8192B" w:rsidP="00013ACF">
            <w:pPr>
              <w:ind w:firstLine="0"/>
              <w:jc w:val="center"/>
              <w:rPr>
                <w:rFonts w:eastAsia="Calibri" w:cs="Arial"/>
              </w:rPr>
            </w:pPr>
            <w:r w:rsidRPr="002C617D">
              <w:rPr>
                <w:rFonts w:eastAsia="Calibri" w:cs="Arial"/>
              </w:rPr>
              <w:t>Срок строительства, проектирования</w:t>
            </w:r>
          </w:p>
        </w:tc>
        <w:tc>
          <w:tcPr>
            <w:tcW w:w="1113" w:type="pct"/>
            <w:shd w:val="clear" w:color="auto" w:fill="auto"/>
          </w:tcPr>
          <w:p w:rsidR="00C8192B" w:rsidRPr="002C617D" w:rsidRDefault="00C8192B" w:rsidP="00013ACF">
            <w:pPr>
              <w:ind w:firstLine="0"/>
              <w:jc w:val="center"/>
              <w:rPr>
                <w:rFonts w:eastAsia="Calibri" w:cs="Arial"/>
              </w:rPr>
            </w:pPr>
            <w:r w:rsidRPr="002C617D">
              <w:rPr>
                <w:rFonts w:eastAsia="Calibri" w:cs="Arial"/>
              </w:rPr>
              <w:t>Источник финансирования</w:t>
            </w:r>
          </w:p>
        </w:tc>
      </w:tr>
      <w:tr w:rsidR="00C8192B" w:rsidRPr="002C617D" w:rsidTr="00013ACF">
        <w:trPr>
          <w:jc w:val="center"/>
        </w:trPr>
        <w:tc>
          <w:tcPr>
            <w:tcW w:w="295" w:type="pct"/>
            <w:shd w:val="clear" w:color="auto" w:fill="auto"/>
          </w:tcPr>
          <w:p w:rsidR="00C8192B" w:rsidRPr="002C617D" w:rsidRDefault="00C8192B" w:rsidP="00013ACF">
            <w:pPr>
              <w:ind w:firstLine="0"/>
              <w:jc w:val="center"/>
              <w:rPr>
                <w:rFonts w:eastAsia="Calibri" w:cs="Arial"/>
              </w:rPr>
            </w:pPr>
            <w:r w:rsidRPr="002C617D">
              <w:rPr>
                <w:rFonts w:eastAsia="Calibri" w:cs="Arial"/>
              </w:rPr>
              <w:t>1</w:t>
            </w:r>
          </w:p>
        </w:tc>
        <w:tc>
          <w:tcPr>
            <w:tcW w:w="1842" w:type="pct"/>
            <w:shd w:val="clear" w:color="auto" w:fill="auto"/>
          </w:tcPr>
          <w:p w:rsidR="00C8192B" w:rsidRPr="002C617D" w:rsidRDefault="00C8192B" w:rsidP="00013ACF">
            <w:pPr>
              <w:ind w:firstLine="0"/>
              <w:jc w:val="center"/>
              <w:rPr>
                <w:rFonts w:eastAsia="Calibri" w:cs="Arial"/>
              </w:rPr>
            </w:pPr>
            <w:r w:rsidRPr="002C617D">
              <w:rPr>
                <w:rFonts w:eastAsia="Calibri" w:cs="Arial"/>
              </w:rPr>
              <w:t>2</w:t>
            </w:r>
          </w:p>
        </w:tc>
        <w:tc>
          <w:tcPr>
            <w:tcW w:w="691" w:type="pct"/>
            <w:shd w:val="clear" w:color="auto" w:fill="auto"/>
          </w:tcPr>
          <w:p w:rsidR="00C8192B" w:rsidRPr="002C617D" w:rsidRDefault="00C8192B" w:rsidP="00013ACF">
            <w:pPr>
              <w:ind w:firstLine="0"/>
              <w:jc w:val="center"/>
              <w:rPr>
                <w:rFonts w:eastAsia="Calibri" w:cs="Arial"/>
              </w:rPr>
            </w:pPr>
            <w:r w:rsidRPr="002C617D">
              <w:rPr>
                <w:rFonts w:eastAsia="Calibri" w:cs="Arial"/>
              </w:rPr>
              <w:t>3</w:t>
            </w:r>
          </w:p>
        </w:tc>
        <w:tc>
          <w:tcPr>
            <w:tcW w:w="1058" w:type="pct"/>
            <w:shd w:val="clear" w:color="auto" w:fill="auto"/>
          </w:tcPr>
          <w:p w:rsidR="00C8192B" w:rsidRPr="002C617D" w:rsidRDefault="00C8192B" w:rsidP="00013ACF">
            <w:pPr>
              <w:ind w:firstLine="0"/>
              <w:jc w:val="center"/>
              <w:rPr>
                <w:rFonts w:eastAsia="Calibri" w:cs="Arial"/>
              </w:rPr>
            </w:pPr>
            <w:r w:rsidRPr="002C617D">
              <w:rPr>
                <w:rFonts w:eastAsia="Calibri" w:cs="Arial"/>
              </w:rPr>
              <w:t>4</w:t>
            </w:r>
          </w:p>
        </w:tc>
        <w:tc>
          <w:tcPr>
            <w:tcW w:w="1113" w:type="pct"/>
            <w:shd w:val="clear" w:color="auto" w:fill="auto"/>
          </w:tcPr>
          <w:p w:rsidR="00C8192B" w:rsidRPr="002C617D" w:rsidRDefault="00C8192B" w:rsidP="00013ACF">
            <w:pPr>
              <w:ind w:firstLine="0"/>
              <w:jc w:val="center"/>
              <w:rPr>
                <w:rFonts w:eastAsia="Calibri" w:cs="Arial"/>
              </w:rPr>
            </w:pPr>
            <w:r w:rsidRPr="002C617D">
              <w:rPr>
                <w:rFonts w:eastAsia="Calibri" w:cs="Arial"/>
              </w:rPr>
              <w:t>5</w:t>
            </w:r>
          </w:p>
        </w:tc>
      </w:tr>
      <w:tr w:rsidR="00C8192B" w:rsidRPr="002C617D" w:rsidTr="00013ACF">
        <w:trPr>
          <w:jc w:val="center"/>
        </w:trPr>
        <w:tc>
          <w:tcPr>
            <w:tcW w:w="295" w:type="pct"/>
            <w:shd w:val="clear" w:color="auto" w:fill="auto"/>
          </w:tcPr>
          <w:p w:rsidR="00C8192B" w:rsidRPr="002C617D" w:rsidRDefault="00C8192B" w:rsidP="00013ACF">
            <w:pPr>
              <w:ind w:firstLine="0"/>
              <w:jc w:val="center"/>
              <w:rPr>
                <w:rFonts w:eastAsia="Calibri" w:cs="Arial"/>
              </w:rPr>
            </w:pPr>
            <w:r w:rsidRPr="002C617D">
              <w:rPr>
                <w:rFonts w:eastAsia="Calibri" w:cs="Arial"/>
              </w:rPr>
              <w:t>1</w:t>
            </w:r>
          </w:p>
        </w:tc>
        <w:tc>
          <w:tcPr>
            <w:tcW w:w="1842" w:type="pct"/>
            <w:shd w:val="clear" w:color="auto" w:fill="auto"/>
          </w:tcPr>
          <w:p w:rsidR="00C8192B" w:rsidRPr="002C617D" w:rsidRDefault="00C8192B" w:rsidP="00013ACF">
            <w:pPr>
              <w:ind w:firstLine="0"/>
              <w:jc w:val="center"/>
              <w:rPr>
                <w:rFonts w:eastAsia="Calibri" w:cs="Arial"/>
              </w:rPr>
            </w:pPr>
          </w:p>
        </w:tc>
        <w:tc>
          <w:tcPr>
            <w:tcW w:w="691" w:type="pct"/>
            <w:shd w:val="clear" w:color="auto" w:fill="auto"/>
          </w:tcPr>
          <w:p w:rsidR="00C8192B" w:rsidRPr="002C617D" w:rsidRDefault="00C8192B" w:rsidP="00013ACF">
            <w:pPr>
              <w:ind w:firstLine="0"/>
              <w:jc w:val="center"/>
              <w:rPr>
                <w:rFonts w:eastAsia="Calibri" w:cs="Arial"/>
              </w:rPr>
            </w:pPr>
          </w:p>
        </w:tc>
        <w:tc>
          <w:tcPr>
            <w:tcW w:w="1058" w:type="pct"/>
            <w:shd w:val="clear" w:color="auto" w:fill="auto"/>
          </w:tcPr>
          <w:p w:rsidR="00C8192B" w:rsidRPr="002C617D" w:rsidRDefault="00C8192B" w:rsidP="00013ACF">
            <w:pPr>
              <w:ind w:firstLine="0"/>
              <w:jc w:val="center"/>
              <w:rPr>
                <w:rFonts w:eastAsia="Calibri" w:cs="Arial"/>
              </w:rPr>
            </w:pPr>
          </w:p>
        </w:tc>
        <w:tc>
          <w:tcPr>
            <w:tcW w:w="1113" w:type="pct"/>
            <w:shd w:val="clear" w:color="auto" w:fill="auto"/>
          </w:tcPr>
          <w:p w:rsidR="00C8192B" w:rsidRPr="002C617D" w:rsidRDefault="00C8192B" w:rsidP="00013ACF">
            <w:pPr>
              <w:ind w:firstLine="0"/>
              <w:jc w:val="center"/>
              <w:rPr>
                <w:rFonts w:eastAsia="Calibri" w:cs="Arial"/>
              </w:rPr>
            </w:pPr>
          </w:p>
        </w:tc>
      </w:tr>
    </w:tbl>
    <w:p w:rsidR="00C8192B" w:rsidRPr="002C617D" w:rsidRDefault="00C8192B" w:rsidP="00C8192B">
      <w:pPr>
        <w:jc w:val="center"/>
        <w:rPr>
          <w:rFonts w:eastAsia="Calibri" w:cs="Arial"/>
          <w:szCs w:val="26"/>
        </w:rPr>
        <w:sectPr w:rsidR="00C8192B" w:rsidRPr="002C617D" w:rsidSect="00F2089A">
          <w:pgSz w:w="16838" w:h="11906" w:orient="landscape"/>
          <w:pgMar w:top="567" w:right="567" w:bottom="2552" w:left="567" w:header="709" w:footer="709" w:gutter="0"/>
          <w:cols w:space="708"/>
          <w:titlePg/>
          <w:docGrid w:linePitch="360"/>
        </w:sectPr>
      </w:pPr>
    </w:p>
    <w:p w:rsidR="00C8192B" w:rsidRPr="002C617D" w:rsidRDefault="00C8192B" w:rsidP="00C8192B">
      <w:pPr>
        <w:shd w:val="clear" w:color="auto" w:fill="FFFFFF"/>
        <w:jc w:val="right"/>
        <w:outlineLvl w:val="2"/>
        <w:rPr>
          <w:rFonts w:eastAsia="Calibri" w:cs="Arial"/>
          <w:szCs w:val="26"/>
        </w:rPr>
      </w:pPr>
      <w:r w:rsidRPr="002C617D">
        <w:rPr>
          <w:rFonts w:eastAsia="Calibri" w:cs="Arial"/>
          <w:szCs w:val="26"/>
        </w:rPr>
        <w:t>Таблица 5</w:t>
      </w:r>
    </w:p>
    <w:p w:rsidR="00C8192B" w:rsidRPr="002C617D" w:rsidRDefault="00C8192B" w:rsidP="00C8192B">
      <w:pPr>
        <w:jc w:val="center"/>
        <w:rPr>
          <w:rFonts w:eastAsia="Calibri" w:cs="Arial"/>
          <w:szCs w:val="26"/>
        </w:rPr>
      </w:pPr>
    </w:p>
    <w:p w:rsidR="00C8192B" w:rsidRPr="002C617D" w:rsidRDefault="00C8192B" w:rsidP="00C8192B">
      <w:pPr>
        <w:pStyle w:val="2"/>
        <w:rPr>
          <w:rFonts w:eastAsia="Calibri"/>
        </w:rPr>
      </w:pPr>
      <w:r w:rsidRPr="002C617D">
        <w:rPr>
          <w:rFonts w:eastAsia="Calibri"/>
        </w:rPr>
        <w:t xml:space="preserve">Перечень объектов социально-культурного и коммунально-бытового назначения, масштабных инвестиционных проектов </w:t>
      </w:r>
    </w:p>
    <w:p w:rsidR="00C8192B" w:rsidRPr="002C617D" w:rsidRDefault="00C8192B" w:rsidP="00C8192B">
      <w:pPr>
        <w:pStyle w:val="2"/>
        <w:rPr>
          <w:rFonts w:eastAsia="Calibri"/>
        </w:rPr>
      </w:pPr>
      <w:r w:rsidRPr="002C617D">
        <w:rPr>
          <w:rFonts w:eastAsia="Calibri"/>
        </w:rPr>
        <w:t>(далее-инвестиционные проекты) (заполняется в случае наличия объектов социально-культурного и коммунально-бытового назначения, масштабных инвестиционных проектов)</w:t>
      </w:r>
    </w:p>
    <w:p w:rsidR="00C8192B" w:rsidRPr="002C617D" w:rsidRDefault="00C8192B" w:rsidP="00C8192B">
      <w:pPr>
        <w:tabs>
          <w:tab w:val="left" w:pos="8672"/>
        </w:tabs>
        <w:rPr>
          <w:rFonts w:eastAsia="Calibri" w:cs="Arial"/>
          <w:szCs w:val="26"/>
        </w:rPr>
      </w:pPr>
    </w:p>
    <w:tbl>
      <w:tblPr>
        <w:tblW w:w="24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500"/>
        <w:gridCol w:w="3801"/>
        <w:gridCol w:w="7492"/>
      </w:tblGrid>
      <w:tr w:rsidR="00C8192B" w:rsidRPr="002C617D" w:rsidTr="00013ACF">
        <w:trPr>
          <w:jc w:val="center"/>
        </w:trPr>
        <w:tc>
          <w:tcPr>
            <w:tcW w:w="79" w:type="pct"/>
            <w:shd w:val="clear" w:color="auto" w:fill="auto"/>
            <w:hideMark/>
          </w:tcPr>
          <w:p w:rsidR="00C8192B" w:rsidRPr="002C617D" w:rsidRDefault="00C8192B" w:rsidP="00013ACF">
            <w:pPr>
              <w:ind w:firstLine="0"/>
              <w:jc w:val="center"/>
              <w:rPr>
                <w:rFonts w:eastAsia="Calibri" w:cs="Arial"/>
                <w:szCs w:val="26"/>
              </w:rPr>
            </w:pPr>
            <w:r w:rsidRPr="002C617D">
              <w:rPr>
                <w:rFonts w:eastAsia="Calibri" w:cs="Arial"/>
                <w:szCs w:val="26"/>
              </w:rPr>
              <w:t xml:space="preserve"> № </w:t>
            </w:r>
          </w:p>
        </w:tc>
        <w:tc>
          <w:tcPr>
            <w:tcW w:w="1164" w:type="pct"/>
            <w:shd w:val="clear" w:color="auto" w:fill="auto"/>
            <w:hideMark/>
          </w:tcPr>
          <w:p w:rsidR="00C8192B" w:rsidRPr="002C617D" w:rsidRDefault="00C8192B" w:rsidP="00013ACF">
            <w:pPr>
              <w:ind w:firstLine="0"/>
              <w:jc w:val="center"/>
              <w:rPr>
                <w:rFonts w:eastAsia="Calibri" w:cs="Arial"/>
                <w:szCs w:val="26"/>
              </w:rPr>
            </w:pPr>
            <w:r w:rsidRPr="002C617D">
              <w:rPr>
                <w:rFonts w:eastAsia="Calibri" w:cs="Arial"/>
                <w:szCs w:val="26"/>
              </w:rPr>
              <w:t>Наименование инвестиционного проекта</w:t>
            </w:r>
          </w:p>
        </w:tc>
        <w:tc>
          <w:tcPr>
            <w:tcW w:w="1265" w:type="pct"/>
            <w:shd w:val="clear" w:color="auto" w:fill="auto"/>
            <w:hideMark/>
          </w:tcPr>
          <w:p w:rsidR="00C8192B" w:rsidRPr="002C617D" w:rsidRDefault="00C8192B" w:rsidP="00013ACF">
            <w:pPr>
              <w:ind w:firstLine="0"/>
              <w:jc w:val="center"/>
              <w:rPr>
                <w:rFonts w:eastAsia="Calibri" w:cs="Arial"/>
                <w:szCs w:val="26"/>
              </w:rPr>
            </w:pPr>
            <w:r w:rsidRPr="002C617D">
              <w:rPr>
                <w:rFonts w:eastAsia="Calibri" w:cs="Arial"/>
                <w:szCs w:val="26"/>
              </w:rPr>
              <w:t>Объем финансирования инвестиционного проекта</w:t>
            </w:r>
          </w:p>
        </w:tc>
        <w:tc>
          <w:tcPr>
            <w:tcW w:w="2493" w:type="pct"/>
            <w:shd w:val="clear" w:color="auto" w:fill="auto"/>
            <w:hideMark/>
          </w:tcPr>
          <w:p w:rsidR="00C8192B" w:rsidRPr="002C617D" w:rsidRDefault="00C8192B" w:rsidP="00013ACF">
            <w:pPr>
              <w:ind w:firstLine="0"/>
              <w:jc w:val="center"/>
              <w:rPr>
                <w:rFonts w:eastAsia="Calibri" w:cs="Arial"/>
                <w:szCs w:val="26"/>
              </w:rPr>
            </w:pPr>
            <w:r w:rsidRPr="002C617D">
              <w:rPr>
                <w:rFonts w:eastAsia="Calibri" w:cs="Arial"/>
                <w:szCs w:val="26"/>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C8192B" w:rsidRPr="002C617D" w:rsidTr="00013ACF">
        <w:trPr>
          <w:jc w:val="center"/>
        </w:trPr>
        <w:tc>
          <w:tcPr>
            <w:tcW w:w="79" w:type="pct"/>
            <w:shd w:val="clear" w:color="auto" w:fill="auto"/>
            <w:hideMark/>
          </w:tcPr>
          <w:p w:rsidR="00C8192B" w:rsidRPr="002C617D" w:rsidRDefault="00C8192B" w:rsidP="00013ACF">
            <w:pPr>
              <w:ind w:firstLine="0"/>
              <w:jc w:val="center"/>
              <w:rPr>
                <w:rFonts w:eastAsia="Calibri" w:cs="Arial"/>
                <w:szCs w:val="26"/>
              </w:rPr>
            </w:pPr>
            <w:r w:rsidRPr="002C617D">
              <w:rPr>
                <w:rFonts w:eastAsia="Calibri" w:cs="Arial"/>
                <w:szCs w:val="26"/>
              </w:rPr>
              <w:t>1</w:t>
            </w:r>
          </w:p>
        </w:tc>
        <w:tc>
          <w:tcPr>
            <w:tcW w:w="1164" w:type="pct"/>
            <w:shd w:val="clear" w:color="auto" w:fill="auto"/>
            <w:hideMark/>
          </w:tcPr>
          <w:p w:rsidR="00C8192B" w:rsidRPr="002C617D" w:rsidRDefault="00C8192B" w:rsidP="00013ACF">
            <w:pPr>
              <w:ind w:firstLine="0"/>
              <w:jc w:val="center"/>
              <w:rPr>
                <w:rFonts w:eastAsia="Calibri" w:cs="Arial"/>
                <w:szCs w:val="26"/>
              </w:rPr>
            </w:pPr>
            <w:r w:rsidRPr="002C617D">
              <w:rPr>
                <w:rFonts w:eastAsia="Calibri" w:cs="Arial"/>
                <w:szCs w:val="26"/>
              </w:rPr>
              <w:t>2</w:t>
            </w:r>
          </w:p>
        </w:tc>
        <w:tc>
          <w:tcPr>
            <w:tcW w:w="1265" w:type="pct"/>
            <w:shd w:val="clear" w:color="auto" w:fill="auto"/>
            <w:hideMark/>
          </w:tcPr>
          <w:p w:rsidR="00C8192B" w:rsidRPr="002C617D" w:rsidRDefault="00C8192B" w:rsidP="00013ACF">
            <w:pPr>
              <w:ind w:firstLine="0"/>
              <w:jc w:val="center"/>
              <w:rPr>
                <w:rFonts w:eastAsia="Calibri" w:cs="Arial"/>
                <w:szCs w:val="26"/>
              </w:rPr>
            </w:pPr>
            <w:r w:rsidRPr="002C617D">
              <w:rPr>
                <w:rFonts w:eastAsia="Calibri" w:cs="Arial"/>
                <w:szCs w:val="26"/>
              </w:rPr>
              <w:t>3</w:t>
            </w:r>
          </w:p>
        </w:tc>
        <w:tc>
          <w:tcPr>
            <w:tcW w:w="2493" w:type="pct"/>
            <w:shd w:val="clear" w:color="auto" w:fill="auto"/>
            <w:hideMark/>
          </w:tcPr>
          <w:p w:rsidR="00C8192B" w:rsidRPr="002C617D" w:rsidRDefault="00C8192B" w:rsidP="00013ACF">
            <w:pPr>
              <w:ind w:firstLine="0"/>
              <w:jc w:val="center"/>
              <w:rPr>
                <w:rFonts w:eastAsia="Calibri" w:cs="Arial"/>
                <w:szCs w:val="26"/>
              </w:rPr>
            </w:pPr>
            <w:r w:rsidRPr="002C617D">
              <w:rPr>
                <w:rFonts w:eastAsia="Calibri" w:cs="Arial"/>
                <w:szCs w:val="26"/>
              </w:rPr>
              <w:t>4</w:t>
            </w:r>
          </w:p>
        </w:tc>
      </w:tr>
      <w:tr w:rsidR="00C8192B" w:rsidRPr="002C617D" w:rsidTr="00013ACF">
        <w:trPr>
          <w:jc w:val="center"/>
        </w:trPr>
        <w:tc>
          <w:tcPr>
            <w:tcW w:w="79" w:type="pct"/>
            <w:shd w:val="clear" w:color="auto" w:fill="auto"/>
          </w:tcPr>
          <w:p w:rsidR="00C8192B" w:rsidRPr="002C617D" w:rsidRDefault="00C8192B" w:rsidP="00013ACF">
            <w:pPr>
              <w:ind w:firstLine="0"/>
              <w:jc w:val="center"/>
              <w:rPr>
                <w:rFonts w:eastAsia="Calibri" w:cs="Arial"/>
                <w:szCs w:val="26"/>
              </w:rPr>
            </w:pPr>
            <w:r w:rsidRPr="002C617D">
              <w:rPr>
                <w:rFonts w:eastAsia="Calibri" w:cs="Arial"/>
                <w:szCs w:val="26"/>
              </w:rPr>
              <w:t>1</w:t>
            </w:r>
          </w:p>
        </w:tc>
        <w:tc>
          <w:tcPr>
            <w:tcW w:w="1164" w:type="pct"/>
            <w:shd w:val="clear" w:color="auto" w:fill="auto"/>
          </w:tcPr>
          <w:p w:rsidR="00C8192B" w:rsidRPr="002C617D" w:rsidRDefault="00C8192B" w:rsidP="00013ACF">
            <w:pPr>
              <w:ind w:firstLine="0"/>
              <w:jc w:val="center"/>
              <w:rPr>
                <w:rFonts w:eastAsia="Calibri" w:cs="Arial"/>
                <w:szCs w:val="26"/>
              </w:rPr>
            </w:pPr>
          </w:p>
        </w:tc>
        <w:tc>
          <w:tcPr>
            <w:tcW w:w="1265" w:type="pct"/>
            <w:shd w:val="clear" w:color="auto" w:fill="auto"/>
          </w:tcPr>
          <w:p w:rsidR="00C8192B" w:rsidRPr="002C617D" w:rsidRDefault="00C8192B" w:rsidP="00013ACF">
            <w:pPr>
              <w:ind w:firstLine="0"/>
              <w:jc w:val="center"/>
              <w:rPr>
                <w:rFonts w:eastAsia="Calibri" w:cs="Arial"/>
                <w:szCs w:val="26"/>
              </w:rPr>
            </w:pPr>
          </w:p>
        </w:tc>
        <w:tc>
          <w:tcPr>
            <w:tcW w:w="2493" w:type="pct"/>
            <w:shd w:val="clear" w:color="auto" w:fill="auto"/>
          </w:tcPr>
          <w:p w:rsidR="00C8192B" w:rsidRPr="002C617D" w:rsidRDefault="00C8192B" w:rsidP="00013ACF">
            <w:pPr>
              <w:ind w:firstLine="0"/>
              <w:jc w:val="center"/>
              <w:rPr>
                <w:rFonts w:eastAsia="Calibri" w:cs="Arial"/>
                <w:szCs w:val="26"/>
              </w:rPr>
            </w:pPr>
          </w:p>
        </w:tc>
      </w:tr>
    </w:tbl>
    <w:p w:rsidR="00C8192B" w:rsidRPr="002C617D" w:rsidRDefault="00C8192B" w:rsidP="00C8192B">
      <w:pPr>
        <w:shd w:val="clear" w:color="auto" w:fill="FFFFFF"/>
        <w:rPr>
          <w:rFonts w:cs="Arial"/>
          <w:szCs w:val="20"/>
        </w:rPr>
      </w:pPr>
    </w:p>
    <w:p w:rsidR="00C8192B" w:rsidRPr="002C617D" w:rsidRDefault="00C8192B" w:rsidP="00C8192B">
      <w:pPr>
        <w:shd w:val="clear" w:color="auto" w:fill="FFFFFF"/>
        <w:rPr>
          <w:rFonts w:cs="Arial"/>
          <w:szCs w:val="26"/>
        </w:rPr>
        <w:sectPr w:rsidR="00C8192B" w:rsidRPr="002C617D" w:rsidSect="00F2089A">
          <w:pgSz w:w="16838" w:h="11906" w:orient="landscape"/>
          <w:pgMar w:top="2552" w:right="567" w:bottom="567" w:left="567" w:header="709" w:footer="709" w:gutter="0"/>
          <w:cols w:space="708"/>
          <w:titlePg/>
          <w:docGrid w:linePitch="360"/>
        </w:sectPr>
      </w:pPr>
    </w:p>
    <w:p w:rsidR="00C8192B" w:rsidRPr="000120BD" w:rsidRDefault="00C8192B" w:rsidP="00C8192B">
      <w:pPr>
        <w:widowControl w:val="0"/>
        <w:autoSpaceDE w:val="0"/>
        <w:autoSpaceDN w:val="0"/>
        <w:rPr>
          <w:rFonts w:cs="Arial"/>
          <w:color w:val="000000"/>
          <w:szCs w:val="26"/>
        </w:rPr>
      </w:pPr>
      <w:r>
        <w:rPr>
          <w:rFonts w:cs="Arial"/>
          <w:color w:val="000000"/>
          <w:szCs w:val="26"/>
        </w:rPr>
        <w:t>(</w:t>
      </w:r>
      <w:r w:rsidRPr="000120BD">
        <w:rPr>
          <w:rFonts w:cs="Arial"/>
          <w:color w:val="000000"/>
          <w:szCs w:val="26"/>
        </w:rPr>
        <w:t>Таблиц</w:t>
      </w:r>
      <w:r>
        <w:rPr>
          <w:rFonts w:cs="Arial"/>
          <w:color w:val="000000"/>
          <w:szCs w:val="26"/>
        </w:rPr>
        <w:t xml:space="preserve">а 6 </w:t>
      </w:r>
      <w:r w:rsidRPr="000120BD">
        <w:rPr>
          <w:rFonts w:cs="Arial"/>
          <w:color w:val="000000"/>
          <w:szCs w:val="26"/>
        </w:rPr>
        <w:t>Программы излож</w:t>
      </w:r>
      <w:r>
        <w:rPr>
          <w:rFonts w:cs="Arial"/>
          <w:color w:val="000000"/>
          <w:szCs w:val="26"/>
        </w:rPr>
        <w:t>ена</w:t>
      </w:r>
      <w:r w:rsidRPr="000120BD">
        <w:rPr>
          <w:rFonts w:cs="Arial"/>
          <w:color w:val="000000"/>
          <w:szCs w:val="26"/>
        </w:rPr>
        <w:t xml:space="preserve"> в редакции </w:t>
      </w:r>
      <w:r>
        <w:rPr>
          <w:rFonts w:cs="Arial"/>
          <w:color w:val="000000"/>
          <w:szCs w:val="26"/>
        </w:rPr>
        <w:t xml:space="preserve">постановления </w:t>
      </w:r>
      <w:r>
        <w:rPr>
          <w:rFonts w:cs="Arial"/>
        </w:rPr>
        <w:t xml:space="preserve">Администрации </w:t>
      </w:r>
      <w:hyperlink r:id="rId199" w:tooltip="постановление от 14.03.2024 0:00:00 №487 Администрация г. Когалым&#10;&#10;О внесении изменений в постановление Администрации города Когалыма от 15.10.2013 № 2928 &#10;" w:history="1">
        <w:r w:rsidRPr="008E0F8A">
          <w:rPr>
            <w:rStyle w:val="afd"/>
            <w:rFonts w:cs="Arial"/>
          </w:rPr>
          <w:t>от 14.03.2024 № 487</w:t>
        </w:r>
      </w:hyperlink>
      <w:hyperlink r:id="rId200" w:tooltip="постановление от 26.10.2023 0:00:00 №2118 Администрация г. Когалым&#10;&#10;О внесении изменений в постановление Администрации города Когалыма от 15.10.2013 № 2928 &#10;" w:history="1"/>
      <w:r>
        <w:rPr>
          <w:rFonts w:cs="Arial"/>
        </w:rPr>
        <w:t>)</w:t>
      </w:r>
    </w:p>
    <w:p w:rsidR="00C8192B" w:rsidRDefault="00C8192B" w:rsidP="00C8192B">
      <w:pPr>
        <w:shd w:val="clear" w:color="auto" w:fill="FFFFFF"/>
        <w:ind w:left="7920" w:firstLine="6539"/>
        <w:jc w:val="right"/>
        <w:outlineLvl w:val="2"/>
        <w:rPr>
          <w:rFonts w:eastAsia="Calibri" w:cs="Arial"/>
          <w:szCs w:val="26"/>
        </w:rPr>
      </w:pPr>
    </w:p>
    <w:p w:rsidR="00C8192B" w:rsidRPr="000120BD" w:rsidRDefault="00C8192B" w:rsidP="00C8192B">
      <w:pPr>
        <w:shd w:val="clear" w:color="auto" w:fill="FFFFFF"/>
        <w:ind w:left="7920" w:firstLine="6539"/>
        <w:jc w:val="right"/>
        <w:outlineLvl w:val="2"/>
        <w:rPr>
          <w:rFonts w:eastAsia="Calibri" w:cs="Arial"/>
          <w:szCs w:val="26"/>
        </w:rPr>
      </w:pPr>
      <w:r w:rsidRPr="000120BD">
        <w:rPr>
          <w:rFonts w:eastAsia="Calibri" w:cs="Arial"/>
          <w:szCs w:val="26"/>
        </w:rPr>
        <w:t>Таблица 6</w:t>
      </w:r>
    </w:p>
    <w:p w:rsidR="00C8192B" w:rsidRPr="000120BD" w:rsidRDefault="00C8192B" w:rsidP="00C8192B">
      <w:pPr>
        <w:pStyle w:val="2"/>
        <w:rPr>
          <w:rFonts w:eastAsia="Calibri"/>
        </w:rPr>
      </w:pPr>
    </w:p>
    <w:p w:rsidR="00C8192B" w:rsidRPr="000120BD" w:rsidRDefault="00C8192B" w:rsidP="00C8192B">
      <w:pPr>
        <w:pStyle w:val="2"/>
      </w:pPr>
      <w:r w:rsidRPr="000120BD">
        <w:t>Показатели, характеризующие эффективность структурного элемента основного мероприятия муниципальной программы</w:t>
      </w:r>
    </w:p>
    <w:p w:rsidR="00C8192B" w:rsidRPr="000120BD" w:rsidRDefault="00C8192B" w:rsidP="00C8192B">
      <w:pPr>
        <w:pStyle w:val="2"/>
      </w:pPr>
      <w:r w:rsidRPr="000120BD">
        <w:rPr>
          <w:spacing w:val="-6"/>
        </w:rPr>
        <w:t xml:space="preserve">«Ремонт помещений для размещения участковых пунктов полиции» </w:t>
      </w:r>
    </w:p>
    <w:p w:rsidR="00C8192B" w:rsidRPr="000120BD" w:rsidRDefault="00C8192B" w:rsidP="00C8192B">
      <w:pPr>
        <w:shd w:val="clear" w:color="auto" w:fill="FFFFFF"/>
        <w:jc w:val="right"/>
        <w:outlineLvl w:val="2"/>
        <w:rPr>
          <w:rFonts w:cs="Arial"/>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407"/>
        <w:gridCol w:w="2511"/>
        <w:gridCol w:w="1958"/>
        <w:gridCol w:w="1907"/>
        <w:gridCol w:w="1907"/>
        <w:gridCol w:w="1910"/>
        <w:gridCol w:w="2071"/>
        <w:gridCol w:w="2065"/>
      </w:tblGrid>
      <w:tr w:rsidR="00C8192B" w:rsidRPr="000120BD" w:rsidTr="00013ACF">
        <w:trPr>
          <w:jc w:val="center"/>
        </w:trPr>
        <w:tc>
          <w:tcPr>
            <w:tcW w:w="447" w:type="pct"/>
            <w:vMerge w:val="restart"/>
            <w:shd w:val="clear" w:color="auto" w:fill="auto"/>
            <w:vAlign w:val="center"/>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 xml:space="preserve"> № показателя</w:t>
            </w:r>
          </w:p>
          <w:p w:rsidR="00C8192B" w:rsidRPr="000120BD" w:rsidRDefault="00C8192B" w:rsidP="00013ACF">
            <w:pPr>
              <w:ind w:firstLine="0"/>
              <w:jc w:val="center"/>
              <w:outlineLvl w:val="2"/>
              <w:rPr>
                <w:rFonts w:cs="Arial"/>
                <w:szCs w:val="20"/>
                <w:lang w:eastAsia="en-US"/>
              </w:rPr>
            </w:pPr>
          </w:p>
        </w:tc>
        <w:tc>
          <w:tcPr>
            <w:tcW w:w="798" w:type="pct"/>
            <w:vMerge w:val="restart"/>
            <w:shd w:val="clear" w:color="auto" w:fill="auto"/>
            <w:vAlign w:val="center"/>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Наименование показателя</w:t>
            </w:r>
          </w:p>
        </w:tc>
        <w:tc>
          <w:tcPr>
            <w:tcW w:w="622" w:type="pct"/>
            <w:vMerge w:val="restart"/>
            <w:shd w:val="clear" w:color="auto" w:fill="auto"/>
            <w:vAlign w:val="center"/>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Базовый показатель на начало реализации муниципальной программы</w:t>
            </w:r>
            <w:r w:rsidRPr="000120BD">
              <w:rPr>
                <w:rFonts w:eastAsia="Calibri" w:cs="Arial"/>
                <w:szCs w:val="20"/>
                <w:lang w:eastAsia="en-US"/>
              </w:rPr>
              <w:t xml:space="preserve"> </w:t>
            </w:r>
          </w:p>
        </w:tc>
        <w:tc>
          <w:tcPr>
            <w:tcW w:w="2477" w:type="pct"/>
            <w:gridSpan w:val="4"/>
            <w:shd w:val="clear" w:color="auto" w:fill="auto"/>
            <w:vAlign w:val="center"/>
          </w:tcPr>
          <w:p w:rsidR="00C8192B" w:rsidRPr="000120BD" w:rsidRDefault="00C8192B" w:rsidP="00013ACF">
            <w:pPr>
              <w:ind w:firstLine="0"/>
              <w:jc w:val="center"/>
              <w:outlineLvl w:val="2"/>
              <w:rPr>
                <w:rFonts w:cs="Arial"/>
                <w:szCs w:val="20"/>
                <w:lang w:val="en-US" w:eastAsia="en-US"/>
              </w:rPr>
            </w:pPr>
            <w:r w:rsidRPr="000120BD">
              <w:rPr>
                <w:rFonts w:cs="Arial"/>
                <w:szCs w:val="20"/>
                <w:lang w:eastAsia="en-US"/>
              </w:rPr>
              <w:t>Значение показателя по годам</w:t>
            </w:r>
          </w:p>
        </w:tc>
        <w:tc>
          <w:tcPr>
            <w:tcW w:w="656" w:type="pct"/>
            <w:vMerge w:val="restart"/>
            <w:shd w:val="clear" w:color="auto" w:fill="auto"/>
            <w:vAlign w:val="center"/>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 xml:space="preserve">Значение показателя на момент окончания действия муниципальной программы </w:t>
            </w:r>
          </w:p>
        </w:tc>
      </w:tr>
      <w:tr w:rsidR="00C8192B" w:rsidRPr="000120BD" w:rsidTr="00013ACF">
        <w:trPr>
          <w:jc w:val="center"/>
        </w:trPr>
        <w:tc>
          <w:tcPr>
            <w:tcW w:w="447" w:type="pct"/>
            <w:vMerge/>
            <w:shd w:val="clear" w:color="auto" w:fill="auto"/>
          </w:tcPr>
          <w:p w:rsidR="00C8192B" w:rsidRPr="000120BD" w:rsidRDefault="00C8192B" w:rsidP="00013ACF">
            <w:pPr>
              <w:ind w:firstLine="0"/>
              <w:outlineLvl w:val="2"/>
              <w:rPr>
                <w:rFonts w:cs="Arial"/>
                <w:szCs w:val="20"/>
                <w:lang w:eastAsia="en-US"/>
              </w:rPr>
            </w:pPr>
          </w:p>
        </w:tc>
        <w:tc>
          <w:tcPr>
            <w:tcW w:w="798" w:type="pct"/>
            <w:vMerge/>
            <w:shd w:val="clear" w:color="auto" w:fill="auto"/>
          </w:tcPr>
          <w:p w:rsidR="00C8192B" w:rsidRPr="000120BD" w:rsidRDefault="00C8192B" w:rsidP="00013ACF">
            <w:pPr>
              <w:ind w:firstLine="0"/>
              <w:outlineLvl w:val="2"/>
              <w:rPr>
                <w:rFonts w:cs="Arial"/>
                <w:szCs w:val="20"/>
                <w:lang w:eastAsia="en-US"/>
              </w:rPr>
            </w:pPr>
          </w:p>
        </w:tc>
        <w:tc>
          <w:tcPr>
            <w:tcW w:w="622" w:type="pct"/>
            <w:vMerge/>
            <w:shd w:val="clear" w:color="auto" w:fill="auto"/>
          </w:tcPr>
          <w:p w:rsidR="00C8192B" w:rsidRPr="000120BD" w:rsidRDefault="00C8192B" w:rsidP="00013ACF">
            <w:pPr>
              <w:ind w:firstLine="0"/>
              <w:outlineLvl w:val="2"/>
              <w:rPr>
                <w:rFonts w:cs="Arial"/>
                <w:szCs w:val="20"/>
                <w:lang w:eastAsia="en-US"/>
              </w:rPr>
            </w:pPr>
          </w:p>
        </w:tc>
        <w:tc>
          <w:tcPr>
            <w:tcW w:w="606" w:type="pct"/>
            <w:shd w:val="clear" w:color="auto" w:fill="auto"/>
            <w:vAlign w:val="center"/>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2024 год</w:t>
            </w:r>
          </w:p>
        </w:tc>
        <w:tc>
          <w:tcPr>
            <w:tcW w:w="606" w:type="pct"/>
            <w:shd w:val="clear" w:color="auto" w:fill="auto"/>
            <w:vAlign w:val="center"/>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2025 год</w:t>
            </w:r>
          </w:p>
        </w:tc>
        <w:tc>
          <w:tcPr>
            <w:tcW w:w="607" w:type="pct"/>
            <w:shd w:val="clear" w:color="auto" w:fill="auto"/>
            <w:vAlign w:val="center"/>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2026 год</w:t>
            </w:r>
          </w:p>
        </w:tc>
        <w:tc>
          <w:tcPr>
            <w:tcW w:w="658" w:type="pct"/>
            <w:shd w:val="clear" w:color="auto" w:fill="auto"/>
            <w:vAlign w:val="center"/>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2027-2030</w:t>
            </w:r>
          </w:p>
        </w:tc>
        <w:tc>
          <w:tcPr>
            <w:tcW w:w="656" w:type="pct"/>
            <w:vMerge/>
            <w:shd w:val="clear" w:color="auto" w:fill="auto"/>
          </w:tcPr>
          <w:p w:rsidR="00C8192B" w:rsidRPr="000120BD" w:rsidRDefault="00C8192B" w:rsidP="00013ACF">
            <w:pPr>
              <w:ind w:firstLine="0"/>
              <w:outlineLvl w:val="2"/>
              <w:rPr>
                <w:rFonts w:cs="Arial"/>
                <w:szCs w:val="20"/>
                <w:lang w:eastAsia="en-US"/>
              </w:rPr>
            </w:pPr>
          </w:p>
        </w:tc>
      </w:tr>
      <w:tr w:rsidR="00C8192B" w:rsidRPr="000120BD" w:rsidTr="00013ACF">
        <w:trPr>
          <w:jc w:val="center"/>
        </w:trPr>
        <w:tc>
          <w:tcPr>
            <w:tcW w:w="447" w:type="pct"/>
            <w:shd w:val="clear" w:color="auto" w:fill="auto"/>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1</w:t>
            </w:r>
          </w:p>
        </w:tc>
        <w:tc>
          <w:tcPr>
            <w:tcW w:w="798" w:type="pct"/>
            <w:shd w:val="clear" w:color="auto" w:fill="auto"/>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2</w:t>
            </w:r>
          </w:p>
        </w:tc>
        <w:tc>
          <w:tcPr>
            <w:tcW w:w="622" w:type="pct"/>
            <w:shd w:val="clear" w:color="auto" w:fill="auto"/>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3</w:t>
            </w:r>
          </w:p>
        </w:tc>
        <w:tc>
          <w:tcPr>
            <w:tcW w:w="606" w:type="pct"/>
            <w:shd w:val="clear" w:color="auto" w:fill="auto"/>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4</w:t>
            </w:r>
          </w:p>
        </w:tc>
        <w:tc>
          <w:tcPr>
            <w:tcW w:w="606" w:type="pct"/>
            <w:shd w:val="clear" w:color="auto" w:fill="auto"/>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5</w:t>
            </w:r>
          </w:p>
        </w:tc>
        <w:tc>
          <w:tcPr>
            <w:tcW w:w="607" w:type="pct"/>
            <w:shd w:val="clear" w:color="auto" w:fill="auto"/>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6</w:t>
            </w:r>
          </w:p>
        </w:tc>
        <w:tc>
          <w:tcPr>
            <w:tcW w:w="658" w:type="pct"/>
            <w:shd w:val="clear" w:color="auto" w:fill="auto"/>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7</w:t>
            </w:r>
          </w:p>
        </w:tc>
        <w:tc>
          <w:tcPr>
            <w:tcW w:w="656" w:type="pct"/>
            <w:shd w:val="clear" w:color="auto" w:fill="auto"/>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8</w:t>
            </w:r>
          </w:p>
        </w:tc>
      </w:tr>
      <w:tr w:rsidR="00C8192B" w:rsidRPr="000120BD" w:rsidTr="00013ACF">
        <w:trPr>
          <w:jc w:val="center"/>
        </w:trPr>
        <w:tc>
          <w:tcPr>
            <w:tcW w:w="447" w:type="pct"/>
            <w:shd w:val="clear" w:color="auto" w:fill="auto"/>
          </w:tcPr>
          <w:p w:rsidR="00C8192B" w:rsidRPr="000120BD" w:rsidRDefault="00C8192B" w:rsidP="00013ACF">
            <w:pPr>
              <w:ind w:firstLine="0"/>
              <w:jc w:val="center"/>
              <w:outlineLvl w:val="2"/>
              <w:rPr>
                <w:rFonts w:cs="Arial"/>
                <w:szCs w:val="20"/>
                <w:lang w:val="en-US" w:eastAsia="en-US"/>
              </w:rPr>
            </w:pPr>
            <w:r w:rsidRPr="000120BD">
              <w:rPr>
                <w:rFonts w:cs="Arial"/>
                <w:szCs w:val="20"/>
                <w:lang w:eastAsia="en-US"/>
              </w:rPr>
              <w:t>1</w:t>
            </w:r>
          </w:p>
        </w:tc>
        <w:tc>
          <w:tcPr>
            <w:tcW w:w="798" w:type="pct"/>
            <w:shd w:val="clear" w:color="auto" w:fill="auto"/>
          </w:tcPr>
          <w:p w:rsidR="00C8192B" w:rsidRPr="000120BD" w:rsidRDefault="00C8192B" w:rsidP="00013ACF">
            <w:pPr>
              <w:ind w:firstLine="0"/>
              <w:outlineLvl w:val="2"/>
              <w:rPr>
                <w:rFonts w:cs="Arial"/>
                <w:szCs w:val="20"/>
                <w:lang w:eastAsia="en-US"/>
              </w:rPr>
            </w:pPr>
            <w:r w:rsidRPr="000120BD">
              <w:rPr>
                <w:rFonts w:cs="Arial"/>
                <w:szCs w:val="20"/>
                <w:lang w:eastAsia="en-US"/>
              </w:rPr>
              <w:t>Количество отремонтированных помещений</w:t>
            </w:r>
          </w:p>
        </w:tc>
        <w:tc>
          <w:tcPr>
            <w:tcW w:w="622" w:type="pct"/>
            <w:shd w:val="clear" w:color="auto" w:fill="auto"/>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w:t>
            </w:r>
          </w:p>
        </w:tc>
        <w:tc>
          <w:tcPr>
            <w:tcW w:w="606" w:type="pct"/>
            <w:shd w:val="clear" w:color="auto" w:fill="auto"/>
          </w:tcPr>
          <w:p w:rsidR="00C8192B" w:rsidRPr="000120BD" w:rsidRDefault="00C8192B" w:rsidP="00013ACF">
            <w:pPr>
              <w:ind w:firstLine="0"/>
              <w:jc w:val="center"/>
              <w:outlineLvl w:val="2"/>
              <w:rPr>
                <w:rFonts w:cs="Arial"/>
                <w:szCs w:val="20"/>
                <w:lang w:eastAsia="en-US"/>
              </w:rPr>
            </w:pPr>
            <w:r w:rsidRPr="000120BD">
              <w:rPr>
                <w:rFonts w:cs="Arial"/>
                <w:szCs w:val="20"/>
                <w:lang w:eastAsia="en-US"/>
              </w:rPr>
              <w:t>1</w:t>
            </w:r>
          </w:p>
        </w:tc>
        <w:tc>
          <w:tcPr>
            <w:tcW w:w="606" w:type="pct"/>
            <w:shd w:val="clear" w:color="auto" w:fill="auto"/>
          </w:tcPr>
          <w:p w:rsidR="00C8192B" w:rsidRPr="000120BD" w:rsidRDefault="00C8192B" w:rsidP="00013ACF">
            <w:pPr>
              <w:ind w:firstLine="0"/>
              <w:outlineLvl w:val="2"/>
              <w:rPr>
                <w:rFonts w:cs="Arial"/>
                <w:szCs w:val="20"/>
                <w:lang w:eastAsia="en-US"/>
              </w:rPr>
            </w:pPr>
          </w:p>
        </w:tc>
        <w:tc>
          <w:tcPr>
            <w:tcW w:w="607" w:type="pct"/>
            <w:shd w:val="clear" w:color="auto" w:fill="auto"/>
          </w:tcPr>
          <w:p w:rsidR="00C8192B" w:rsidRPr="000120BD" w:rsidRDefault="00C8192B" w:rsidP="00013ACF">
            <w:pPr>
              <w:ind w:firstLine="0"/>
              <w:outlineLvl w:val="2"/>
              <w:rPr>
                <w:rFonts w:cs="Arial"/>
                <w:szCs w:val="20"/>
                <w:lang w:eastAsia="en-US"/>
              </w:rPr>
            </w:pPr>
          </w:p>
        </w:tc>
        <w:tc>
          <w:tcPr>
            <w:tcW w:w="658" w:type="pct"/>
            <w:shd w:val="clear" w:color="auto" w:fill="auto"/>
          </w:tcPr>
          <w:p w:rsidR="00C8192B" w:rsidRPr="000120BD" w:rsidRDefault="00C8192B" w:rsidP="00013ACF">
            <w:pPr>
              <w:ind w:firstLine="0"/>
              <w:outlineLvl w:val="2"/>
              <w:rPr>
                <w:rFonts w:cs="Arial"/>
                <w:szCs w:val="20"/>
                <w:lang w:eastAsia="en-US"/>
              </w:rPr>
            </w:pPr>
          </w:p>
        </w:tc>
        <w:tc>
          <w:tcPr>
            <w:tcW w:w="656" w:type="pct"/>
            <w:shd w:val="clear" w:color="auto" w:fill="auto"/>
          </w:tcPr>
          <w:p w:rsidR="00C8192B" w:rsidRPr="000120BD" w:rsidRDefault="00C8192B" w:rsidP="00013ACF">
            <w:pPr>
              <w:ind w:firstLine="0"/>
              <w:outlineLvl w:val="2"/>
              <w:rPr>
                <w:rFonts w:cs="Arial"/>
                <w:szCs w:val="20"/>
                <w:lang w:eastAsia="en-US"/>
              </w:rPr>
            </w:pPr>
          </w:p>
        </w:tc>
      </w:tr>
    </w:tbl>
    <w:p w:rsidR="00C8192B" w:rsidRPr="000120BD" w:rsidRDefault="00C8192B" w:rsidP="00C8192B">
      <w:pPr>
        <w:spacing w:before="71"/>
        <w:rPr>
          <w:rFonts w:cs="Arial"/>
        </w:rPr>
      </w:pPr>
    </w:p>
    <w:p w:rsidR="00C8192B" w:rsidRPr="009B3AB4" w:rsidRDefault="00C8192B" w:rsidP="00C8192B">
      <w:pPr>
        <w:jc w:val="center"/>
        <w:outlineLvl w:val="1"/>
        <w:rPr>
          <w:rFonts w:cs="Arial"/>
        </w:rPr>
      </w:pPr>
    </w:p>
    <w:p w:rsidR="00402A47" w:rsidRDefault="00402A47"/>
    <w:sectPr w:rsidR="00402A47" w:rsidSect="0030164C">
      <w:footerReference w:type="default" r:id="rId20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3C" w:rsidRDefault="00C8192B" w:rsidP="00FB34A2">
    <w:pPr>
      <w:pStyle w:val="afa"/>
      <w:framePr w:wrap="around" w:vAnchor="text" w:hAnchor="margin" w:xAlign="outside" w:y="1"/>
      <w:rPr>
        <w:rStyle w:val="afc"/>
      </w:rPr>
    </w:pPr>
    <w:r>
      <w:rPr>
        <w:rStyle w:val="afc"/>
      </w:rPr>
      <w:fldChar w:fldCharType="begin"/>
    </w:r>
    <w:r>
      <w:rPr>
        <w:rStyle w:val="afc"/>
      </w:rPr>
      <w:instrText xml:space="preserve">PAGE  </w:instrText>
    </w:r>
    <w:r>
      <w:rPr>
        <w:rStyle w:val="afc"/>
      </w:rPr>
      <w:fldChar w:fldCharType="separate"/>
    </w:r>
    <w:r>
      <w:rPr>
        <w:rStyle w:val="afc"/>
        <w:noProof/>
      </w:rPr>
      <w:t>2</w:t>
    </w:r>
    <w:r>
      <w:rPr>
        <w:rStyle w:val="afc"/>
      </w:rPr>
      <w:fldChar w:fldCharType="end"/>
    </w:r>
  </w:p>
  <w:p w:rsidR="0058163C" w:rsidRDefault="00C8192B" w:rsidP="00941B5D">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3C" w:rsidRDefault="00C8192B">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3C" w:rsidRDefault="00C8192B">
    <w:pPr>
      <w:pStyle w:val="afa"/>
      <w:jc w:val="right"/>
    </w:pPr>
    <w:r>
      <w:fldChar w:fldCharType="begin"/>
    </w:r>
    <w:r>
      <w:instrText>PAGE   \* MERGEFORMAT</w:instrText>
    </w:r>
    <w:r>
      <w:fldChar w:fldCharType="separate"/>
    </w:r>
    <w:r>
      <w:rPr>
        <w:noProof/>
      </w:rPr>
      <w:t>1</w:t>
    </w:r>
    <w:r>
      <w:fldChar w:fldCharType="end"/>
    </w:r>
  </w:p>
  <w:p w:rsidR="0058163C" w:rsidRDefault="00C8192B">
    <w:pPr>
      <w:pStyle w:val="af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3C" w:rsidRPr="009C4BEB" w:rsidRDefault="00C8192B" w:rsidP="009C4BEB">
    <w:pPr>
      <w:pStyle w:val="af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3C" w:rsidRDefault="00C8192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3C" w:rsidRDefault="00C8192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3C" w:rsidRDefault="00C8192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48BF"/>
    <w:multiLevelType w:val="multilevel"/>
    <w:tmpl w:val="F31057A6"/>
    <w:lvl w:ilvl="0">
      <w:start w:val="1"/>
      <w:numFmt w:val="decimal"/>
      <w:lvlText w:val="%1."/>
      <w:lvlJc w:val="left"/>
      <w:pPr>
        <w:ind w:left="585" w:hanging="585"/>
      </w:pPr>
      <w:rPr>
        <w:rFonts w:hint="default"/>
      </w:rPr>
    </w:lvl>
    <w:lvl w:ilvl="1">
      <w:start w:val="1"/>
      <w:numFmt w:val="decimal"/>
      <w:lvlText w:val="%1.%2."/>
      <w:lvlJc w:val="left"/>
      <w:pPr>
        <w:ind w:left="1783" w:hanging="720"/>
      </w:pPr>
      <w:rPr>
        <w:rFonts w:hint="default"/>
      </w:rPr>
    </w:lvl>
    <w:lvl w:ilvl="2">
      <w:start w:val="4"/>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1" w15:restartNumberingAfterBreak="0">
    <w:nsid w:val="25126CD5"/>
    <w:multiLevelType w:val="multilevel"/>
    <w:tmpl w:val="F3F6BCBC"/>
    <w:lvl w:ilvl="0">
      <w:start w:val="1"/>
      <w:numFmt w:val="decimal"/>
      <w:lvlText w:val="%1."/>
      <w:lvlJc w:val="left"/>
      <w:pPr>
        <w:ind w:left="390" w:hanging="390"/>
      </w:pPr>
      <w:rPr>
        <w:rFonts w:hint="default"/>
      </w:rPr>
    </w:lvl>
    <w:lvl w:ilvl="1">
      <w:start w:val="4"/>
      <w:numFmt w:val="decimal"/>
      <w:lvlText w:val="%1.%2."/>
      <w:lvlJc w:val="left"/>
      <w:pPr>
        <w:ind w:left="3708" w:hanging="720"/>
      </w:pPr>
      <w:rPr>
        <w:rFonts w:hint="default"/>
      </w:rPr>
    </w:lvl>
    <w:lvl w:ilvl="2">
      <w:start w:val="1"/>
      <w:numFmt w:val="decimal"/>
      <w:lvlText w:val="%1.%2.%3."/>
      <w:lvlJc w:val="left"/>
      <w:pPr>
        <w:ind w:left="6696" w:hanging="720"/>
      </w:pPr>
      <w:rPr>
        <w:rFonts w:hint="default"/>
      </w:rPr>
    </w:lvl>
    <w:lvl w:ilvl="3">
      <w:start w:val="1"/>
      <w:numFmt w:val="decimal"/>
      <w:lvlText w:val="%1.%2.%3.%4."/>
      <w:lvlJc w:val="left"/>
      <w:pPr>
        <w:ind w:left="10044" w:hanging="1080"/>
      </w:pPr>
      <w:rPr>
        <w:rFonts w:hint="default"/>
      </w:rPr>
    </w:lvl>
    <w:lvl w:ilvl="4">
      <w:start w:val="1"/>
      <w:numFmt w:val="decimal"/>
      <w:lvlText w:val="%1.%2.%3.%4.%5."/>
      <w:lvlJc w:val="left"/>
      <w:pPr>
        <w:ind w:left="13032" w:hanging="1080"/>
      </w:pPr>
      <w:rPr>
        <w:rFonts w:hint="default"/>
      </w:rPr>
    </w:lvl>
    <w:lvl w:ilvl="5">
      <w:start w:val="1"/>
      <w:numFmt w:val="decimal"/>
      <w:lvlText w:val="%1.%2.%3.%4.%5.%6."/>
      <w:lvlJc w:val="left"/>
      <w:pPr>
        <w:ind w:left="16380" w:hanging="1440"/>
      </w:pPr>
      <w:rPr>
        <w:rFonts w:hint="default"/>
      </w:rPr>
    </w:lvl>
    <w:lvl w:ilvl="6">
      <w:start w:val="1"/>
      <w:numFmt w:val="decimal"/>
      <w:lvlText w:val="%1.%2.%3.%4.%5.%6.%7."/>
      <w:lvlJc w:val="left"/>
      <w:pPr>
        <w:ind w:left="19368" w:hanging="1440"/>
      </w:pPr>
      <w:rPr>
        <w:rFonts w:hint="default"/>
      </w:rPr>
    </w:lvl>
    <w:lvl w:ilvl="7">
      <w:start w:val="1"/>
      <w:numFmt w:val="decimal"/>
      <w:lvlText w:val="%1.%2.%3.%4.%5.%6.%7.%8."/>
      <w:lvlJc w:val="left"/>
      <w:pPr>
        <w:ind w:left="22716" w:hanging="1800"/>
      </w:pPr>
      <w:rPr>
        <w:rFonts w:hint="default"/>
      </w:rPr>
    </w:lvl>
    <w:lvl w:ilvl="8">
      <w:start w:val="1"/>
      <w:numFmt w:val="decimal"/>
      <w:lvlText w:val="%1.%2.%3.%4.%5.%6.%7.%8.%9."/>
      <w:lvlJc w:val="left"/>
      <w:pPr>
        <w:ind w:left="25704" w:hanging="1800"/>
      </w:pPr>
      <w:rPr>
        <w:rFonts w:hint="default"/>
      </w:rPr>
    </w:lvl>
  </w:abstractNum>
  <w:abstractNum w:abstractNumId="2" w15:restartNumberingAfterBreak="0">
    <w:nsid w:val="2CA1549A"/>
    <w:multiLevelType w:val="multilevel"/>
    <w:tmpl w:val="D7B4C90A"/>
    <w:lvl w:ilvl="0">
      <w:start w:val="1"/>
      <w:numFmt w:val="decimal"/>
      <w:lvlText w:val="%1."/>
      <w:lvlJc w:val="left"/>
      <w:pPr>
        <w:ind w:left="585" w:hanging="585"/>
      </w:pPr>
      <w:rPr>
        <w:rFonts w:hint="default"/>
      </w:rPr>
    </w:lvl>
    <w:lvl w:ilvl="1">
      <w:start w:val="1"/>
      <w:numFmt w:val="decimal"/>
      <w:lvlText w:val="%1.%2."/>
      <w:lvlJc w:val="left"/>
      <w:pPr>
        <w:ind w:left="1332" w:hanging="720"/>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3A8A6FEF"/>
    <w:multiLevelType w:val="multilevel"/>
    <w:tmpl w:val="8C0419F2"/>
    <w:lvl w:ilvl="0">
      <w:start w:val="1"/>
      <w:numFmt w:val="decimal"/>
      <w:lvlText w:val="%1."/>
      <w:lvlJc w:val="left"/>
      <w:pPr>
        <w:ind w:left="2191" w:hanging="709"/>
        <w:jc w:val="right"/>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2191"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997" w:hanging="533"/>
      </w:pPr>
      <w:rPr>
        <w:rFonts w:hint="default"/>
        <w:lang w:val="ru-RU" w:eastAsia="en-US" w:bidi="ar-SA"/>
      </w:rPr>
    </w:lvl>
    <w:lvl w:ilvl="3">
      <w:numFmt w:val="bullet"/>
      <w:lvlText w:val="•"/>
      <w:lvlJc w:val="left"/>
      <w:pPr>
        <w:ind w:left="4895" w:hanging="533"/>
      </w:pPr>
      <w:rPr>
        <w:rFonts w:hint="default"/>
        <w:lang w:val="ru-RU" w:eastAsia="en-US" w:bidi="ar-SA"/>
      </w:rPr>
    </w:lvl>
    <w:lvl w:ilvl="4">
      <w:numFmt w:val="bullet"/>
      <w:lvlText w:val="•"/>
      <w:lvlJc w:val="left"/>
      <w:pPr>
        <w:ind w:left="5794" w:hanging="533"/>
      </w:pPr>
      <w:rPr>
        <w:rFonts w:hint="default"/>
        <w:lang w:val="ru-RU" w:eastAsia="en-US" w:bidi="ar-SA"/>
      </w:rPr>
    </w:lvl>
    <w:lvl w:ilvl="5">
      <w:numFmt w:val="bullet"/>
      <w:lvlText w:val="•"/>
      <w:lvlJc w:val="left"/>
      <w:pPr>
        <w:ind w:left="6693" w:hanging="533"/>
      </w:pPr>
      <w:rPr>
        <w:rFonts w:hint="default"/>
        <w:lang w:val="ru-RU" w:eastAsia="en-US" w:bidi="ar-SA"/>
      </w:rPr>
    </w:lvl>
    <w:lvl w:ilvl="6">
      <w:numFmt w:val="bullet"/>
      <w:lvlText w:val="•"/>
      <w:lvlJc w:val="left"/>
      <w:pPr>
        <w:ind w:left="7591" w:hanging="533"/>
      </w:pPr>
      <w:rPr>
        <w:rFonts w:hint="default"/>
        <w:lang w:val="ru-RU" w:eastAsia="en-US" w:bidi="ar-SA"/>
      </w:rPr>
    </w:lvl>
    <w:lvl w:ilvl="7">
      <w:numFmt w:val="bullet"/>
      <w:lvlText w:val="•"/>
      <w:lvlJc w:val="left"/>
      <w:pPr>
        <w:ind w:left="8490" w:hanging="533"/>
      </w:pPr>
      <w:rPr>
        <w:rFonts w:hint="default"/>
        <w:lang w:val="ru-RU" w:eastAsia="en-US" w:bidi="ar-SA"/>
      </w:rPr>
    </w:lvl>
    <w:lvl w:ilvl="8">
      <w:numFmt w:val="bullet"/>
      <w:lvlText w:val="•"/>
      <w:lvlJc w:val="left"/>
      <w:pPr>
        <w:ind w:left="9389" w:hanging="533"/>
      </w:pPr>
      <w:rPr>
        <w:rFonts w:hint="default"/>
        <w:lang w:val="ru-RU" w:eastAsia="en-US" w:bidi="ar-SA"/>
      </w:rPr>
    </w:lvl>
  </w:abstractNum>
  <w:abstractNum w:abstractNumId="4"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207063"/>
    <w:multiLevelType w:val="hybridMultilevel"/>
    <w:tmpl w:val="BE0411A2"/>
    <w:lvl w:ilvl="0" w:tplc="6B6A602A">
      <w:start w:val="5"/>
      <w:numFmt w:val="decimal"/>
      <w:lvlText w:val="%1."/>
      <w:lvlJc w:val="left"/>
      <w:pPr>
        <w:ind w:left="1274" w:hanging="360"/>
      </w:pPr>
      <w:rPr>
        <w:rFonts w:hint="default"/>
        <w:color w:val="FF0000"/>
      </w:r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7" w15:restartNumberingAfterBreak="0">
    <w:nsid w:val="5E4F5771"/>
    <w:multiLevelType w:val="multilevel"/>
    <w:tmpl w:val="82B28470"/>
    <w:lvl w:ilvl="0">
      <w:start w:val="1"/>
      <w:numFmt w:val="decimal"/>
      <w:lvlText w:val="%1."/>
      <w:lvlJc w:val="left"/>
      <w:pPr>
        <w:ind w:left="2119" w:hanging="14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5E75D6F"/>
    <w:multiLevelType w:val="multilevel"/>
    <w:tmpl w:val="7E38B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6"/>
  </w:num>
  <w:num w:numId="4">
    <w:abstractNumId w:val="2"/>
  </w:num>
  <w:num w:numId="5">
    <w:abstractNumId w:val="0"/>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40"/>
    <w:rsid w:val="00304040"/>
    <w:rsid w:val="00402A47"/>
    <w:rsid w:val="00C81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B487D-3A1E-4A46-9B4D-87F4BA36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8192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8192B"/>
    <w:pPr>
      <w:jc w:val="center"/>
      <w:outlineLvl w:val="0"/>
    </w:pPr>
    <w:rPr>
      <w:rFonts w:cs="Arial"/>
      <w:b/>
      <w:bCs/>
      <w:kern w:val="32"/>
      <w:sz w:val="32"/>
      <w:szCs w:val="32"/>
    </w:rPr>
  </w:style>
  <w:style w:type="paragraph" w:styleId="2">
    <w:name w:val="heading 2"/>
    <w:aliases w:val="!Разделы документа"/>
    <w:basedOn w:val="a"/>
    <w:link w:val="20"/>
    <w:qFormat/>
    <w:rsid w:val="00C8192B"/>
    <w:pPr>
      <w:jc w:val="center"/>
      <w:outlineLvl w:val="1"/>
    </w:pPr>
    <w:rPr>
      <w:rFonts w:cs="Arial"/>
      <w:b/>
      <w:bCs/>
      <w:iCs/>
      <w:sz w:val="30"/>
      <w:szCs w:val="28"/>
    </w:rPr>
  </w:style>
  <w:style w:type="paragraph" w:styleId="3">
    <w:name w:val="heading 3"/>
    <w:aliases w:val="!Главы документа"/>
    <w:basedOn w:val="a"/>
    <w:link w:val="30"/>
    <w:qFormat/>
    <w:rsid w:val="00C8192B"/>
    <w:pPr>
      <w:outlineLvl w:val="2"/>
    </w:pPr>
    <w:rPr>
      <w:rFonts w:cs="Arial"/>
      <w:b/>
      <w:bCs/>
      <w:sz w:val="28"/>
      <w:szCs w:val="26"/>
    </w:rPr>
  </w:style>
  <w:style w:type="paragraph" w:styleId="4">
    <w:name w:val="heading 4"/>
    <w:aliases w:val="!Параграфы/Статьи документа"/>
    <w:basedOn w:val="a"/>
    <w:link w:val="40"/>
    <w:qFormat/>
    <w:rsid w:val="00C8192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C8192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8192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8192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8192B"/>
    <w:rPr>
      <w:rFonts w:ascii="Arial" w:eastAsia="Times New Roman" w:hAnsi="Arial" w:cs="Times New Roman"/>
      <w:b/>
      <w:bCs/>
      <w:sz w:val="26"/>
      <w:szCs w:val="28"/>
      <w:lang w:eastAsia="ru-RU"/>
    </w:rPr>
  </w:style>
  <w:style w:type="table" w:styleId="a3">
    <w:name w:val="Table Grid"/>
    <w:basedOn w:val="a1"/>
    <w:uiPriority w:val="59"/>
    <w:rsid w:val="00C81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19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819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graphjustifyindent">
    <w:name w:val="paragraph_justify_indent"/>
    <w:basedOn w:val="a"/>
    <w:uiPriority w:val="99"/>
    <w:rsid w:val="00C8192B"/>
    <w:pPr>
      <w:spacing w:before="150" w:after="150"/>
      <w:ind w:left="450" w:right="450" w:firstLine="300"/>
    </w:pPr>
  </w:style>
  <w:style w:type="character" w:customStyle="1" w:styleId="textdefault">
    <w:name w:val="text_default"/>
    <w:uiPriority w:val="99"/>
    <w:rsid w:val="00C8192B"/>
    <w:rPr>
      <w:rFonts w:ascii="Arial" w:hAnsi="Arial" w:cs="Arial" w:hint="default"/>
      <w:b w:val="0"/>
      <w:bCs w:val="0"/>
      <w:i w:val="0"/>
      <w:iCs w:val="0"/>
      <w:strike w:val="0"/>
      <w:dstrike w:val="0"/>
      <w:color w:val="000000"/>
      <w:sz w:val="21"/>
      <w:szCs w:val="21"/>
      <w:u w:val="none"/>
      <w:effect w:val="none"/>
    </w:rPr>
  </w:style>
  <w:style w:type="paragraph" w:customStyle="1" w:styleId="Char1">
    <w:name w:val="Char1"/>
    <w:basedOn w:val="a"/>
    <w:rsid w:val="00C8192B"/>
    <w:pPr>
      <w:spacing w:after="160" w:line="240" w:lineRule="exact"/>
    </w:pPr>
    <w:rPr>
      <w:rFonts w:ascii="Verdana" w:hAnsi="Verdana" w:cs="Verdana"/>
      <w:sz w:val="20"/>
      <w:szCs w:val="20"/>
      <w:lang w:val="en-US" w:eastAsia="en-US"/>
    </w:rPr>
  </w:style>
  <w:style w:type="paragraph" w:customStyle="1" w:styleId="ConsPlusTitle">
    <w:name w:val="ConsPlusTitle"/>
    <w:rsid w:val="00C819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4">
    <w:name w:val="Знак Знак Знак Знак"/>
    <w:basedOn w:val="a"/>
    <w:rsid w:val="00C8192B"/>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rsid w:val="00C8192B"/>
    <w:rPr>
      <w:rFonts w:ascii="Tahoma" w:hAnsi="Tahoma" w:cs="Tahoma"/>
      <w:sz w:val="16"/>
      <w:szCs w:val="16"/>
    </w:rPr>
  </w:style>
  <w:style w:type="character" w:customStyle="1" w:styleId="a6">
    <w:name w:val="Текст выноски Знак"/>
    <w:basedOn w:val="a0"/>
    <w:link w:val="a5"/>
    <w:uiPriority w:val="99"/>
    <w:semiHidden/>
    <w:rsid w:val="00C8192B"/>
    <w:rPr>
      <w:rFonts w:ascii="Tahoma" w:eastAsia="Times New Roman" w:hAnsi="Tahoma" w:cs="Tahoma"/>
      <w:sz w:val="16"/>
      <w:szCs w:val="16"/>
      <w:lang w:eastAsia="ru-RU"/>
    </w:rPr>
  </w:style>
  <w:style w:type="paragraph" w:styleId="a7">
    <w:name w:val="Body Text Indent"/>
    <w:aliases w:val=" Знак"/>
    <w:basedOn w:val="a"/>
    <w:link w:val="a8"/>
    <w:uiPriority w:val="99"/>
    <w:rsid w:val="00C8192B"/>
    <w:pPr>
      <w:spacing w:line="360" w:lineRule="atLeast"/>
      <w:ind w:firstLine="709"/>
    </w:pPr>
    <w:rPr>
      <w:sz w:val="28"/>
      <w:szCs w:val="20"/>
    </w:rPr>
  </w:style>
  <w:style w:type="character" w:customStyle="1" w:styleId="a8">
    <w:name w:val="Основной текст с отступом Знак"/>
    <w:aliases w:val=" Знак Знак"/>
    <w:basedOn w:val="a0"/>
    <w:link w:val="a7"/>
    <w:uiPriority w:val="99"/>
    <w:rsid w:val="00C8192B"/>
    <w:rPr>
      <w:rFonts w:ascii="Arial" w:eastAsia="Times New Roman" w:hAnsi="Arial" w:cs="Times New Roman"/>
      <w:sz w:val="28"/>
      <w:szCs w:val="20"/>
      <w:lang w:eastAsia="ru-RU"/>
    </w:rPr>
  </w:style>
  <w:style w:type="paragraph" w:styleId="a9">
    <w:name w:val="Normal (Web)"/>
    <w:basedOn w:val="a"/>
    <w:uiPriority w:val="99"/>
    <w:rsid w:val="00C8192B"/>
    <w:pPr>
      <w:spacing w:before="100" w:beforeAutospacing="1" w:after="100" w:afterAutospacing="1"/>
    </w:pPr>
    <w:rPr>
      <w:rFonts w:cs="Arial"/>
      <w:sz w:val="18"/>
      <w:szCs w:val="18"/>
    </w:rPr>
  </w:style>
  <w:style w:type="paragraph" w:customStyle="1" w:styleId="rvps698610">
    <w:name w:val="rvps698610"/>
    <w:basedOn w:val="a"/>
    <w:rsid w:val="00C8192B"/>
    <w:pPr>
      <w:spacing w:after="150"/>
      <w:ind w:right="300"/>
    </w:pPr>
  </w:style>
  <w:style w:type="paragraph" w:styleId="aa">
    <w:name w:val="header"/>
    <w:basedOn w:val="a"/>
    <w:link w:val="ab"/>
    <w:uiPriority w:val="99"/>
    <w:rsid w:val="00C8192B"/>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C8192B"/>
    <w:rPr>
      <w:rFonts w:ascii="Calibri" w:eastAsia="Calibri" w:hAnsi="Calibri" w:cs="Times New Roman"/>
    </w:rPr>
  </w:style>
  <w:style w:type="paragraph" w:styleId="ac">
    <w:name w:val="Body Text"/>
    <w:basedOn w:val="a"/>
    <w:link w:val="ad"/>
    <w:uiPriority w:val="1"/>
    <w:qFormat/>
    <w:rsid w:val="00C8192B"/>
    <w:pPr>
      <w:spacing w:after="120" w:line="276" w:lineRule="auto"/>
    </w:pPr>
    <w:rPr>
      <w:rFonts w:ascii="Calibri" w:eastAsia="Calibri" w:hAnsi="Calibri"/>
      <w:sz w:val="22"/>
      <w:szCs w:val="22"/>
      <w:lang w:eastAsia="en-US"/>
    </w:rPr>
  </w:style>
  <w:style w:type="character" w:customStyle="1" w:styleId="ad">
    <w:name w:val="Основной текст Знак"/>
    <w:basedOn w:val="a0"/>
    <w:link w:val="ac"/>
    <w:uiPriority w:val="1"/>
    <w:rsid w:val="00C8192B"/>
    <w:rPr>
      <w:rFonts w:ascii="Calibri" w:eastAsia="Calibri" w:hAnsi="Calibri" w:cs="Times New Roman"/>
    </w:rPr>
  </w:style>
  <w:style w:type="paragraph" w:styleId="HTML">
    <w:name w:val="HTML Preformatted"/>
    <w:basedOn w:val="a"/>
    <w:link w:val="HTML0"/>
    <w:rsid w:val="00C81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8192B"/>
    <w:rPr>
      <w:rFonts w:ascii="Courier New" w:eastAsia="Times New Roman" w:hAnsi="Courier New" w:cs="Courier New"/>
      <w:sz w:val="20"/>
      <w:szCs w:val="20"/>
      <w:lang w:eastAsia="ru-RU"/>
    </w:rPr>
  </w:style>
  <w:style w:type="paragraph" w:styleId="31">
    <w:name w:val="Body Text Indent 3"/>
    <w:basedOn w:val="a"/>
    <w:link w:val="32"/>
    <w:rsid w:val="00C8192B"/>
    <w:pPr>
      <w:spacing w:after="120"/>
      <w:ind w:left="283"/>
    </w:pPr>
    <w:rPr>
      <w:rFonts w:eastAsia="SimSun"/>
      <w:sz w:val="16"/>
      <w:szCs w:val="16"/>
      <w:lang w:eastAsia="zh-CN"/>
    </w:rPr>
  </w:style>
  <w:style w:type="character" w:customStyle="1" w:styleId="32">
    <w:name w:val="Основной текст с отступом 3 Знак"/>
    <w:basedOn w:val="a0"/>
    <w:link w:val="31"/>
    <w:rsid w:val="00C8192B"/>
    <w:rPr>
      <w:rFonts w:ascii="Arial" w:eastAsia="SimSun" w:hAnsi="Arial" w:cs="Times New Roman"/>
      <w:sz w:val="16"/>
      <w:szCs w:val="16"/>
      <w:lang w:eastAsia="zh-CN"/>
    </w:rPr>
  </w:style>
  <w:style w:type="paragraph" w:customStyle="1" w:styleId="11">
    <w:name w:val="Стиль1"/>
    <w:basedOn w:val="a"/>
    <w:rsid w:val="00C8192B"/>
    <w:pPr>
      <w:ind w:firstLine="748"/>
    </w:pPr>
    <w:rPr>
      <w:sz w:val="28"/>
      <w:szCs w:val="20"/>
    </w:rPr>
  </w:style>
  <w:style w:type="paragraph" w:styleId="ae">
    <w:name w:val="No Spacing"/>
    <w:link w:val="af"/>
    <w:uiPriority w:val="1"/>
    <w:qFormat/>
    <w:rsid w:val="00C8192B"/>
    <w:pPr>
      <w:spacing w:after="0" w:line="240" w:lineRule="auto"/>
    </w:pPr>
    <w:rPr>
      <w:rFonts w:ascii="Calibri" w:eastAsia="Calibri" w:hAnsi="Calibri" w:cs="Times New Roman"/>
    </w:rPr>
  </w:style>
  <w:style w:type="paragraph" w:customStyle="1" w:styleId="310">
    <w:name w:val="Основной текст с отступом 31"/>
    <w:basedOn w:val="a"/>
    <w:rsid w:val="00C8192B"/>
    <w:pPr>
      <w:ind w:firstLine="709"/>
      <w:jc w:val="center"/>
    </w:pPr>
    <w:rPr>
      <w:b/>
      <w:sz w:val="28"/>
      <w:szCs w:val="20"/>
    </w:rPr>
  </w:style>
  <w:style w:type="paragraph" w:styleId="af0">
    <w:name w:val="Plain Text"/>
    <w:basedOn w:val="a"/>
    <w:link w:val="af1"/>
    <w:unhideWhenUsed/>
    <w:rsid w:val="00C8192B"/>
    <w:rPr>
      <w:sz w:val="28"/>
      <w:szCs w:val="20"/>
    </w:rPr>
  </w:style>
  <w:style w:type="character" w:customStyle="1" w:styleId="af1">
    <w:name w:val="Текст Знак"/>
    <w:basedOn w:val="a0"/>
    <w:link w:val="af0"/>
    <w:rsid w:val="00C8192B"/>
    <w:rPr>
      <w:rFonts w:ascii="Arial" w:eastAsia="Times New Roman" w:hAnsi="Arial" w:cs="Times New Roman"/>
      <w:sz w:val="28"/>
      <w:szCs w:val="20"/>
      <w:lang w:eastAsia="ru-RU"/>
    </w:rPr>
  </w:style>
  <w:style w:type="character" w:styleId="af2">
    <w:name w:val="Emphasis"/>
    <w:uiPriority w:val="20"/>
    <w:qFormat/>
    <w:rsid w:val="00C8192B"/>
    <w:rPr>
      <w:i/>
      <w:iCs/>
    </w:rPr>
  </w:style>
  <w:style w:type="character" w:customStyle="1" w:styleId="af3">
    <w:name w:val="Знак Знак"/>
    <w:uiPriority w:val="99"/>
    <w:rsid w:val="00C8192B"/>
    <w:rPr>
      <w:rFonts w:ascii="Cambria" w:eastAsia="Times New Roman" w:hAnsi="Cambria" w:cs="Times New Roman"/>
      <w:sz w:val="24"/>
      <w:szCs w:val="24"/>
      <w:lang w:eastAsia="en-US"/>
    </w:rPr>
  </w:style>
  <w:style w:type="paragraph" w:styleId="af4">
    <w:name w:val="Title"/>
    <w:basedOn w:val="a"/>
    <w:link w:val="af5"/>
    <w:qFormat/>
    <w:rsid w:val="00C8192B"/>
    <w:pPr>
      <w:jc w:val="center"/>
    </w:pPr>
    <w:rPr>
      <w:rFonts w:cs="Arial"/>
      <w:b/>
      <w:bCs/>
      <w:i/>
      <w:iCs/>
    </w:rPr>
  </w:style>
  <w:style w:type="character" w:customStyle="1" w:styleId="af5">
    <w:name w:val="Заголовок Знак"/>
    <w:basedOn w:val="a0"/>
    <w:link w:val="af4"/>
    <w:rsid w:val="00C8192B"/>
    <w:rPr>
      <w:rFonts w:ascii="Arial" w:eastAsia="Times New Roman" w:hAnsi="Arial" w:cs="Arial"/>
      <w:b/>
      <w:bCs/>
      <w:i/>
      <w:iCs/>
      <w:sz w:val="24"/>
      <w:szCs w:val="24"/>
      <w:lang w:eastAsia="ru-RU"/>
    </w:rPr>
  </w:style>
  <w:style w:type="paragraph" w:customStyle="1" w:styleId="af6">
    <w:name w:val="Знак Знак Знак Знак Знак Знак Знак Знак Знак Знак Знак Знак Знак"/>
    <w:basedOn w:val="a"/>
    <w:rsid w:val="00C8192B"/>
    <w:pPr>
      <w:spacing w:before="100" w:beforeAutospacing="1" w:after="100" w:afterAutospacing="1"/>
    </w:pPr>
    <w:rPr>
      <w:rFonts w:ascii="Tahoma" w:hAnsi="Tahoma"/>
      <w:sz w:val="20"/>
      <w:szCs w:val="20"/>
      <w:lang w:val="en-US" w:eastAsia="en-US"/>
    </w:rPr>
  </w:style>
  <w:style w:type="paragraph" w:customStyle="1" w:styleId="1KGK91">
    <w:name w:val="1KG=K91"/>
    <w:rsid w:val="00C8192B"/>
    <w:pPr>
      <w:autoSpaceDE w:val="0"/>
      <w:autoSpaceDN w:val="0"/>
      <w:adjustRightInd w:val="0"/>
      <w:spacing w:after="0" w:line="240" w:lineRule="auto"/>
    </w:pPr>
    <w:rPr>
      <w:rFonts w:ascii="MS Sans Serif" w:eastAsia="Times New Roman" w:hAnsi="MS Sans Serif" w:cs="Times New Roman"/>
      <w:sz w:val="24"/>
      <w:szCs w:val="24"/>
      <w:lang w:eastAsia="ru-RU"/>
    </w:rPr>
  </w:style>
  <w:style w:type="paragraph" w:customStyle="1" w:styleId="FontStyle12">
    <w:name w:val="Font Style12"/>
    <w:rsid w:val="00C8192B"/>
    <w:pPr>
      <w:autoSpaceDE w:val="0"/>
      <w:autoSpaceDN w:val="0"/>
      <w:adjustRightInd w:val="0"/>
      <w:spacing w:after="0" w:line="240" w:lineRule="auto"/>
    </w:pPr>
    <w:rPr>
      <w:rFonts w:ascii="MS Sans Serif" w:eastAsia="Times New Roman" w:hAnsi="MS Sans Serif" w:cs="Times New Roman"/>
      <w:sz w:val="24"/>
      <w:szCs w:val="24"/>
      <w:lang w:eastAsia="ru-RU"/>
    </w:rPr>
  </w:style>
  <w:style w:type="paragraph" w:customStyle="1" w:styleId="af7">
    <w:name w:val="мой"/>
    <w:basedOn w:val="21"/>
    <w:rsid w:val="00C8192B"/>
    <w:pPr>
      <w:tabs>
        <w:tab w:val="left" w:pos="720"/>
      </w:tabs>
      <w:spacing w:after="0" w:line="300" w:lineRule="auto"/>
      <w:ind w:firstLine="709"/>
    </w:pPr>
    <w:rPr>
      <w:lang w:eastAsia="en-US"/>
    </w:rPr>
  </w:style>
  <w:style w:type="paragraph" w:styleId="21">
    <w:name w:val="Body Text 2"/>
    <w:basedOn w:val="a"/>
    <w:link w:val="22"/>
    <w:rsid w:val="00C8192B"/>
    <w:pPr>
      <w:spacing w:after="120" w:line="480" w:lineRule="auto"/>
    </w:pPr>
  </w:style>
  <w:style w:type="character" w:customStyle="1" w:styleId="22">
    <w:name w:val="Основной текст 2 Знак"/>
    <w:basedOn w:val="a0"/>
    <w:link w:val="21"/>
    <w:rsid w:val="00C8192B"/>
    <w:rPr>
      <w:rFonts w:ascii="Arial" w:eastAsia="Times New Roman" w:hAnsi="Arial" w:cs="Times New Roman"/>
      <w:sz w:val="24"/>
      <w:szCs w:val="24"/>
      <w:lang w:eastAsia="ru-RU"/>
    </w:rPr>
  </w:style>
  <w:style w:type="character" w:customStyle="1" w:styleId="titledate">
    <w:name w:val="titledate"/>
    <w:basedOn w:val="a0"/>
    <w:rsid w:val="00C8192B"/>
  </w:style>
  <w:style w:type="paragraph" w:customStyle="1" w:styleId="af8">
    <w:name w:val="Знак"/>
    <w:basedOn w:val="a"/>
    <w:uiPriority w:val="99"/>
    <w:rsid w:val="00C8192B"/>
    <w:pPr>
      <w:spacing w:after="160" w:line="240" w:lineRule="exact"/>
    </w:pPr>
    <w:rPr>
      <w:rFonts w:ascii="Verdana" w:hAnsi="Verdana"/>
      <w:sz w:val="20"/>
      <w:szCs w:val="20"/>
      <w:lang w:val="en-US" w:eastAsia="en-US"/>
    </w:rPr>
  </w:style>
  <w:style w:type="paragraph" w:styleId="af9">
    <w:name w:val="List Paragraph"/>
    <w:aliases w:val="it_List1,Абзац списка литеральный,асз.Списка"/>
    <w:basedOn w:val="a"/>
    <w:uiPriority w:val="1"/>
    <w:qFormat/>
    <w:rsid w:val="00C8192B"/>
    <w:pPr>
      <w:spacing w:after="200" w:line="276" w:lineRule="auto"/>
      <w:ind w:left="720"/>
      <w:contextualSpacing/>
    </w:pPr>
    <w:rPr>
      <w:rFonts w:ascii="Calibri" w:eastAsia="Calibri" w:hAnsi="Calibri"/>
      <w:sz w:val="22"/>
      <w:szCs w:val="22"/>
      <w:lang w:eastAsia="en-US"/>
    </w:rPr>
  </w:style>
  <w:style w:type="paragraph" w:styleId="afa">
    <w:name w:val="footer"/>
    <w:basedOn w:val="a"/>
    <w:link w:val="afb"/>
    <w:uiPriority w:val="99"/>
    <w:rsid w:val="00C8192B"/>
    <w:pPr>
      <w:tabs>
        <w:tab w:val="center" w:pos="4677"/>
        <w:tab w:val="right" w:pos="9355"/>
      </w:tabs>
    </w:pPr>
    <w:rPr>
      <w:sz w:val="20"/>
      <w:szCs w:val="20"/>
    </w:rPr>
  </w:style>
  <w:style w:type="character" w:customStyle="1" w:styleId="afb">
    <w:name w:val="Нижний колонтитул Знак"/>
    <w:basedOn w:val="a0"/>
    <w:link w:val="afa"/>
    <w:uiPriority w:val="99"/>
    <w:rsid w:val="00C8192B"/>
    <w:rPr>
      <w:rFonts w:ascii="Arial" w:eastAsia="Times New Roman" w:hAnsi="Arial" w:cs="Times New Roman"/>
      <w:sz w:val="20"/>
      <w:szCs w:val="20"/>
      <w:lang w:eastAsia="ru-RU"/>
    </w:rPr>
  </w:style>
  <w:style w:type="character" w:styleId="afc">
    <w:name w:val="page number"/>
    <w:basedOn w:val="a0"/>
    <w:uiPriority w:val="99"/>
    <w:rsid w:val="00C8192B"/>
  </w:style>
  <w:style w:type="paragraph" w:customStyle="1" w:styleId="ConsPlusCell">
    <w:name w:val="ConsPlusCell"/>
    <w:uiPriority w:val="99"/>
    <w:rsid w:val="00C819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аголовок 11"/>
    <w:basedOn w:val="a"/>
    <w:next w:val="a"/>
    <w:uiPriority w:val="9"/>
    <w:qFormat/>
    <w:rsid w:val="00C8192B"/>
    <w:pPr>
      <w:keepNext/>
      <w:jc w:val="center"/>
    </w:pPr>
    <w:rPr>
      <w:b/>
      <w:caps/>
      <w:snapToGrid w:val="0"/>
      <w:szCs w:val="20"/>
    </w:rPr>
  </w:style>
  <w:style w:type="paragraph" w:customStyle="1" w:styleId="12">
    <w:name w:val="Обычный1"/>
    <w:rsid w:val="00C8192B"/>
    <w:pPr>
      <w:spacing w:after="0" w:line="240" w:lineRule="auto"/>
    </w:pPr>
    <w:rPr>
      <w:rFonts w:ascii="Arial" w:eastAsia="Times New Roman" w:hAnsi="Arial" w:cs="Times New Roman"/>
      <w:snapToGrid w:val="0"/>
      <w:sz w:val="24"/>
      <w:szCs w:val="20"/>
      <w:lang w:eastAsia="ru-RU"/>
    </w:rPr>
  </w:style>
  <w:style w:type="paragraph" w:customStyle="1" w:styleId="13">
    <w:name w:val="Обычный + 13 пт"/>
    <w:basedOn w:val="a"/>
    <w:rsid w:val="00C8192B"/>
    <w:pPr>
      <w:widowControl w:val="0"/>
      <w:shd w:val="clear" w:color="auto" w:fill="FFFFFF"/>
      <w:autoSpaceDE w:val="0"/>
      <w:autoSpaceDN w:val="0"/>
      <w:adjustRightInd w:val="0"/>
      <w:spacing w:line="295" w:lineRule="exact"/>
      <w:ind w:left="23" w:firstLine="828"/>
    </w:pPr>
    <w:rPr>
      <w:sz w:val="26"/>
      <w:szCs w:val="26"/>
    </w:rPr>
  </w:style>
  <w:style w:type="character" w:styleId="afd">
    <w:name w:val="Hyperlink"/>
    <w:rsid w:val="00C8192B"/>
    <w:rPr>
      <w:color w:val="0000FF"/>
      <w:u w:val="none"/>
    </w:rPr>
  </w:style>
  <w:style w:type="paragraph" w:styleId="afe">
    <w:name w:val="footnote text"/>
    <w:basedOn w:val="a"/>
    <w:link w:val="aff"/>
    <w:rsid w:val="00C8192B"/>
    <w:rPr>
      <w:sz w:val="20"/>
      <w:szCs w:val="20"/>
    </w:rPr>
  </w:style>
  <w:style w:type="character" w:customStyle="1" w:styleId="aff">
    <w:name w:val="Текст сноски Знак"/>
    <w:basedOn w:val="a0"/>
    <w:link w:val="afe"/>
    <w:rsid w:val="00C8192B"/>
    <w:rPr>
      <w:rFonts w:ascii="Arial" w:eastAsia="Times New Roman" w:hAnsi="Arial" w:cs="Times New Roman"/>
      <w:sz w:val="20"/>
      <w:szCs w:val="20"/>
      <w:lang w:eastAsia="ru-RU"/>
    </w:rPr>
  </w:style>
  <w:style w:type="character" w:styleId="aff0">
    <w:name w:val="footnote reference"/>
    <w:semiHidden/>
    <w:rsid w:val="00C8192B"/>
    <w:rPr>
      <w:vertAlign w:val="superscript"/>
    </w:rPr>
  </w:style>
  <w:style w:type="character" w:customStyle="1" w:styleId="af">
    <w:name w:val="Без интервала Знак"/>
    <w:link w:val="ae"/>
    <w:uiPriority w:val="1"/>
    <w:locked/>
    <w:rsid w:val="00C8192B"/>
    <w:rPr>
      <w:rFonts w:ascii="Calibri" w:eastAsia="Calibri" w:hAnsi="Calibri" w:cs="Times New Roman"/>
    </w:rPr>
  </w:style>
  <w:style w:type="paragraph" w:customStyle="1" w:styleId="OEM">
    <w:name w:val="Нормальный (OEM)"/>
    <w:basedOn w:val="a"/>
    <w:next w:val="a"/>
    <w:rsid w:val="00C8192B"/>
    <w:pPr>
      <w:widowControl w:val="0"/>
      <w:autoSpaceDE w:val="0"/>
      <w:autoSpaceDN w:val="0"/>
      <w:adjustRightInd w:val="0"/>
    </w:pPr>
    <w:rPr>
      <w:rFonts w:cs="Arial"/>
    </w:rPr>
  </w:style>
  <w:style w:type="paragraph" w:customStyle="1" w:styleId="23">
    <w:name w:val="Знак Знак Знак Знак Знак Знак Знак Знак Знак Знак Знак Знак Знак Знак Знак Знак Знак Знак Знак Знак Знак2 Знак"/>
    <w:basedOn w:val="a"/>
    <w:rsid w:val="00C8192B"/>
    <w:pPr>
      <w:spacing w:after="160" w:line="240" w:lineRule="exact"/>
    </w:pPr>
    <w:rPr>
      <w:rFonts w:ascii="Verdana" w:hAnsi="Verdana" w:cs="Verdana"/>
      <w:sz w:val="20"/>
      <w:szCs w:val="20"/>
      <w:lang w:val="en-US" w:eastAsia="en-US"/>
    </w:rPr>
  </w:style>
  <w:style w:type="character" w:styleId="aff1">
    <w:name w:val="FollowedHyperlink"/>
    <w:uiPriority w:val="99"/>
    <w:unhideWhenUsed/>
    <w:rsid w:val="00C8192B"/>
    <w:rPr>
      <w:color w:val="800080"/>
      <w:u w:val="single"/>
    </w:rPr>
  </w:style>
  <w:style w:type="paragraph" w:customStyle="1" w:styleId="font5">
    <w:name w:val="font5"/>
    <w:basedOn w:val="a"/>
    <w:rsid w:val="00C8192B"/>
    <w:pPr>
      <w:spacing w:before="100" w:beforeAutospacing="1" w:after="100" w:afterAutospacing="1"/>
    </w:pPr>
    <w:rPr>
      <w:sz w:val="26"/>
      <w:szCs w:val="26"/>
    </w:rPr>
  </w:style>
  <w:style w:type="paragraph" w:customStyle="1" w:styleId="font6">
    <w:name w:val="font6"/>
    <w:basedOn w:val="a"/>
    <w:rsid w:val="00C8192B"/>
    <w:pPr>
      <w:spacing w:before="100" w:beforeAutospacing="1" w:after="100" w:afterAutospacing="1"/>
    </w:pPr>
    <w:rPr>
      <w:b/>
      <w:bCs/>
      <w:sz w:val="26"/>
      <w:szCs w:val="26"/>
    </w:rPr>
  </w:style>
  <w:style w:type="paragraph" w:customStyle="1" w:styleId="font7">
    <w:name w:val="font7"/>
    <w:basedOn w:val="a"/>
    <w:rsid w:val="00C8192B"/>
    <w:pPr>
      <w:spacing w:before="100" w:beforeAutospacing="1" w:after="100" w:afterAutospacing="1"/>
    </w:pPr>
    <w:rPr>
      <w:b/>
      <w:bCs/>
      <w:color w:val="000000"/>
      <w:sz w:val="26"/>
      <w:szCs w:val="26"/>
    </w:rPr>
  </w:style>
  <w:style w:type="paragraph" w:customStyle="1" w:styleId="font8">
    <w:name w:val="font8"/>
    <w:basedOn w:val="a"/>
    <w:rsid w:val="00C8192B"/>
    <w:pPr>
      <w:spacing w:before="100" w:beforeAutospacing="1" w:after="100" w:afterAutospacing="1"/>
    </w:pPr>
    <w:rPr>
      <w:b/>
      <w:bCs/>
      <w:color w:val="FF0000"/>
      <w:sz w:val="26"/>
      <w:szCs w:val="26"/>
    </w:rPr>
  </w:style>
  <w:style w:type="paragraph" w:customStyle="1" w:styleId="xl65">
    <w:name w:val="xl65"/>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6">
    <w:name w:val="xl66"/>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67">
    <w:name w:val="xl67"/>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68">
    <w:name w:val="xl68"/>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69">
    <w:name w:val="xl69"/>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70">
    <w:name w:val="xl70"/>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72">
    <w:name w:val="xl72"/>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3">
    <w:name w:val="xl73"/>
    <w:basedOn w:val="a"/>
    <w:rsid w:val="00C8192B"/>
    <w:pPr>
      <w:spacing w:before="100" w:beforeAutospacing="1" w:after="100" w:afterAutospacing="1"/>
    </w:pPr>
    <w:rPr>
      <w:sz w:val="26"/>
      <w:szCs w:val="26"/>
    </w:rPr>
  </w:style>
  <w:style w:type="paragraph" w:customStyle="1" w:styleId="xl74">
    <w:name w:val="xl74"/>
    <w:basedOn w:val="a"/>
    <w:rsid w:val="00C8192B"/>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5">
    <w:name w:val="xl75"/>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6">
    <w:name w:val="xl76"/>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7">
    <w:name w:val="xl77"/>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78">
    <w:name w:val="xl78"/>
    <w:basedOn w:val="a"/>
    <w:rsid w:val="00C8192B"/>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9">
    <w:name w:val="xl79"/>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0">
    <w:name w:val="xl80"/>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81">
    <w:name w:val="xl81"/>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2">
    <w:name w:val="xl82"/>
    <w:basedOn w:val="a"/>
    <w:rsid w:val="00C8192B"/>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3">
    <w:name w:val="xl83"/>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4">
    <w:name w:val="xl84"/>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5">
    <w:name w:val="xl85"/>
    <w:basedOn w:val="a"/>
    <w:rsid w:val="00C8192B"/>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6">
    <w:name w:val="xl86"/>
    <w:basedOn w:val="a"/>
    <w:rsid w:val="00C8192B"/>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7">
    <w:name w:val="xl87"/>
    <w:basedOn w:val="a"/>
    <w:rsid w:val="00C8192B"/>
    <w:pPr>
      <w:pBdr>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8">
    <w:name w:val="xl88"/>
    <w:basedOn w:val="a"/>
    <w:rsid w:val="00C8192B"/>
    <w:pPr>
      <w:pBdr>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89">
    <w:name w:val="xl89"/>
    <w:basedOn w:val="a"/>
    <w:rsid w:val="00C8192B"/>
    <w:pPr>
      <w:pBdr>
        <w:top w:val="single" w:sz="4" w:space="0" w:color="auto"/>
        <w:left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90">
    <w:name w:val="xl90"/>
    <w:basedOn w:val="a"/>
    <w:rsid w:val="00C8192B"/>
    <w:pPr>
      <w:pBdr>
        <w:left w:val="single" w:sz="4" w:space="0" w:color="auto"/>
        <w:right w:val="single" w:sz="4" w:space="0" w:color="auto"/>
      </w:pBdr>
      <w:spacing w:before="100" w:beforeAutospacing="1" w:after="100" w:afterAutospacing="1"/>
      <w:textAlignment w:val="top"/>
    </w:pPr>
    <w:rPr>
      <w:sz w:val="26"/>
      <w:szCs w:val="26"/>
    </w:rPr>
  </w:style>
  <w:style w:type="paragraph" w:customStyle="1" w:styleId="xl91">
    <w:name w:val="xl91"/>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2">
    <w:name w:val="xl92"/>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3">
    <w:name w:val="xl93"/>
    <w:basedOn w:val="a"/>
    <w:rsid w:val="00C8192B"/>
    <w:pPr>
      <w:spacing w:before="100" w:beforeAutospacing="1" w:after="100" w:afterAutospacing="1"/>
      <w:textAlignment w:val="center"/>
    </w:pPr>
    <w:rPr>
      <w:b/>
      <w:bCs/>
      <w:sz w:val="26"/>
      <w:szCs w:val="26"/>
    </w:rPr>
  </w:style>
  <w:style w:type="paragraph" w:customStyle="1" w:styleId="xl94">
    <w:name w:val="xl94"/>
    <w:basedOn w:val="a"/>
    <w:rsid w:val="00C8192B"/>
    <w:pPr>
      <w:pBdr>
        <w:bottom w:val="single" w:sz="4" w:space="0" w:color="auto"/>
      </w:pBdr>
      <w:spacing w:before="100" w:beforeAutospacing="1" w:after="100" w:afterAutospacing="1"/>
      <w:textAlignment w:val="center"/>
    </w:pPr>
    <w:rPr>
      <w:b/>
      <w:bCs/>
      <w:sz w:val="26"/>
      <w:szCs w:val="26"/>
    </w:rPr>
  </w:style>
  <w:style w:type="paragraph" w:customStyle="1" w:styleId="xl95">
    <w:name w:val="xl95"/>
    <w:basedOn w:val="a"/>
    <w:rsid w:val="00C8192B"/>
    <w:pPr>
      <w:pBdr>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96">
    <w:name w:val="xl96"/>
    <w:basedOn w:val="a"/>
    <w:rsid w:val="00C819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97">
    <w:name w:val="xl97"/>
    <w:basedOn w:val="a"/>
    <w:rsid w:val="00C8192B"/>
    <w:pPr>
      <w:pBdr>
        <w:top w:val="single" w:sz="4" w:space="0" w:color="auto"/>
        <w:left w:val="single" w:sz="4" w:space="0" w:color="auto"/>
      </w:pBdr>
      <w:spacing w:before="100" w:beforeAutospacing="1" w:after="100" w:afterAutospacing="1"/>
      <w:textAlignment w:val="center"/>
    </w:pPr>
    <w:rPr>
      <w:b/>
      <w:bCs/>
      <w:sz w:val="26"/>
      <w:szCs w:val="26"/>
    </w:rPr>
  </w:style>
  <w:style w:type="paragraph" w:customStyle="1" w:styleId="xl98">
    <w:name w:val="xl98"/>
    <w:basedOn w:val="a"/>
    <w:rsid w:val="00C8192B"/>
    <w:pPr>
      <w:pBdr>
        <w:top w:val="single" w:sz="4" w:space="0" w:color="auto"/>
      </w:pBdr>
      <w:spacing w:before="100" w:beforeAutospacing="1" w:after="100" w:afterAutospacing="1"/>
      <w:textAlignment w:val="center"/>
    </w:pPr>
    <w:rPr>
      <w:b/>
      <w:bCs/>
      <w:sz w:val="26"/>
      <w:szCs w:val="26"/>
    </w:rPr>
  </w:style>
  <w:style w:type="paragraph" w:customStyle="1" w:styleId="xl99">
    <w:name w:val="xl99"/>
    <w:basedOn w:val="a"/>
    <w:rsid w:val="00C8192B"/>
    <w:pPr>
      <w:pBdr>
        <w:top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0">
    <w:name w:val="xl100"/>
    <w:basedOn w:val="a"/>
    <w:rsid w:val="00C8192B"/>
    <w:pPr>
      <w:pBdr>
        <w:left w:val="single" w:sz="4" w:space="0" w:color="auto"/>
      </w:pBdr>
      <w:spacing w:before="100" w:beforeAutospacing="1" w:after="100" w:afterAutospacing="1"/>
      <w:textAlignment w:val="center"/>
    </w:pPr>
    <w:rPr>
      <w:b/>
      <w:bCs/>
      <w:sz w:val="26"/>
      <w:szCs w:val="26"/>
    </w:rPr>
  </w:style>
  <w:style w:type="paragraph" w:customStyle="1" w:styleId="xl101">
    <w:name w:val="xl101"/>
    <w:basedOn w:val="a"/>
    <w:rsid w:val="00C8192B"/>
    <w:pPr>
      <w:pBdr>
        <w:right w:val="single" w:sz="4" w:space="0" w:color="auto"/>
      </w:pBdr>
      <w:spacing w:before="100" w:beforeAutospacing="1" w:after="100" w:afterAutospacing="1"/>
      <w:textAlignment w:val="center"/>
    </w:pPr>
    <w:rPr>
      <w:b/>
      <w:bCs/>
      <w:sz w:val="26"/>
      <w:szCs w:val="26"/>
    </w:rPr>
  </w:style>
  <w:style w:type="paragraph" w:customStyle="1" w:styleId="xl102">
    <w:name w:val="xl102"/>
    <w:basedOn w:val="a"/>
    <w:rsid w:val="00C8192B"/>
    <w:pPr>
      <w:pBdr>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3">
    <w:name w:val="xl103"/>
    <w:basedOn w:val="a"/>
    <w:rsid w:val="00C8192B"/>
    <w:pPr>
      <w:pBdr>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4">
    <w:name w:val="xl104"/>
    <w:basedOn w:val="a"/>
    <w:rsid w:val="00C8192B"/>
    <w:pPr>
      <w:pBdr>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05">
    <w:name w:val="xl105"/>
    <w:basedOn w:val="a"/>
    <w:rsid w:val="00C8192B"/>
    <w:pPr>
      <w:spacing w:before="100" w:beforeAutospacing="1" w:after="100" w:afterAutospacing="1"/>
    </w:pPr>
    <w:rPr>
      <w:sz w:val="26"/>
      <w:szCs w:val="26"/>
    </w:rPr>
  </w:style>
  <w:style w:type="paragraph" w:customStyle="1" w:styleId="xl106">
    <w:name w:val="xl106"/>
    <w:basedOn w:val="a"/>
    <w:rsid w:val="00C8192B"/>
    <w:pPr>
      <w:spacing w:before="100" w:beforeAutospacing="1" w:after="100" w:afterAutospacing="1"/>
    </w:pPr>
    <w:rPr>
      <w:sz w:val="26"/>
      <w:szCs w:val="26"/>
    </w:rPr>
  </w:style>
  <w:style w:type="paragraph" w:customStyle="1" w:styleId="xl107">
    <w:name w:val="xl107"/>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08">
    <w:name w:val="xl108"/>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09">
    <w:name w:val="xl109"/>
    <w:basedOn w:val="a"/>
    <w:rsid w:val="00C8192B"/>
    <w:pPr>
      <w:pBdr>
        <w:top w:val="single" w:sz="4" w:space="0" w:color="auto"/>
        <w:left w:val="single" w:sz="4" w:space="0" w:color="auto"/>
      </w:pBdr>
      <w:spacing w:before="100" w:beforeAutospacing="1" w:after="100" w:afterAutospacing="1"/>
      <w:jc w:val="center"/>
      <w:textAlignment w:val="center"/>
    </w:pPr>
    <w:rPr>
      <w:b/>
      <w:bCs/>
      <w:sz w:val="26"/>
      <w:szCs w:val="26"/>
    </w:rPr>
  </w:style>
  <w:style w:type="paragraph" w:customStyle="1" w:styleId="xl110">
    <w:name w:val="xl110"/>
    <w:basedOn w:val="a"/>
    <w:rsid w:val="00C8192B"/>
    <w:pPr>
      <w:pBdr>
        <w:top w:val="single" w:sz="4" w:space="0" w:color="auto"/>
      </w:pBdr>
      <w:spacing w:before="100" w:beforeAutospacing="1" w:after="100" w:afterAutospacing="1"/>
      <w:jc w:val="center"/>
      <w:textAlignment w:val="center"/>
    </w:pPr>
  </w:style>
  <w:style w:type="paragraph" w:customStyle="1" w:styleId="xl111">
    <w:name w:val="xl111"/>
    <w:basedOn w:val="a"/>
    <w:rsid w:val="00C8192B"/>
    <w:pPr>
      <w:pBdr>
        <w:top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C8192B"/>
    <w:pPr>
      <w:pBdr>
        <w:left w:val="single" w:sz="4" w:space="0" w:color="auto"/>
      </w:pBdr>
      <w:spacing w:before="100" w:beforeAutospacing="1" w:after="100" w:afterAutospacing="1"/>
      <w:jc w:val="center"/>
      <w:textAlignment w:val="center"/>
    </w:pPr>
  </w:style>
  <w:style w:type="paragraph" w:customStyle="1" w:styleId="xl113">
    <w:name w:val="xl113"/>
    <w:basedOn w:val="a"/>
    <w:rsid w:val="00C8192B"/>
    <w:pPr>
      <w:spacing w:before="100" w:beforeAutospacing="1" w:after="100" w:afterAutospacing="1"/>
      <w:jc w:val="center"/>
      <w:textAlignment w:val="center"/>
    </w:pPr>
  </w:style>
  <w:style w:type="paragraph" w:customStyle="1" w:styleId="xl114">
    <w:name w:val="xl114"/>
    <w:basedOn w:val="a"/>
    <w:rsid w:val="00C8192B"/>
    <w:pPr>
      <w:pBdr>
        <w:right w:val="single" w:sz="4" w:space="0" w:color="auto"/>
      </w:pBdr>
      <w:spacing w:before="100" w:beforeAutospacing="1" w:after="100" w:afterAutospacing="1"/>
      <w:jc w:val="center"/>
      <w:textAlignment w:val="center"/>
    </w:pPr>
  </w:style>
  <w:style w:type="paragraph" w:customStyle="1" w:styleId="xl115">
    <w:name w:val="xl115"/>
    <w:basedOn w:val="a"/>
    <w:rsid w:val="00C8192B"/>
    <w:pPr>
      <w:pBdr>
        <w:left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
    <w:rsid w:val="00C8192B"/>
    <w:pPr>
      <w:pBdr>
        <w:bottom w:val="single" w:sz="4" w:space="0" w:color="auto"/>
      </w:pBdr>
      <w:spacing w:before="100" w:beforeAutospacing="1" w:after="100" w:afterAutospacing="1"/>
      <w:jc w:val="center"/>
      <w:textAlignment w:val="center"/>
    </w:pPr>
  </w:style>
  <w:style w:type="paragraph" w:customStyle="1" w:styleId="xl117">
    <w:name w:val="xl117"/>
    <w:basedOn w:val="a"/>
    <w:rsid w:val="00C8192B"/>
    <w:pPr>
      <w:pBdr>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C8192B"/>
    <w:pPr>
      <w:pBdr>
        <w:top w:val="single" w:sz="4" w:space="0" w:color="auto"/>
      </w:pBdr>
      <w:spacing w:before="100" w:beforeAutospacing="1" w:after="100" w:afterAutospacing="1"/>
      <w:jc w:val="center"/>
      <w:textAlignment w:val="center"/>
    </w:pPr>
    <w:rPr>
      <w:b/>
      <w:bCs/>
      <w:sz w:val="26"/>
      <w:szCs w:val="26"/>
    </w:rPr>
  </w:style>
  <w:style w:type="paragraph" w:customStyle="1" w:styleId="xl119">
    <w:name w:val="xl119"/>
    <w:basedOn w:val="a"/>
    <w:rsid w:val="00C8192B"/>
    <w:pPr>
      <w:pBdr>
        <w:top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0">
    <w:name w:val="xl120"/>
    <w:basedOn w:val="a"/>
    <w:rsid w:val="00C8192B"/>
    <w:pPr>
      <w:pBdr>
        <w:left w:val="single" w:sz="4" w:space="0" w:color="auto"/>
      </w:pBdr>
      <w:spacing w:before="100" w:beforeAutospacing="1" w:after="100" w:afterAutospacing="1"/>
      <w:jc w:val="center"/>
      <w:textAlignment w:val="center"/>
    </w:pPr>
    <w:rPr>
      <w:b/>
      <w:bCs/>
      <w:sz w:val="26"/>
      <w:szCs w:val="26"/>
    </w:rPr>
  </w:style>
  <w:style w:type="paragraph" w:customStyle="1" w:styleId="xl121">
    <w:name w:val="xl121"/>
    <w:basedOn w:val="a"/>
    <w:rsid w:val="00C8192B"/>
    <w:pPr>
      <w:spacing w:before="100" w:beforeAutospacing="1" w:after="100" w:afterAutospacing="1"/>
      <w:jc w:val="center"/>
      <w:textAlignment w:val="center"/>
    </w:pPr>
    <w:rPr>
      <w:b/>
      <w:bCs/>
      <w:sz w:val="26"/>
      <w:szCs w:val="26"/>
    </w:rPr>
  </w:style>
  <w:style w:type="paragraph" w:customStyle="1" w:styleId="xl122">
    <w:name w:val="xl122"/>
    <w:basedOn w:val="a"/>
    <w:rsid w:val="00C8192B"/>
    <w:pPr>
      <w:pBdr>
        <w:right w:val="single" w:sz="4" w:space="0" w:color="auto"/>
      </w:pBdr>
      <w:spacing w:before="100" w:beforeAutospacing="1" w:after="100" w:afterAutospacing="1"/>
      <w:jc w:val="center"/>
      <w:textAlignment w:val="center"/>
    </w:pPr>
    <w:rPr>
      <w:b/>
      <w:bCs/>
      <w:sz w:val="26"/>
      <w:szCs w:val="26"/>
    </w:rPr>
  </w:style>
  <w:style w:type="paragraph" w:customStyle="1" w:styleId="xl123">
    <w:name w:val="xl123"/>
    <w:basedOn w:val="a"/>
    <w:rsid w:val="00C8192B"/>
    <w:pPr>
      <w:pBdr>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24">
    <w:name w:val="xl124"/>
    <w:basedOn w:val="a"/>
    <w:rsid w:val="00C8192B"/>
    <w:pPr>
      <w:pBdr>
        <w:bottom w:val="single" w:sz="4" w:space="0" w:color="auto"/>
      </w:pBdr>
      <w:spacing w:before="100" w:beforeAutospacing="1" w:after="100" w:afterAutospacing="1"/>
      <w:jc w:val="center"/>
      <w:textAlignment w:val="center"/>
    </w:pPr>
    <w:rPr>
      <w:b/>
      <w:bCs/>
      <w:sz w:val="26"/>
      <w:szCs w:val="26"/>
    </w:rPr>
  </w:style>
  <w:style w:type="paragraph" w:customStyle="1" w:styleId="xl125">
    <w:name w:val="xl125"/>
    <w:basedOn w:val="a"/>
    <w:rsid w:val="00C8192B"/>
    <w:pPr>
      <w:pBdr>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6">
    <w:name w:val="xl126"/>
    <w:basedOn w:val="a"/>
    <w:rsid w:val="00C8192B"/>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127">
    <w:name w:val="xl127"/>
    <w:basedOn w:val="a"/>
    <w:rsid w:val="00C8192B"/>
    <w:pPr>
      <w:pBdr>
        <w:top w:val="single" w:sz="4" w:space="0" w:color="auto"/>
        <w:bottom w:val="single" w:sz="4" w:space="0" w:color="auto"/>
      </w:pBdr>
      <w:spacing w:before="100" w:beforeAutospacing="1" w:after="100" w:afterAutospacing="1"/>
    </w:pPr>
    <w:rPr>
      <w:b/>
      <w:bCs/>
      <w:sz w:val="26"/>
      <w:szCs w:val="26"/>
    </w:rPr>
  </w:style>
  <w:style w:type="paragraph" w:customStyle="1" w:styleId="xl128">
    <w:name w:val="xl128"/>
    <w:basedOn w:val="a"/>
    <w:rsid w:val="00C8192B"/>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29">
    <w:name w:val="xl129"/>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130">
    <w:name w:val="xl130"/>
    <w:basedOn w:val="a"/>
    <w:rsid w:val="00C8192B"/>
    <w:pPr>
      <w:pBdr>
        <w:top w:val="single" w:sz="4" w:space="0" w:color="auto"/>
        <w:left w:val="single" w:sz="4" w:space="0" w:color="auto"/>
      </w:pBdr>
      <w:spacing w:before="100" w:beforeAutospacing="1" w:after="100" w:afterAutospacing="1"/>
      <w:jc w:val="center"/>
      <w:textAlignment w:val="top"/>
    </w:pPr>
    <w:rPr>
      <w:b/>
      <w:bCs/>
      <w:sz w:val="26"/>
      <w:szCs w:val="26"/>
    </w:rPr>
  </w:style>
  <w:style w:type="paragraph" w:customStyle="1" w:styleId="xl131">
    <w:name w:val="xl131"/>
    <w:basedOn w:val="a"/>
    <w:rsid w:val="00C8192B"/>
    <w:pPr>
      <w:pBdr>
        <w:top w:val="single" w:sz="4" w:space="0" w:color="auto"/>
      </w:pBdr>
      <w:spacing w:before="100" w:beforeAutospacing="1" w:after="100" w:afterAutospacing="1"/>
      <w:jc w:val="center"/>
      <w:textAlignment w:val="top"/>
    </w:pPr>
  </w:style>
  <w:style w:type="paragraph" w:customStyle="1" w:styleId="xl132">
    <w:name w:val="xl132"/>
    <w:basedOn w:val="a"/>
    <w:rsid w:val="00C8192B"/>
    <w:pPr>
      <w:pBdr>
        <w:top w:val="single" w:sz="4" w:space="0" w:color="auto"/>
        <w:right w:val="single" w:sz="4" w:space="0" w:color="auto"/>
      </w:pBdr>
      <w:spacing w:before="100" w:beforeAutospacing="1" w:after="100" w:afterAutospacing="1"/>
      <w:jc w:val="center"/>
      <w:textAlignment w:val="top"/>
    </w:pPr>
  </w:style>
  <w:style w:type="paragraph" w:customStyle="1" w:styleId="xl133">
    <w:name w:val="xl133"/>
    <w:basedOn w:val="a"/>
    <w:rsid w:val="00C8192B"/>
    <w:pPr>
      <w:pBdr>
        <w:left w:val="single" w:sz="4" w:space="0" w:color="auto"/>
      </w:pBdr>
      <w:spacing w:before="100" w:beforeAutospacing="1" w:after="100" w:afterAutospacing="1"/>
      <w:jc w:val="center"/>
      <w:textAlignment w:val="top"/>
    </w:pPr>
    <w:rPr>
      <w:b/>
      <w:bCs/>
      <w:sz w:val="26"/>
      <w:szCs w:val="26"/>
    </w:rPr>
  </w:style>
  <w:style w:type="paragraph" w:customStyle="1" w:styleId="xl134">
    <w:name w:val="xl134"/>
    <w:basedOn w:val="a"/>
    <w:rsid w:val="00C8192B"/>
    <w:pPr>
      <w:spacing w:before="100" w:beforeAutospacing="1" w:after="100" w:afterAutospacing="1"/>
      <w:jc w:val="center"/>
      <w:textAlignment w:val="top"/>
    </w:pPr>
  </w:style>
  <w:style w:type="paragraph" w:customStyle="1" w:styleId="xl135">
    <w:name w:val="xl135"/>
    <w:basedOn w:val="a"/>
    <w:rsid w:val="00C8192B"/>
    <w:pPr>
      <w:pBdr>
        <w:right w:val="single" w:sz="4" w:space="0" w:color="auto"/>
      </w:pBdr>
      <w:spacing w:before="100" w:beforeAutospacing="1" w:after="100" w:afterAutospacing="1"/>
      <w:jc w:val="center"/>
      <w:textAlignment w:val="top"/>
    </w:pPr>
  </w:style>
  <w:style w:type="paragraph" w:customStyle="1" w:styleId="xl136">
    <w:name w:val="xl136"/>
    <w:basedOn w:val="a"/>
    <w:rsid w:val="00C8192B"/>
    <w:pPr>
      <w:pBdr>
        <w:left w:val="single" w:sz="4" w:space="0" w:color="auto"/>
      </w:pBdr>
      <w:spacing w:before="100" w:beforeAutospacing="1" w:after="100" w:afterAutospacing="1"/>
      <w:jc w:val="center"/>
      <w:textAlignment w:val="top"/>
    </w:pPr>
  </w:style>
  <w:style w:type="paragraph" w:customStyle="1" w:styleId="xl137">
    <w:name w:val="xl137"/>
    <w:basedOn w:val="a"/>
    <w:rsid w:val="00C8192B"/>
    <w:pPr>
      <w:pBdr>
        <w:top w:val="single" w:sz="4" w:space="0" w:color="auto"/>
        <w:left w:val="single" w:sz="4" w:space="0" w:color="auto"/>
        <w:bottom w:val="single" w:sz="4" w:space="0" w:color="auto"/>
      </w:pBdr>
      <w:spacing w:before="100" w:beforeAutospacing="1" w:after="100" w:afterAutospacing="1"/>
    </w:pPr>
    <w:rPr>
      <w:b/>
      <w:bCs/>
      <w:color w:val="000000"/>
      <w:sz w:val="26"/>
      <w:szCs w:val="26"/>
    </w:rPr>
  </w:style>
  <w:style w:type="paragraph" w:customStyle="1" w:styleId="xl138">
    <w:name w:val="xl138"/>
    <w:basedOn w:val="a"/>
    <w:rsid w:val="00C8192B"/>
    <w:pPr>
      <w:pBdr>
        <w:top w:val="single" w:sz="4" w:space="0" w:color="auto"/>
        <w:bottom w:val="single" w:sz="4" w:space="0" w:color="auto"/>
      </w:pBdr>
      <w:spacing w:before="100" w:beforeAutospacing="1" w:after="100" w:afterAutospacing="1"/>
    </w:pPr>
    <w:rPr>
      <w:b/>
      <w:bCs/>
      <w:color w:val="000000"/>
      <w:sz w:val="26"/>
      <w:szCs w:val="26"/>
    </w:rPr>
  </w:style>
  <w:style w:type="paragraph" w:customStyle="1" w:styleId="xl139">
    <w:name w:val="xl139"/>
    <w:basedOn w:val="a"/>
    <w:rsid w:val="00C8192B"/>
    <w:pPr>
      <w:pBdr>
        <w:top w:val="single" w:sz="4" w:space="0" w:color="auto"/>
        <w:bottom w:val="single" w:sz="4" w:space="0" w:color="auto"/>
        <w:right w:val="single" w:sz="4" w:space="0" w:color="auto"/>
      </w:pBdr>
      <w:spacing w:before="100" w:beforeAutospacing="1" w:after="100" w:afterAutospacing="1"/>
    </w:pPr>
    <w:rPr>
      <w:b/>
      <w:bCs/>
      <w:color w:val="000000"/>
      <w:sz w:val="26"/>
      <w:szCs w:val="26"/>
    </w:rPr>
  </w:style>
  <w:style w:type="paragraph" w:customStyle="1" w:styleId="xl140">
    <w:name w:val="xl140"/>
    <w:basedOn w:val="a"/>
    <w:rsid w:val="00C8192B"/>
    <w:pPr>
      <w:pBdr>
        <w:top w:val="single" w:sz="4" w:space="0" w:color="auto"/>
        <w:left w:val="single" w:sz="4" w:space="0" w:color="auto"/>
        <w:right w:val="single" w:sz="4" w:space="0" w:color="auto"/>
      </w:pBdr>
      <w:spacing w:before="100" w:beforeAutospacing="1" w:after="100" w:afterAutospacing="1"/>
      <w:textAlignment w:val="center"/>
    </w:pPr>
    <w:rPr>
      <w:sz w:val="26"/>
      <w:szCs w:val="26"/>
    </w:rPr>
  </w:style>
  <w:style w:type="paragraph" w:customStyle="1" w:styleId="xl141">
    <w:name w:val="xl141"/>
    <w:basedOn w:val="a"/>
    <w:rsid w:val="00C8192B"/>
    <w:pPr>
      <w:pBdr>
        <w:left w:val="single" w:sz="4" w:space="0" w:color="auto"/>
        <w:right w:val="single" w:sz="4" w:space="0" w:color="auto"/>
      </w:pBdr>
      <w:spacing w:before="100" w:beforeAutospacing="1" w:after="100" w:afterAutospacing="1"/>
      <w:textAlignment w:val="center"/>
    </w:pPr>
    <w:rPr>
      <w:sz w:val="26"/>
      <w:szCs w:val="26"/>
    </w:rPr>
  </w:style>
  <w:style w:type="paragraph" w:customStyle="1" w:styleId="xl142">
    <w:name w:val="xl142"/>
    <w:basedOn w:val="a"/>
    <w:rsid w:val="00C8192B"/>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3">
    <w:name w:val="xl143"/>
    <w:basedOn w:val="a"/>
    <w:rsid w:val="00C819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4">
    <w:name w:val="xl144"/>
    <w:basedOn w:val="a"/>
    <w:rsid w:val="00C8192B"/>
    <w:pPr>
      <w:pBdr>
        <w:top w:val="single" w:sz="4" w:space="0" w:color="auto"/>
        <w:left w:val="single" w:sz="4" w:space="0" w:color="auto"/>
      </w:pBdr>
      <w:spacing w:before="100" w:beforeAutospacing="1" w:after="100" w:afterAutospacing="1"/>
      <w:textAlignment w:val="center"/>
    </w:pPr>
    <w:rPr>
      <w:sz w:val="26"/>
      <w:szCs w:val="26"/>
    </w:rPr>
  </w:style>
  <w:style w:type="paragraph" w:customStyle="1" w:styleId="xl145">
    <w:name w:val="xl145"/>
    <w:basedOn w:val="a"/>
    <w:rsid w:val="00C8192B"/>
    <w:pPr>
      <w:pBdr>
        <w:top w:val="single" w:sz="4" w:space="0" w:color="auto"/>
      </w:pBdr>
      <w:spacing w:before="100" w:beforeAutospacing="1" w:after="100" w:afterAutospacing="1"/>
      <w:textAlignment w:val="center"/>
    </w:pPr>
    <w:rPr>
      <w:sz w:val="26"/>
      <w:szCs w:val="26"/>
    </w:rPr>
  </w:style>
  <w:style w:type="paragraph" w:customStyle="1" w:styleId="xl146">
    <w:name w:val="xl146"/>
    <w:basedOn w:val="a"/>
    <w:rsid w:val="00C8192B"/>
    <w:pPr>
      <w:pBdr>
        <w:top w:val="single" w:sz="4" w:space="0" w:color="auto"/>
        <w:right w:val="single" w:sz="4" w:space="0" w:color="auto"/>
      </w:pBdr>
      <w:spacing w:before="100" w:beforeAutospacing="1" w:after="100" w:afterAutospacing="1"/>
      <w:textAlignment w:val="center"/>
    </w:pPr>
    <w:rPr>
      <w:sz w:val="26"/>
      <w:szCs w:val="26"/>
    </w:rPr>
  </w:style>
  <w:style w:type="paragraph" w:customStyle="1" w:styleId="xl147">
    <w:name w:val="xl147"/>
    <w:basedOn w:val="a"/>
    <w:rsid w:val="00C8192B"/>
    <w:pPr>
      <w:pBdr>
        <w:left w:val="single" w:sz="4" w:space="0" w:color="auto"/>
      </w:pBdr>
      <w:spacing w:before="100" w:beforeAutospacing="1" w:after="100" w:afterAutospacing="1"/>
      <w:textAlignment w:val="center"/>
    </w:pPr>
    <w:rPr>
      <w:sz w:val="26"/>
      <w:szCs w:val="26"/>
    </w:rPr>
  </w:style>
  <w:style w:type="paragraph" w:customStyle="1" w:styleId="xl148">
    <w:name w:val="xl148"/>
    <w:basedOn w:val="a"/>
    <w:rsid w:val="00C8192B"/>
    <w:pPr>
      <w:spacing w:before="100" w:beforeAutospacing="1" w:after="100" w:afterAutospacing="1"/>
      <w:textAlignment w:val="center"/>
    </w:pPr>
    <w:rPr>
      <w:sz w:val="26"/>
      <w:szCs w:val="26"/>
    </w:rPr>
  </w:style>
  <w:style w:type="paragraph" w:customStyle="1" w:styleId="xl149">
    <w:name w:val="xl149"/>
    <w:basedOn w:val="a"/>
    <w:rsid w:val="00C8192B"/>
    <w:pPr>
      <w:pBdr>
        <w:right w:val="single" w:sz="4" w:space="0" w:color="auto"/>
      </w:pBdr>
      <w:spacing w:before="100" w:beforeAutospacing="1" w:after="100" w:afterAutospacing="1"/>
      <w:textAlignment w:val="center"/>
    </w:pPr>
    <w:rPr>
      <w:sz w:val="26"/>
      <w:szCs w:val="26"/>
    </w:rPr>
  </w:style>
  <w:style w:type="paragraph" w:customStyle="1" w:styleId="xl150">
    <w:name w:val="xl150"/>
    <w:basedOn w:val="a"/>
    <w:rsid w:val="00C8192B"/>
    <w:pPr>
      <w:pBdr>
        <w:left w:val="single" w:sz="4" w:space="0" w:color="auto"/>
        <w:bottom w:val="single" w:sz="4" w:space="0" w:color="auto"/>
      </w:pBdr>
      <w:spacing w:before="100" w:beforeAutospacing="1" w:after="100" w:afterAutospacing="1"/>
      <w:textAlignment w:val="center"/>
    </w:pPr>
    <w:rPr>
      <w:sz w:val="26"/>
      <w:szCs w:val="26"/>
    </w:rPr>
  </w:style>
  <w:style w:type="paragraph" w:customStyle="1" w:styleId="xl151">
    <w:name w:val="xl151"/>
    <w:basedOn w:val="a"/>
    <w:rsid w:val="00C8192B"/>
    <w:pPr>
      <w:pBdr>
        <w:bottom w:val="single" w:sz="4" w:space="0" w:color="auto"/>
      </w:pBdr>
      <w:spacing w:before="100" w:beforeAutospacing="1" w:after="100" w:afterAutospacing="1"/>
      <w:textAlignment w:val="center"/>
    </w:pPr>
    <w:rPr>
      <w:sz w:val="26"/>
      <w:szCs w:val="26"/>
    </w:rPr>
  </w:style>
  <w:style w:type="paragraph" w:customStyle="1" w:styleId="xl152">
    <w:name w:val="xl152"/>
    <w:basedOn w:val="a"/>
    <w:rsid w:val="00C8192B"/>
    <w:pPr>
      <w:pBdr>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3">
    <w:name w:val="xl153"/>
    <w:basedOn w:val="a"/>
    <w:rsid w:val="00C8192B"/>
    <w:pPr>
      <w:pBdr>
        <w:top w:val="single" w:sz="4" w:space="0" w:color="auto"/>
        <w:left w:val="single" w:sz="4" w:space="0" w:color="auto"/>
        <w:bottom w:val="single" w:sz="4" w:space="0" w:color="auto"/>
      </w:pBdr>
      <w:spacing w:before="100" w:beforeAutospacing="1" w:after="100" w:afterAutospacing="1"/>
      <w:textAlignment w:val="center"/>
    </w:pPr>
    <w:rPr>
      <w:sz w:val="26"/>
      <w:szCs w:val="26"/>
    </w:rPr>
  </w:style>
  <w:style w:type="paragraph" w:customStyle="1" w:styleId="xl154">
    <w:name w:val="xl154"/>
    <w:basedOn w:val="a"/>
    <w:rsid w:val="00C8192B"/>
    <w:pPr>
      <w:pBdr>
        <w:top w:val="single" w:sz="4" w:space="0" w:color="auto"/>
        <w:bottom w:val="single" w:sz="4" w:space="0" w:color="auto"/>
      </w:pBdr>
      <w:spacing w:before="100" w:beforeAutospacing="1" w:after="100" w:afterAutospacing="1"/>
      <w:textAlignment w:val="center"/>
    </w:pPr>
    <w:rPr>
      <w:sz w:val="26"/>
      <w:szCs w:val="26"/>
    </w:rPr>
  </w:style>
  <w:style w:type="paragraph" w:customStyle="1" w:styleId="xl155">
    <w:name w:val="xl155"/>
    <w:basedOn w:val="a"/>
    <w:rsid w:val="00C8192B"/>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6">
    <w:name w:val="xl156"/>
    <w:basedOn w:val="a"/>
    <w:rsid w:val="00C8192B"/>
    <w:pPr>
      <w:spacing w:before="100" w:beforeAutospacing="1" w:after="100" w:afterAutospacing="1"/>
    </w:pPr>
    <w:rPr>
      <w:sz w:val="26"/>
      <w:szCs w:val="26"/>
    </w:rPr>
  </w:style>
  <w:style w:type="paragraph" w:customStyle="1" w:styleId="xl157">
    <w:name w:val="xl157"/>
    <w:basedOn w:val="a"/>
    <w:rsid w:val="00C8192B"/>
    <w:pPr>
      <w:pBdr>
        <w:bottom w:val="single" w:sz="4" w:space="0" w:color="auto"/>
      </w:pBdr>
      <w:spacing w:before="100" w:beforeAutospacing="1" w:after="100" w:afterAutospacing="1"/>
    </w:pPr>
  </w:style>
  <w:style w:type="paragraph" w:customStyle="1" w:styleId="xl158">
    <w:name w:val="xl158"/>
    <w:basedOn w:val="a"/>
    <w:rsid w:val="00C8192B"/>
    <w:pPr>
      <w:pBdr>
        <w:bottom w:val="single" w:sz="4" w:space="0" w:color="auto"/>
        <w:right w:val="single" w:sz="4" w:space="0" w:color="auto"/>
      </w:pBdr>
      <w:spacing w:before="100" w:beforeAutospacing="1" w:after="100" w:afterAutospacing="1"/>
    </w:pPr>
  </w:style>
  <w:style w:type="paragraph" w:customStyle="1" w:styleId="xl159">
    <w:name w:val="xl159"/>
    <w:basedOn w:val="a"/>
    <w:rsid w:val="00C8192B"/>
    <w:pPr>
      <w:pBdr>
        <w:top w:val="single" w:sz="4" w:space="0" w:color="auto"/>
        <w:left w:val="single" w:sz="4" w:space="0" w:color="auto"/>
      </w:pBdr>
      <w:spacing w:before="100" w:beforeAutospacing="1" w:after="100" w:afterAutospacing="1"/>
      <w:textAlignment w:val="center"/>
    </w:pPr>
    <w:rPr>
      <w:b/>
      <w:bCs/>
      <w:sz w:val="26"/>
      <w:szCs w:val="26"/>
    </w:rPr>
  </w:style>
  <w:style w:type="paragraph" w:customStyle="1" w:styleId="xl160">
    <w:name w:val="xl160"/>
    <w:basedOn w:val="a"/>
    <w:rsid w:val="00C8192B"/>
    <w:pPr>
      <w:pBdr>
        <w:top w:val="single" w:sz="4" w:space="0" w:color="auto"/>
      </w:pBdr>
      <w:spacing w:before="100" w:beforeAutospacing="1" w:after="100" w:afterAutospacing="1"/>
    </w:pPr>
  </w:style>
  <w:style w:type="paragraph" w:customStyle="1" w:styleId="xl161">
    <w:name w:val="xl161"/>
    <w:basedOn w:val="a"/>
    <w:rsid w:val="00C8192B"/>
    <w:pPr>
      <w:pBdr>
        <w:top w:val="single" w:sz="4" w:space="0" w:color="auto"/>
        <w:right w:val="single" w:sz="4" w:space="0" w:color="auto"/>
      </w:pBdr>
      <w:spacing w:before="100" w:beforeAutospacing="1" w:after="100" w:afterAutospacing="1"/>
    </w:pPr>
  </w:style>
  <w:style w:type="paragraph" w:customStyle="1" w:styleId="xl162">
    <w:name w:val="xl162"/>
    <w:basedOn w:val="a"/>
    <w:rsid w:val="00C8192B"/>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63">
    <w:name w:val="xl163"/>
    <w:basedOn w:val="a"/>
    <w:rsid w:val="00C8192B"/>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64">
    <w:name w:val="xl164"/>
    <w:basedOn w:val="a"/>
    <w:rsid w:val="00C8192B"/>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65">
    <w:name w:val="xl165"/>
    <w:basedOn w:val="a"/>
    <w:rsid w:val="00C8192B"/>
    <w:pPr>
      <w:pBdr>
        <w:top w:val="single" w:sz="4" w:space="0" w:color="auto"/>
        <w:left w:val="single" w:sz="4" w:space="0" w:color="auto"/>
        <w:right w:val="single" w:sz="4" w:space="0" w:color="auto"/>
      </w:pBdr>
      <w:spacing w:before="100" w:beforeAutospacing="1" w:after="100" w:afterAutospacing="1"/>
      <w:textAlignment w:val="top"/>
    </w:pPr>
    <w:rPr>
      <w:sz w:val="26"/>
      <w:szCs w:val="26"/>
    </w:rPr>
  </w:style>
  <w:style w:type="paragraph" w:customStyle="1" w:styleId="xl166">
    <w:name w:val="xl166"/>
    <w:basedOn w:val="a"/>
    <w:rsid w:val="00C8192B"/>
    <w:pPr>
      <w:pBdr>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67">
    <w:name w:val="xl167"/>
    <w:basedOn w:val="a"/>
    <w:rsid w:val="00C8192B"/>
    <w:pPr>
      <w:pBdr>
        <w:top w:val="single" w:sz="4" w:space="0" w:color="auto"/>
      </w:pBdr>
      <w:spacing w:before="100" w:beforeAutospacing="1" w:after="100" w:afterAutospacing="1"/>
      <w:jc w:val="center"/>
      <w:textAlignment w:val="top"/>
    </w:pPr>
    <w:rPr>
      <w:b/>
      <w:bCs/>
      <w:sz w:val="26"/>
      <w:szCs w:val="26"/>
    </w:rPr>
  </w:style>
  <w:style w:type="paragraph" w:customStyle="1" w:styleId="xl168">
    <w:name w:val="xl168"/>
    <w:basedOn w:val="a"/>
    <w:rsid w:val="00C8192B"/>
    <w:pPr>
      <w:pBdr>
        <w:top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69">
    <w:name w:val="xl169"/>
    <w:basedOn w:val="a"/>
    <w:rsid w:val="00C8192B"/>
    <w:pPr>
      <w:spacing w:before="100" w:beforeAutospacing="1" w:after="100" w:afterAutospacing="1"/>
      <w:jc w:val="center"/>
      <w:textAlignment w:val="top"/>
    </w:pPr>
    <w:rPr>
      <w:b/>
      <w:bCs/>
      <w:sz w:val="26"/>
      <w:szCs w:val="26"/>
    </w:rPr>
  </w:style>
  <w:style w:type="paragraph" w:customStyle="1" w:styleId="xl170">
    <w:name w:val="xl170"/>
    <w:basedOn w:val="a"/>
    <w:rsid w:val="00C8192B"/>
    <w:pPr>
      <w:pBdr>
        <w:right w:val="single" w:sz="4" w:space="0" w:color="auto"/>
      </w:pBdr>
      <w:spacing w:before="100" w:beforeAutospacing="1" w:after="100" w:afterAutospacing="1"/>
      <w:jc w:val="center"/>
      <w:textAlignment w:val="top"/>
    </w:pPr>
    <w:rPr>
      <w:b/>
      <w:bCs/>
      <w:sz w:val="26"/>
      <w:szCs w:val="26"/>
    </w:rPr>
  </w:style>
  <w:style w:type="paragraph" w:customStyle="1" w:styleId="xl171">
    <w:name w:val="xl171"/>
    <w:basedOn w:val="a"/>
    <w:rsid w:val="00C8192B"/>
    <w:pPr>
      <w:pBdr>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72">
    <w:name w:val="xl172"/>
    <w:basedOn w:val="a"/>
    <w:rsid w:val="00C8192B"/>
    <w:pPr>
      <w:pBdr>
        <w:bottom w:val="single" w:sz="4" w:space="0" w:color="auto"/>
      </w:pBdr>
      <w:spacing w:before="100" w:beforeAutospacing="1" w:after="100" w:afterAutospacing="1"/>
      <w:jc w:val="center"/>
      <w:textAlignment w:val="top"/>
    </w:pPr>
    <w:rPr>
      <w:b/>
      <w:bCs/>
      <w:sz w:val="26"/>
      <w:szCs w:val="26"/>
    </w:rPr>
  </w:style>
  <w:style w:type="paragraph" w:customStyle="1" w:styleId="xl173">
    <w:name w:val="xl173"/>
    <w:basedOn w:val="a"/>
    <w:rsid w:val="00C8192B"/>
    <w:pPr>
      <w:pBdr>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74">
    <w:name w:val="xl174"/>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5">
    <w:name w:val="xl175"/>
    <w:basedOn w:val="a"/>
    <w:rsid w:val="00C8192B"/>
    <w:pPr>
      <w:pBdr>
        <w:top w:val="single" w:sz="4" w:space="0" w:color="auto"/>
        <w:left w:val="single" w:sz="4" w:space="0" w:color="auto"/>
        <w:bottom w:val="single" w:sz="4" w:space="0" w:color="auto"/>
      </w:pBdr>
      <w:spacing w:before="100" w:beforeAutospacing="1" w:after="100" w:afterAutospacing="1"/>
      <w:textAlignment w:val="center"/>
    </w:pPr>
    <w:rPr>
      <w:sz w:val="26"/>
      <w:szCs w:val="26"/>
    </w:rPr>
  </w:style>
  <w:style w:type="paragraph" w:customStyle="1" w:styleId="xl176">
    <w:name w:val="xl176"/>
    <w:basedOn w:val="a"/>
    <w:rsid w:val="00C8192B"/>
    <w:pPr>
      <w:pBdr>
        <w:left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77">
    <w:name w:val="xl177"/>
    <w:basedOn w:val="a"/>
    <w:rsid w:val="00C8192B"/>
    <w:pPr>
      <w:pBdr>
        <w:top w:val="single" w:sz="4" w:space="0" w:color="auto"/>
        <w:left w:val="single" w:sz="4" w:space="0" w:color="auto"/>
      </w:pBdr>
      <w:spacing w:before="100" w:beforeAutospacing="1" w:after="100" w:afterAutospacing="1"/>
      <w:jc w:val="center"/>
      <w:textAlignment w:val="center"/>
    </w:pPr>
    <w:rPr>
      <w:b/>
      <w:bCs/>
      <w:color w:val="000000"/>
      <w:sz w:val="26"/>
      <w:szCs w:val="26"/>
    </w:rPr>
  </w:style>
  <w:style w:type="paragraph" w:customStyle="1" w:styleId="xl178">
    <w:name w:val="xl178"/>
    <w:basedOn w:val="a"/>
    <w:rsid w:val="00C8192B"/>
    <w:pPr>
      <w:pBdr>
        <w:top w:val="single" w:sz="4" w:space="0" w:color="auto"/>
      </w:pBdr>
      <w:spacing w:before="100" w:beforeAutospacing="1" w:after="100" w:afterAutospacing="1"/>
      <w:jc w:val="center"/>
      <w:textAlignment w:val="center"/>
    </w:pPr>
    <w:rPr>
      <w:b/>
      <w:bCs/>
      <w:color w:val="000000"/>
      <w:sz w:val="26"/>
      <w:szCs w:val="26"/>
    </w:rPr>
  </w:style>
  <w:style w:type="paragraph" w:customStyle="1" w:styleId="xl179">
    <w:name w:val="xl179"/>
    <w:basedOn w:val="a"/>
    <w:rsid w:val="00C8192B"/>
    <w:pPr>
      <w:pBdr>
        <w:top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180">
    <w:name w:val="xl180"/>
    <w:basedOn w:val="a"/>
    <w:rsid w:val="00C8192B"/>
    <w:pPr>
      <w:pBdr>
        <w:left w:val="single" w:sz="4" w:space="0" w:color="auto"/>
      </w:pBdr>
      <w:spacing w:before="100" w:beforeAutospacing="1" w:after="100" w:afterAutospacing="1"/>
      <w:jc w:val="center"/>
      <w:textAlignment w:val="center"/>
    </w:pPr>
    <w:rPr>
      <w:b/>
      <w:bCs/>
      <w:color w:val="000000"/>
      <w:sz w:val="26"/>
      <w:szCs w:val="26"/>
    </w:rPr>
  </w:style>
  <w:style w:type="paragraph" w:customStyle="1" w:styleId="xl181">
    <w:name w:val="xl181"/>
    <w:basedOn w:val="a"/>
    <w:rsid w:val="00C8192B"/>
    <w:pPr>
      <w:spacing w:before="100" w:beforeAutospacing="1" w:after="100" w:afterAutospacing="1"/>
      <w:jc w:val="center"/>
      <w:textAlignment w:val="center"/>
    </w:pPr>
    <w:rPr>
      <w:b/>
      <w:bCs/>
      <w:color w:val="000000"/>
      <w:sz w:val="26"/>
      <w:szCs w:val="26"/>
    </w:rPr>
  </w:style>
  <w:style w:type="paragraph" w:customStyle="1" w:styleId="xl182">
    <w:name w:val="xl182"/>
    <w:basedOn w:val="a"/>
    <w:rsid w:val="00C8192B"/>
    <w:pPr>
      <w:pBdr>
        <w:right w:val="single" w:sz="4" w:space="0" w:color="auto"/>
      </w:pBdr>
      <w:spacing w:before="100" w:beforeAutospacing="1" w:after="100" w:afterAutospacing="1"/>
      <w:jc w:val="center"/>
      <w:textAlignment w:val="center"/>
    </w:pPr>
    <w:rPr>
      <w:b/>
      <w:bCs/>
      <w:color w:val="000000"/>
      <w:sz w:val="26"/>
      <w:szCs w:val="26"/>
    </w:rPr>
  </w:style>
  <w:style w:type="paragraph" w:customStyle="1" w:styleId="xl183">
    <w:name w:val="xl183"/>
    <w:basedOn w:val="a"/>
    <w:rsid w:val="00C8192B"/>
    <w:pPr>
      <w:pBdr>
        <w:left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184">
    <w:name w:val="xl184"/>
    <w:basedOn w:val="a"/>
    <w:rsid w:val="00C8192B"/>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185">
    <w:name w:val="xl185"/>
    <w:basedOn w:val="a"/>
    <w:rsid w:val="00C8192B"/>
    <w:pPr>
      <w:pBdr>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186">
    <w:name w:val="xl186"/>
    <w:basedOn w:val="a"/>
    <w:rsid w:val="00C8192B"/>
    <w:pPr>
      <w:pBdr>
        <w:top w:val="single" w:sz="4" w:space="0" w:color="auto"/>
        <w:left w:val="single" w:sz="4" w:space="0" w:color="auto"/>
      </w:pBdr>
      <w:spacing w:before="100" w:beforeAutospacing="1" w:after="100" w:afterAutospacing="1"/>
      <w:textAlignment w:val="center"/>
    </w:pPr>
    <w:rPr>
      <w:sz w:val="26"/>
      <w:szCs w:val="26"/>
    </w:rPr>
  </w:style>
  <w:style w:type="paragraph" w:customStyle="1" w:styleId="xl187">
    <w:name w:val="xl187"/>
    <w:basedOn w:val="a"/>
    <w:rsid w:val="00C8192B"/>
    <w:pPr>
      <w:pBdr>
        <w:left w:val="single" w:sz="4" w:space="0" w:color="auto"/>
      </w:pBdr>
      <w:spacing w:before="100" w:beforeAutospacing="1" w:after="100" w:afterAutospacing="1"/>
      <w:textAlignment w:val="center"/>
    </w:pPr>
    <w:rPr>
      <w:sz w:val="26"/>
      <w:szCs w:val="26"/>
    </w:rPr>
  </w:style>
  <w:style w:type="paragraph" w:customStyle="1" w:styleId="xl188">
    <w:name w:val="xl188"/>
    <w:basedOn w:val="a"/>
    <w:rsid w:val="00C8192B"/>
    <w:pPr>
      <w:pBdr>
        <w:left w:val="single" w:sz="4" w:space="0" w:color="auto"/>
        <w:bottom w:val="single" w:sz="4" w:space="0" w:color="auto"/>
      </w:pBdr>
      <w:spacing w:before="100" w:beforeAutospacing="1" w:after="100" w:afterAutospacing="1"/>
      <w:textAlignment w:val="center"/>
    </w:pPr>
    <w:rPr>
      <w:sz w:val="26"/>
      <w:szCs w:val="26"/>
    </w:rPr>
  </w:style>
  <w:style w:type="paragraph" w:customStyle="1" w:styleId="xl189">
    <w:name w:val="xl189"/>
    <w:basedOn w:val="a"/>
    <w:rsid w:val="00C8192B"/>
    <w:pPr>
      <w:pBdr>
        <w:top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90">
    <w:name w:val="xl190"/>
    <w:basedOn w:val="a"/>
    <w:rsid w:val="00C8192B"/>
    <w:pPr>
      <w:pBdr>
        <w:right w:val="single" w:sz="4" w:space="0" w:color="auto"/>
      </w:pBdr>
      <w:spacing w:before="100" w:beforeAutospacing="1" w:after="100" w:afterAutospacing="1"/>
      <w:jc w:val="center"/>
      <w:textAlignment w:val="center"/>
    </w:pPr>
    <w:rPr>
      <w:sz w:val="26"/>
      <w:szCs w:val="26"/>
    </w:rPr>
  </w:style>
  <w:style w:type="paragraph" w:customStyle="1" w:styleId="xl191">
    <w:name w:val="xl191"/>
    <w:basedOn w:val="a"/>
    <w:rsid w:val="00C81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92">
    <w:name w:val="xl192"/>
    <w:basedOn w:val="a"/>
    <w:rsid w:val="00C8192B"/>
    <w:pPr>
      <w:pBdr>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93">
    <w:name w:val="xl193"/>
    <w:basedOn w:val="a"/>
    <w:rsid w:val="00C81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94">
    <w:name w:val="xl194"/>
    <w:basedOn w:val="a"/>
    <w:rsid w:val="00C8192B"/>
    <w:pPr>
      <w:spacing w:before="100" w:beforeAutospacing="1" w:after="100" w:afterAutospacing="1"/>
      <w:jc w:val="center"/>
    </w:pPr>
    <w:rPr>
      <w:b/>
      <w:bCs/>
      <w:sz w:val="26"/>
      <w:szCs w:val="26"/>
    </w:rPr>
  </w:style>
  <w:style w:type="paragraph" w:customStyle="1" w:styleId="xl195">
    <w:name w:val="xl195"/>
    <w:basedOn w:val="a"/>
    <w:rsid w:val="00C8192B"/>
    <w:pPr>
      <w:pBdr>
        <w:bottom w:val="single" w:sz="4" w:space="0" w:color="auto"/>
      </w:pBdr>
      <w:spacing w:before="100" w:beforeAutospacing="1" w:after="100" w:afterAutospacing="1"/>
      <w:jc w:val="center"/>
    </w:pPr>
    <w:rPr>
      <w:b/>
      <w:bCs/>
      <w:sz w:val="26"/>
      <w:szCs w:val="26"/>
    </w:rPr>
  </w:style>
  <w:style w:type="paragraph" w:customStyle="1" w:styleId="xl196">
    <w:name w:val="xl196"/>
    <w:basedOn w:val="a"/>
    <w:rsid w:val="00C8192B"/>
    <w:pPr>
      <w:pBdr>
        <w:bottom w:val="single" w:sz="4" w:space="0" w:color="auto"/>
      </w:pBdr>
      <w:spacing w:before="100" w:beforeAutospacing="1" w:after="100" w:afterAutospacing="1"/>
      <w:jc w:val="center"/>
    </w:pPr>
  </w:style>
  <w:style w:type="paragraph" w:customStyle="1" w:styleId="xl197">
    <w:name w:val="xl197"/>
    <w:basedOn w:val="a"/>
    <w:rsid w:val="00C8192B"/>
    <w:pPr>
      <w:pBdr>
        <w:top w:val="single" w:sz="4" w:space="0" w:color="auto"/>
        <w:left w:val="single" w:sz="4" w:space="23" w:color="auto"/>
        <w:bottom w:val="single" w:sz="4" w:space="0" w:color="auto"/>
        <w:right w:val="single" w:sz="4" w:space="0" w:color="auto"/>
      </w:pBdr>
      <w:spacing w:before="100" w:beforeAutospacing="1" w:after="100" w:afterAutospacing="1"/>
      <w:ind w:firstLineChars="200" w:firstLine="200"/>
      <w:textAlignment w:val="center"/>
    </w:pPr>
    <w:rPr>
      <w:b/>
      <w:bCs/>
      <w:sz w:val="26"/>
      <w:szCs w:val="26"/>
    </w:rPr>
  </w:style>
  <w:style w:type="paragraph" w:customStyle="1" w:styleId="xl198">
    <w:name w:val="xl198"/>
    <w:basedOn w:val="a"/>
    <w:rsid w:val="00C8192B"/>
    <w:pPr>
      <w:pBdr>
        <w:top w:val="single" w:sz="4" w:space="0" w:color="auto"/>
        <w:left w:val="single" w:sz="4" w:space="23" w:color="auto"/>
      </w:pBdr>
      <w:spacing w:before="100" w:beforeAutospacing="1" w:after="100" w:afterAutospacing="1"/>
      <w:ind w:firstLineChars="200" w:firstLine="200"/>
      <w:textAlignment w:val="center"/>
    </w:pPr>
    <w:rPr>
      <w:b/>
      <w:bCs/>
      <w:sz w:val="26"/>
      <w:szCs w:val="26"/>
    </w:rPr>
  </w:style>
  <w:style w:type="paragraph" w:customStyle="1" w:styleId="xl199">
    <w:name w:val="xl199"/>
    <w:basedOn w:val="a"/>
    <w:rsid w:val="00C8192B"/>
    <w:pPr>
      <w:pBdr>
        <w:top w:val="single" w:sz="4" w:space="0" w:color="auto"/>
        <w:left w:val="single" w:sz="4" w:space="0" w:color="auto"/>
        <w:right w:val="single" w:sz="4" w:space="0" w:color="auto"/>
      </w:pBdr>
      <w:spacing w:before="100" w:beforeAutospacing="1" w:after="100" w:afterAutospacing="1"/>
      <w:jc w:val="center"/>
    </w:pPr>
    <w:rPr>
      <w:sz w:val="26"/>
      <w:szCs w:val="26"/>
    </w:rPr>
  </w:style>
  <w:style w:type="paragraph" w:customStyle="1" w:styleId="xl200">
    <w:name w:val="xl200"/>
    <w:basedOn w:val="a"/>
    <w:rsid w:val="00C8192B"/>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character" w:styleId="HTML1">
    <w:name w:val="HTML Variable"/>
    <w:aliases w:val="!Ссылки в документе"/>
    <w:rsid w:val="00C8192B"/>
    <w:rPr>
      <w:rFonts w:ascii="Arial" w:hAnsi="Arial"/>
      <w:b w:val="0"/>
      <w:i w:val="0"/>
      <w:iCs/>
      <w:color w:val="0000FF"/>
      <w:sz w:val="24"/>
      <w:u w:val="none"/>
    </w:rPr>
  </w:style>
  <w:style w:type="paragraph" w:styleId="aff2">
    <w:name w:val="annotation text"/>
    <w:aliases w:val="!Равноширинный текст документа"/>
    <w:basedOn w:val="a"/>
    <w:link w:val="aff3"/>
    <w:rsid w:val="00C8192B"/>
    <w:rPr>
      <w:rFonts w:ascii="Courier" w:hAnsi="Courier"/>
      <w:sz w:val="22"/>
      <w:szCs w:val="20"/>
    </w:rPr>
  </w:style>
  <w:style w:type="character" w:customStyle="1" w:styleId="aff3">
    <w:name w:val="Текст примечания Знак"/>
    <w:aliases w:val="!Равноширинный текст документа Знак"/>
    <w:basedOn w:val="a0"/>
    <w:link w:val="aff2"/>
    <w:rsid w:val="00C8192B"/>
    <w:rPr>
      <w:rFonts w:ascii="Courier" w:eastAsia="Times New Roman" w:hAnsi="Courier" w:cs="Times New Roman"/>
      <w:szCs w:val="20"/>
      <w:lang w:eastAsia="ru-RU"/>
    </w:rPr>
  </w:style>
  <w:style w:type="paragraph" w:customStyle="1" w:styleId="Title">
    <w:name w:val="Title!Название НПА"/>
    <w:basedOn w:val="a"/>
    <w:rsid w:val="00C8192B"/>
    <w:pPr>
      <w:spacing w:before="240" w:after="60"/>
      <w:jc w:val="center"/>
      <w:outlineLvl w:val="0"/>
    </w:pPr>
    <w:rPr>
      <w:rFonts w:cs="Arial"/>
      <w:b/>
      <w:bCs/>
      <w:kern w:val="28"/>
      <w:sz w:val="32"/>
      <w:szCs w:val="32"/>
    </w:rPr>
  </w:style>
  <w:style w:type="paragraph" w:customStyle="1" w:styleId="Application">
    <w:name w:val="Application!Приложение"/>
    <w:rsid w:val="00C8192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192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192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192B"/>
    <w:pPr>
      <w:spacing w:after="0" w:line="240" w:lineRule="auto"/>
      <w:jc w:val="center"/>
    </w:pPr>
    <w:rPr>
      <w:rFonts w:ascii="Arial" w:eastAsia="Times New Roman" w:hAnsi="Arial" w:cs="Arial"/>
      <w:bCs/>
      <w:kern w:val="28"/>
      <w:sz w:val="24"/>
      <w:szCs w:val="32"/>
      <w:lang w:eastAsia="ru-RU"/>
    </w:rPr>
  </w:style>
  <w:style w:type="character" w:customStyle="1" w:styleId="111">
    <w:name w:val="Заголовок 1 Знак1"/>
    <w:aliases w:val="!Части документа Знак1"/>
    <w:uiPriority w:val="9"/>
    <w:rsid w:val="00C8192B"/>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1"/>
    <w:uiPriority w:val="9"/>
    <w:semiHidden/>
    <w:rsid w:val="00C8192B"/>
    <w:rPr>
      <w:rFonts w:ascii="Cambria" w:eastAsia="Times New Roman" w:hAnsi="Cambria" w:cs="Times New Roman"/>
      <w:b/>
      <w:bCs/>
      <w:color w:val="4F81BD"/>
      <w:sz w:val="26"/>
      <w:szCs w:val="26"/>
    </w:rPr>
  </w:style>
  <w:style w:type="character" w:customStyle="1" w:styleId="311">
    <w:name w:val="Заголовок 3 Знак1"/>
    <w:aliases w:val="!Главы документа Знак1"/>
    <w:uiPriority w:val="9"/>
    <w:semiHidden/>
    <w:rsid w:val="00C8192B"/>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uiPriority w:val="9"/>
    <w:semiHidden/>
    <w:rsid w:val="00C8192B"/>
    <w:rPr>
      <w:rFonts w:ascii="Cambria" w:eastAsia="Times New Roman" w:hAnsi="Cambria" w:cs="Times New Roman"/>
      <w:b/>
      <w:bCs/>
      <w:i/>
      <w:iCs/>
      <w:color w:val="4F81BD"/>
      <w:sz w:val="24"/>
      <w:szCs w:val="24"/>
    </w:rPr>
  </w:style>
  <w:style w:type="character" w:customStyle="1" w:styleId="14">
    <w:name w:val="Текст примечания Знак1"/>
    <w:aliases w:val="!Равноширинный текст документа Знак1"/>
    <w:semiHidden/>
    <w:rsid w:val="00C8192B"/>
    <w:rPr>
      <w:rFonts w:ascii="Arial" w:hAnsi="Arial"/>
    </w:rPr>
  </w:style>
  <w:style w:type="paragraph" w:customStyle="1" w:styleId="western">
    <w:name w:val="western"/>
    <w:basedOn w:val="a"/>
    <w:rsid w:val="00C8192B"/>
    <w:pPr>
      <w:spacing w:before="100" w:beforeAutospacing="1" w:after="100" w:afterAutospacing="1"/>
    </w:pPr>
  </w:style>
  <w:style w:type="paragraph" w:customStyle="1" w:styleId="xl201">
    <w:name w:val="xl201"/>
    <w:basedOn w:val="a"/>
    <w:rsid w:val="00C8192B"/>
    <w:pPr>
      <w:pBdr>
        <w:top w:val="single" w:sz="4" w:space="0" w:color="auto"/>
        <w:right w:val="single" w:sz="4" w:space="0" w:color="auto"/>
      </w:pBdr>
      <w:spacing w:before="100" w:beforeAutospacing="1" w:after="100" w:afterAutospacing="1"/>
    </w:pPr>
    <w:rPr>
      <w:sz w:val="26"/>
      <w:szCs w:val="26"/>
    </w:rPr>
  </w:style>
  <w:style w:type="paragraph" w:customStyle="1" w:styleId="xl202">
    <w:name w:val="xl202"/>
    <w:basedOn w:val="a"/>
    <w:rsid w:val="00C8192B"/>
    <w:pPr>
      <w:pBdr>
        <w:left w:val="single" w:sz="4" w:space="0" w:color="auto"/>
      </w:pBdr>
      <w:spacing w:before="100" w:beforeAutospacing="1" w:after="100" w:afterAutospacing="1"/>
    </w:pPr>
    <w:rPr>
      <w:sz w:val="26"/>
      <w:szCs w:val="26"/>
    </w:rPr>
  </w:style>
  <w:style w:type="paragraph" w:customStyle="1" w:styleId="xl203">
    <w:name w:val="xl203"/>
    <w:basedOn w:val="a"/>
    <w:rsid w:val="00C8192B"/>
    <w:pPr>
      <w:spacing w:before="100" w:beforeAutospacing="1" w:after="100" w:afterAutospacing="1"/>
    </w:pPr>
    <w:rPr>
      <w:sz w:val="26"/>
      <w:szCs w:val="26"/>
    </w:rPr>
  </w:style>
  <w:style w:type="paragraph" w:customStyle="1" w:styleId="xl204">
    <w:name w:val="xl204"/>
    <w:basedOn w:val="a"/>
    <w:rsid w:val="00C8192B"/>
    <w:pPr>
      <w:pBdr>
        <w:right w:val="single" w:sz="4" w:space="0" w:color="auto"/>
      </w:pBdr>
      <w:spacing w:before="100" w:beforeAutospacing="1" w:after="100" w:afterAutospacing="1"/>
    </w:pPr>
    <w:rPr>
      <w:sz w:val="26"/>
      <w:szCs w:val="26"/>
    </w:rPr>
  </w:style>
  <w:style w:type="paragraph" w:customStyle="1" w:styleId="xl205">
    <w:name w:val="xl205"/>
    <w:basedOn w:val="a"/>
    <w:rsid w:val="00C8192B"/>
    <w:pPr>
      <w:pBdr>
        <w:left w:val="single" w:sz="4" w:space="0" w:color="auto"/>
        <w:bottom w:val="single" w:sz="4" w:space="0" w:color="auto"/>
      </w:pBdr>
      <w:spacing w:before="100" w:beforeAutospacing="1" w:after="100" w:afterAutospacing="1"/>
    </w:pPr>
    <w:rPr>
      <w:sz w:val="26"/>
      <w:szCs w:val="26"/>
    </w:rPr>
  </w:style>
  <w:style w:type="paragraph" w:customStyle="1" w:styleId="xl206">
    <w:name w:val="xl206"/>
    <w:basedOn w:val="a"/>
    <w:rsid w:val="00C8192B"/>
    <w:pPr>
      <w:pBdr>
        <w:bottom w:val="single" w:sz="4" w:space="0" w:color="auto"/>
      </w:pBdr>
      <w:spacing w:before="100" w:beforeAutospacing="1" w:after="100" w:afterAutospacing="1"/>
    </w:pPr>
    <w:rPr>
      <w:sz w:val="26"/>
      <w:szCs w:val="26"/>
    </w:rPr>
  </w:style>
  <w:style w:type="paragraph" w:customStyle="1" w:styleId="xl207">
    <w:name w:val="xl207"/>
    <w:basedOn w:val="a"/>
    <w:rsid w:val="00C8192B"/>
    <w:pPr>
      <w:pBdr>
        <w:bottom w:val="single" w:sz="4" w:space="0" w:color="auto"/>
        <w:right w:val="single" w:sz="4" w:space="0" w:color="auto"/>
      </w:pBdr>
      <w:spacing w:before="100" w:beforeAutospacing="1" w:after="100" w:afterAutospacing="1"/>
    </w:pPr>
    <w:rPr>
      <w:sz w:val="26"/>
      <w:szCs w:val="26"/>
    </w:rPr>
  </w:style>
  <w:style w:type="paragraph" w:customStyle="1" w:styleId="xl208">
    <w:name w:val="xl208"/>
    <w:basedOn w:val="a"/>
    <w:rsid w:val="00C8192B"/>
    <w:pPr>
      <w:pBdr>
        <w:top w:val="single" w:sz="4" w:space="0" w:color="auto"/>
        <w:left w:val="single" w:sz="4" w:space="0" w:color="auto"/>
      </w:pBdr>
      <w:spacing w:before="100" w:beforeAutospacing="1" w:after="100" w:afterAutospacing="1"/>
    </w:pPr>
    <w:rPr>
      <w:b/>
      <w:bCs/>
      <w:sz w:val="26"/>
      <w:szCs w:val="26"/>
    </w:rPr>
  </w:style>
  <w:style w:type="paragraph" w:customStyle="1" w:styleId="xl209">
    <w:name w:val="xl209"/>
    <w:basedOn w:val="a"/>
    <w:rsid w:val="00C8192B"/>
    <w:pPr>
      <w:pBdr>
        <w:top w:val="single" w:sz="4" w:space="0" w:color="auto"/>
      </w:pBdr>
      <w:spacing w:before="100" w:beforeAutospacing="1" w:after="100" w:afterAutospacing="1"/>
    </w:pPr>
    <w:rPr>
      <w:b/>
      <w:bCs/>
      <w:sz w:val="26"/>
      <w:szCs w:val="26"/>
    </w:rPr>
  </w:style>
  <w:style w:type="paragraph" w:customStyle="1" w:styleId="xl210">
    <w:name w:val="xl210"/>
    <w:basedOn w:val="a"/>
    <w:rsid w:val="00C8192B"/>
    <w:pPr>
      <w:pBdr>
        <w:top w:val="single" w:sz="4" w:space="0" w:color="auto"/>
        <w:right w:val="single" w:sz="4" w:space="0" w:color="auto"/>
      </w:pBdr>
      <w:spacing w:before="100" w:beforeAutospacing="1" w:after="100" w:afterAutospacing="1"/>
    </w:pPr>
    <w:rPr>
      <w:b/>
      <w:bCs/>
      <w:sz w:val="26"/>
      <w:szCs w:val="26"/>
    </w:rPr>
  </w:style>
  <w:style w:type="paragraph" w:customStyle="1" w:styleId="xl211">
    <w:name w:val="xl211"/>
    <w:basedOn w:val="a"/>
    <w:rsid w:val="00C8192B"/>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212">
    <w:name w:val="xl212"/>
    <w:basedOn w:val="a"/>
    <w:rsid w:val="00C8192B"/>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213">
    <w:name w:val="xl213"/>
    <w:basedOn w:val="a"/>
    <w:rsid w:val="00C8192B"/>
    <w:pPr>
      <w:pBdr>
        <w:top w:val="single" w:sz="4" w:space="0" w:color="auto"/>
        <w:bottom w:val="single" w:sz="4" w:space="0" w:color="auto"/>
      </w:pBdr>
      <w:spacing w:before="100" w:beforeAutospacing="1" w:after="100" w:afterAutospacing="1"/>
    </w:pPr>
    <w:rPr>
      <w:b/>
      <w:bCs/>
      <w:sz w:val="26"/>
      <w:szCs w:val="26"/>
    </w:rPr>
  </w:style>
  <w:style w:type="paragraph" w:customStyle="1" w:styleId="xl214">
    <w:name w:val="xl214"/>
    <w:basedOn w:val="a"/>
    <w:rsid w:val="00C8192B"/>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215">
    <w:name w:val="xl215"/>
    <w:basedOn w:val="a"/>
    <w:rsid w:val="00C8192B"/>
    <w:pPr>
      <w:spacing w:before="100" w:beforeAutospacing="1" w:after="100" w:afterAutospacing="1"/>
    </w:pPr>
    <w:rPr>
      <w:sz w:val="26"/>
      <w:szCs w:val="26"/>
    </w:rPr>
  </w:style>
  <w:style w:type="paragraph" w:customStyle="1" w:styleId="xl216">
    <w:name w:val="xl216"/>
    <w:basedOn w:val="a"/>
    <w:rsid w:val="00C8192B"/>
    <w:pPr>
      <w:spacing w:before="100" w:beforeAutospacing="1" w:after="100" w:afterAutospacing="1"/>
    </w:pPr>
    <w:rPr>
      <w:sz w:val="26"/>
      <w:szCs w:val="26"/>
    </w:rPr>
  </w:style>
  <w:style w:type="paragraph" w:customStyle="1" w:styleId="xl217">
    <w:name w:val="xl217"/>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8">
    <w:name w:val="xl218"/>
    <w:basedOn w:val="a"/>
    <w:rsid w:val="00C8192B"/>
    <w:pPr>
      <w:pBdr>
        <w:top w:val="single" w:sz="4" w:space="0" w:color="auto"/>
        <w:left w:val="single" w:sz="4" w:space="0" w:color="auto"/>
      </w:pBdr>
      <w:spacing w:before="100" w:beforeAutospacing="1" w:after="100" w:afterAutospacing="1"/>
    </w:pPr>
    <w:rPr>
      <w:sz w:val="26"/>
      <w:szCs w:val="26"/>
    </w:rPr>
  </w:style>
  <w:style w:type="paragraph" w:customStyle="1" w:styleId="xl219">
    <w:name w:val="xl219"/>
    <w:basedOn w:val="a"/>
    <w:rsid w:val="00C8192B"/>
    <w:pPr>
      <w:pBdr>
        <w:left w:val="single" w:sz="4" w:space="0" w:color="auto"/>
      </w:pBdr>
      <w:spacing w:before="100" w:beforeAutospacing="1" w:after="100" w:afterAutospacing="1"/>
    </w:pPr>
    <w:rPr>
      <w:sz w:val="26"/>
      <w:szCs w:val="26"/>
    </w:rPr>
  </w:style>
  <w:style w:type="paragraph" w:customStyle="1" w:styleId="xl220">
    <w:name w:val="xl220"/>
    <w:basedOn w:val="a"/>
    <w:rsid w:val="00C8192B"/>
    <w:pPr>
      <w:pBdr>
        <w:left w:val="single" w:sz="4" w:space="0" w:color="auto"/>
        <w:bottom w:val="single" w:sz="4" w:space="0" w:color="auto"/>
      </w:pBdr>
      <w:spacing w:before="100" w:beforeAutospacing="1" w:after="100" w:afterAutospacing="1"/>
    </w:pPr>
    <w:rPr>
      <w:sz w:val="26"/>
      <w:szCs w:val="26"/>
    </w:rPr>
  </w:style>
  <w:style w:type="paragraph" w:customStyle="1" w:styleId="xl221">
    <w:name w:val="xl221"/>
    <w:basedOn w:val="a"/>
    <w:rsid w:val="00C8192B"/>
    <w:pPr>
      <w:pBdr>
        <w:top w:val="single" w:sz="4" w:space="0" w:color="auto"/>
        <w:right w:val="single" w:sz="4" w:space="0" w:color="auto"/>
      </w:pBdr>
      <w:spacing w:before="100" w:beforeAutospacing="1" w:after="100" w:afterAutospacing="1"/>
      <w:jc w:val="center"/>
    </w:pPr>
    <w:rPr>
      <w:sz w:val="26"/>
      <w:szCs w:val="26"/>
    </w:rPr>
  </w:style>
  <w:style w:type="paragraph" w:customStyle="1" w:styleId="xl222">
    <w:name w:val="xl222"/>
    <w:basedOn w:val="a"/>
    <w:rsid w:val="00C8192B"/>
    <w:pPr>
      <w:pBdr>
        <w:right w:val="single" w:sz="4" w:space="0" w:color="auto"/>
      </w:pBdr>
      <w:spacing w:before="100" w:beforeAutospacing="1" w:after="100" w:afterAutospacing="1"/>
      <w:jc w:val="center"/>
    </w:pPr>
    <w:rPr>
      <w:sz w:val="26"/>
      <w:szCs w:val="26"/>
    </w:rPr>
  </w:style>
  <w:style w:type="paragraph" w:customStyle="1" w:styleId="xl223">
    <w:name w:val="xl223"/>
    <w:basedOn w:val="a"/>
    <w:rsid w:val="00C8192B"/>
    <w:pPr>
      <w:pBdr>
        <w:bottom w:val="single" w:sz="4" w:space="0" w:color="auto"/>
        <w:right w:val="single" w:sz="4" w:space="0" w:color="auto"/>
      </w:pBdr>
      <w:spacing w:before="100" w:beforeAutospacing="1" w:after="100" w:afterAutospacing="1"/>
      <w:jc w:val="center"/>
    </w:pPr>
    <w:rPr>
      <w:sz w:val="26"/>
      <w:szCs w:val="26"/>
    </w:rPr>
  </w:style>
  <w:style w:type="paragraph" w:customStyle="1" w:styleId="xl224">
    <w:name w:val="xl224"/>
    <w:basedOn w:val="a"/>
    <w:rsid w:val="00C8192B"/>
    <w:pPr>
      <w:pBdr>
        <w:left w:val="single" w:sz="4" w:space="0" w:color="auto"/>
        <w:right w:val="single" w:sz="4" w:space="0" w:color="auto"/>
      </w:pBdr>
      <w:spacing w:before="100" w:beforeAutospacing="1" w:after="100" w:afterAutospacing="1"/>
      <w:jc w:val="center"/>
    </w:pPr>
    <w:rPr>
      <w:sz w:val="26"/>
      <w:szCs w:val="26"/>
    </w:rPr>
  </w:style>
  <w:style w:type="paragraph" w:customStyle="1" w:styleId="xl225">
    <w:name w:val="xl225"/>
    <w:basedOn w:val="a"/>
    <w:rsid w:val="00C8192B"/>
    <w:pPr>
      <w:pBdr>
        <w:bottom w:val="single" w:sz="4" w:space="0" w:color="auto"/>
      </w:pBdr>
      <w:spacing w:before="100" w:beforeAutospacing="1" w:after="100" w:afterAutospacing="1"/>
      <w:jc w:val="center"/>
    </w:pPr>
    <w:rPr>
      <w:b/>
      <w:bCs/>
      <w:sz w:val="26"/>
      <w:szCs w:val="26"/>
    </w:rPr>
  </w:style>
  <w:style w:type="character" w:customStyle="1" w:styleId="15">
    <w:name w:val="Знак Знак1"/>
    <w:uiPriority w:val="99"/>
    <w:locked/>
    <w:rsid w:val="00C8192B"/>
    <w:rPr>
      <w:sz w:val="24"/>
      <w:lang w:val="ru-RU" w:eastAsia="zh-CN"/>
    </w:rPr>
  </w:style>
  <w:style w:type="paragraph" w:customStyle="1" w:styleId="16">
    <w:name w:val="Абзац списка1"/>
    <w:basedOn w:val="a"/>
    <w:uiPriority w:val="99"/>
    <w:qFormat/>
    <w:rsid w:val="00C8192B"/>
    <w:pPr>
      <w:suppressAutoHyphens/>
      <w:spacing w:after="200" w:line="276" w:lineRule="auto"/>
      <w:ind w:left="720"/>
    </w:pPr>
    <w:rPr>
      <w:rFonts w:ascii="Calibri" w:hAnsi="Calibri"/>
      <w:sz w:val="22"/>
      <w:szCs w:val="22"/>
      <w:lang w:eastAsia="zh-CN"/>
    </w:rPr>
  </w:style>
  <w:style w:type="character" w:customStyle="1" w:styleId="24">
    <w:name w:val="Знак Знак2"/>
    <w:uiPriority w:val="99"/>
    <w:locked/>
    <w:rsid w:val="00C8192B"/>
    <w:rPr>
      <w:sz w:val="24"/>
      <w:lang w:val="ru-RU" w:eastAsia="zh-CN"/>
    </w:rPr>
  </w:style>
  <w:style w:type="character" w:customStyle="1" w:styleId="112">
    <w:name w:val="Знак Знак11"/>
    <w:uiPriority w:val="99"/>
    <w:locked/>
    <w:rsid w:val="00C8192B"/>
    <w:rPr>
      <w:sz w:val="24"/>
      <w:lang w:val="ru-RU" w:eastAsia="zh-CN"/>
    </w:rPr>
  </w:style>
  <w:style w:type="paragraph" w:customStyle="1" w:styleId="xl63">
    <w:name w:val="xl63"/>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6"/>
      <w:szCs w:val="26"/>
    </w:rPr>
  </w:style>
  <w:style w:type="paragraph" w:customStyle="1" w:styleId="xl64">
    <w:name w:val="xl64"/>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hAnsi="Times New Roman"/>
      <w:sz w:val="26"/>
      <w:szCs w:val="26"/>
    </w:rPr>
  </w:style>
  <w:style w:type="paragraph" w:customStyle="1" w:styleId="xl226">
    <w:name w:val="xl226"/>
    <w:basedOn w:val="a"/>
    <w:rsid w:val="00C8192B"/>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227">
    <w:name w:val="xl227"/>
    <w:basedOn w:val="a"/>
    <w:rsid w:val="00C8192B"/>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228">
    <w:name w:val="xl228"/>
    <w:basedOn w:val="a"/>
    <w:rsid w:val="00C8192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229">
    <w:name w:val="xl229"/>
    <w:basedOn w:val="a"/>
    <w:rsid w:val="00C8192B"/>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230">
    <w:name w:val="xl230"/>
    <w:basedOn w:val="a"/>
    <w:rsid w:val="00C819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31">
    <w:name w:val="xl231"/>
    <w:basedOn w:val="a"/>
    <w:rsid w:val="00C8192B"/>
    <w:pPr>
      <w:pBdr>
        <w:top w:val="single" w:sz="4" w:space="0" w:color="auto"/>
        <w:left w:val="single" w:sz="4" w:space="0" w:color="auto"/>
      </w:pBdr>
      <w:spacing w:before="100" w:beforeAutospacing="1" w:after="100" w:afterAutospacing="1"/>
      <w:textAlignment w:val="center"/>
    </w:pPr>
    <w:rPr>
      <w:b/>
      <w:bCs/>
      <w:sz w:val="26"/>
      <w:szCs w:val="26"/>
    </w:rPr>
  </w:style>
  <w:style w:type="paragraph" w:customStyle="1" w:styleId="xl232">
    <w:name w:val="xl232"/>
    <w:basedOn w:val="a"/>
    <w:rsid w:val="00C8192B"/>
    <w:pPr>
      <w:pBdr>
        <w:top w:val="single" w:sz="4" w:space="0" w:color="auto"/>
      </w:pBdr>
      <w:spacing w:before="100" w:beforeAutospacing="1" w:after="100" w:afterAutospacing="1"/>
      <w:textAlignment w:val="center"/>
    </w:pPr>
    <w:rPr>
      <w:b/>
      <w:bCs/>
      <w:sz w:val="26"/>
      <w:szCs w:val="26"/>
    </w:rPr>
  </w:style>
  <w:style w:type="paragraph" w:customStyle="1" w:styleId="xl233">
    <w:name w:val="xl233"/>
    <w:basedOn w:val="a"/>
    <w:rsid w:val="00C8192B"/>
    <w:pPr>
      <w:pBdr>
        <w:top w:val="single" w:sz="4" w:space="0" w:color="auto"/>
        <w:right w:val="single" w:sz="4" w:space="0" w:color="auto"/>
      </w:pBdr>
      <w:spacing w:before="100" w:beforeAutospacing="1" w:after="100" w:afterAutospacing="1"/>
      <w:textAlignment w:val="center"/>
    </w:pPr>
    <w:rPr>
      <w:b/>
      <w:bCs/>
      <w:sz w:val="26"/>
      <w:szCs w:val="26"/>
    </w:rPr>
  </w:style>
  <w:style w:type="paragraph" w:customStyle="1" w:styleId="xl234">
    <w:name w:val="xl234"/>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5">
    <w:name w:val="xl235"/>
    <w:basedOn w:val="a"/>
    <w:rsid w:val="00C8192B"/>
    <w:pPr>
      <w:pBdr>
        <w:top w:val="single" w:sz="4" w:space="0" w:color="auto"/>
        <w:left w:val="single" w:sz="4" w:space="0" w:color="auto"/>
        <w:right w:val="single" w:sz="4" w:space="0" w:color="auto"/>
      </w:pBdr>
      <w:spacing w:before="100" w:beforeAutospacing="1" w:after="100" w:afterAutospacing="1"/>
      <w:textAlignment w:val="center"/>
    </w:pPr>
    <w:rPr>
      <w:sz w:val="26"/>
      <w:szCs w:val="26"/>
    </w:rPr>
  </w:style>
  <w:style w:type="paragraph" w:customStyle="1" w:styleId="xl236">
    <w:name w:val="xl236"/>
    <w:basedOn w:val="a"/>
    <w:rsid w:val="00C8192B"/>
    <w:pPr>
      <w:pBdr>
        <w:left w:val="single" w:sz="4" w:space="0" w:color="auto"/>
        <w:right w:val="single" w:sz="4" w:space="0" w:color="auto"/>
      </w:pBdr>
      <w:spacing w:before="100" w:beforeAutospacing="1" w:after="100" w:afterAutospacing="1"/>
      <w:textAlignment w:val="center"/>
    </w:pPr>
    <w:rPr>
      <w:sz w:val="26"/>
      <w:szCs w:val="26"/>
    </w:rPr>
  </w:style>
  <w:style w:type="paragraph" w:customStyle="1" w:styleId="xl237">
    <w:name w:val="xl237"/>
    <w:basedOn w:val="a"/>
    <w:rsid w:val="00C8192B"/>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38">
    <w:name w:val="xl238"/>
    <w:basedOn w:val="a"/>
    <w:rsid w:val="00C8192B"/>
    <w:pPr>
      <w:spacing w:before="100" w:beforeAutospacing="1" w:after="100" w:afterAutospacing="1"/>
      <w:textAlignment w:val="center"/>
    </w:pPr>
    <w:rPr>
      <w:sz w:val="26"/>
      <w:szCs w:val="26"/>
    </w:rPr>
  </w:style>
  <w:style w:type="paragraph" w:customStyle="1" w:styleId="xl239">
    <w:name w:val="xl239"/>
    <w:basedOn w:val="a"/>
    <w:rsid w:val="00C8192B"/>
    <w:pPr>
      <w:pBdr>
        <w:top w:val="single" w:sz="4" w:space="0" w:color="auto"/>
        <w:left w:val="single" w:sz="4" w:space="0" w:color="auto"/>
      </w:pBdr>
      <w:spacing w:before="100" w:beforeAutospacing="1" w:after="100" w:afterAutospacing="1"/>
      <w:textAlignment w:val="center"/>
    </w:pPr>
    <w:rPr>
      <w:sz w:val="26"/>
      <w:szCs w:val="26"/>
    </w:rPr>
  </w:style>
  <w:style w:type="paragraph" w:customStyle="1" w:styleId="xl240">
    <w:name w:val="xl240"/>
    <w:basedOn w:val="a"/>
    <w:rsid w:val="00C8192B"/>
    <w:pPr>
      <w:pBdr>
        <w:top w:val="single" w:sz="4" w:space="0" w:color="auto"/>
      </w:pBdr>
      <w:spacing w:before="100" w:beforeAutospacing="1" w:after="100" w:afterAutospacing="1"/>
      <w:textAlignment w:val="center"/>
    </w:pPr>
    <w:rPr>
      <w:sz w:val="26"/>
      <w:szCs w:val="26"/>
    </w:rPr>
  </w:style>
  <w:style w:type="paragraph" w:customStyle="1" w:styleId="xl241">
    <w:name w:val="xl241"/>
    <w:basedOn w:val="a"/>
    <w:rsid w:val="00C8192B"/>
    <w:pPr>
      <w:pBdr>
        <w:top w:val="single" w:sz="4" w:space="0" w:color="auto"/>
        <w:right w:val="single" w:sz="4" w:space="0" w:color="auto"/>
      </w:pBdr>
      <w:spacing w:before="100" w:beforeAutospacing="1" w:after="100" w:afterAutospacing="1"/>
      <w:textAlignment w:val="center"/>
    </w:pPr>
    <w:rPr>
      <w:sz w:val="26"/>
      <w:szCs w:val="26"/>
    </w:rPr>
  </w:style>
  <w:style w:type="paragraph" w:customStyle="1" w:styleId="xl242">
    <w:name w:val="xl242"/>
    <w:basedOn w:val="a"/>
    <w:rsid w:val="00C8192B"/>
    <w:pPr>
      <w:pBdr>
        <w:left w:val="single" w:sz="4" w:space="0" w:color="auto"/>
      </w:pBdr>
      <w:spacing w:before="100" w:beforeAutospacing="1" w:after="100" w:afterAutospacing="1"/>
      <w:textAlignment w:val="center"/>
    </w:pPr>
    <w:rPr>
      <w:sz w:val="26"/>
      <w:szCs w:val="26"/>
    </w:rPr>
  </w:style>
  <w:style w:type="paragraph" w:customStyle="1" w:styleId="xl243">
    <w:name w:val="xl243"/>
    <w:basedOn w:val="a"/>
    <w:rsid w:val="00C8192B"/>
    <w:pPr>
      <w:pBdr>
        <w:right w:val="single" w:sz="4" w:space="0" w:color="auto"/>
      </w:pBdr>
      <w:spacing w:before="100" w:beforeAutospacing="1" w:after="100" w:afterAutospacing="1"/>
      <w:textAlignment w:val="center"/>
    </w:pPr>
    <w:rPr>
      <w:sz w:val="26"/>
      <w:szCs w:val="26"/>
    </w:rPr>
  </w:style>
  <w:style w:type="paragraph" w:customStyle="1" w:styleId="xl244">
    <w:name w:val="xl244"/>
    <w:basedOn w:val="a"/>
    <w:rsid w:val="00C8192B"/>
    <w:pPr>
      <w:pBdr>
        <w:left w:val="single" w:sz="4" w:space="0" w:color="auto"/>
        <w:bottom w:val="single" w:sz="4" w:space="0" w:color="auto"/>
      </w:pBdr>
      <w:spacing w:before="100" w:beforeAutospacing="1" w:after="100" w:afterAutospacing="1"/>
      <w:textAlignment w:val="center"/>
    </w:pPr>
    <w:rPr>
      <w:sz w:val="26"/>
      <w:szCs w:val="26"/>
    </w:rPr>
  </w:style>
  <w:style w:type="paragraph" w:customStyle="1" w:styleId="xl245">
    <w:name w:val="xl245"/>
    <w:basedOn w:val="a"/>
    <w:rsid w:val="00C8192B"/>
    <w:pPr>
      <w:pBdr>
        <w:bottom w:val="single" w:sz="4" w:space="0" w:color="auto"/>
      </w:pBdr>
      <w:spacing w:before="100" w:beforeAutospacing="1" w:after="100" w:afterAutospacing="1"/>
      <w:textAlignment w:val="center"/>
    </w:pPr>
    <w:rPr>
      <w:sz w:val="26"/>
      <w:szCs w:val="26"/>
    </w:rPr>
  </w:style>
  <w:style w:type="paragraph" w:customStyle="1" w:styleId="xl246">
    <w:name w:val="xl246"/>
    <w:basedOn w:val="a"/>
    <w:rsid w:val="00C8192B"/>
    <w:pPr>
      <w:pBdr>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47">
    <w:name w:val="xl247"/>
    <w:basedOn w:val="a"/>
    <w:rsid w:val="00C8192B"/>
    <w:pPr>
      <w:pBdr>
        <w:top w:val="single" w:sz="4" w:space="0" w:color="auto"/>
      </w:pBdr>
      <w:spacing w:before="100" w:beforeAutospacing="1" w:after="100" w:afterAutospacing="1"/>
      <w:textAlignment w:val="center"/>
    </w:pPr>
  </w:style>
  <w:style w:type="paragraph" w:customStyle="1" w:styleId="xl248">
    <w:name w:val="xl248"/>
    <w:basedOn w:val="a"/>
    <w:rsid w:val="00C8192B"/>
    <w:pPr>
      <w:pBdr>
        <w:top w:val="single" w:sz="4" w:space="0" w:color="auto"/>
        <w:right w:val="single" w:sz="4" w:space="0" w:color="auto"/>
      </w:pBdr>
      <w:spacing w:before="100" w:beforeAutospacing="1" w:after="100" w:afterAutospacing="1"/>
      <w:textAlignment w:val="center"/>
    </w:pPr>
  </w:style>
  <w:style w:type="paragraph" w:customStyle="1" w:styleId="xl249">
    <w:name w:val="xl249"/>
    <w:basedOn w:val="a"/>
    <w:rsid w:val="00C8192B"/>
    <w:pPr>
      <w:pBdr>
        <w:left w:val="single" w:sz="4" w:space="0" w:color="auto"/>
      </w:pBdr>
      <w:spacing w:before="100" w:beforeAutospacing="1" w:after="100" w:afterAutospacing="1"/>
      <w:textAlignment w:val="center"/>
    </w:pPr>
  </w:style>
  <w:style w:type="paragraph" w:customStyle="1" w:styleId="xl250">
    <w:name w:val="xl250"/>
    <w:basedOn w:val="a"/>
    <w:rsid w:val="00C8192B"/>
    <w:pPr>
      <w:pBdr>
        <w:right w:val="single" w:sz="4" w:space="0" w:color="auto"/>
      </w:pBdr>
      <w:spacing w:before="100" w:beforeAutospacing="1" w:after="100" w:afterAutospacing="1"/>
      <w:textAlignment w:val="center"/>
    </w:pPr>
  </w:style>
  <w:style w:type="paragraph" w:customStyle="1" w:styleId="xl251">
    <w:name w:val="xl251"/>
    <w:basedOn w:val="a"/>
    <w:rsid w:val="00C8192B"/>
    <w:pPr>
      <w:pBdr>
        <w:left w:val="single" w:sz="4" w:space="0" w:color="auto"/>
        <w:bottom w:val="single" w:sz="4" w:space="0" w:color="auto"/>
      </w:pBdr>
      <w:spacing w:before="100" w:beforeAutospacing="1" w:after="100" w:afterAutospacing="1"/>
      <w:textAlignment w:val="center"/>
    </w:pPr>
  </w:style>
  <w:style w:type="paragraph" w:customStyle="1" w:styleId="xl252">
    <w:name w:val="xl252"/>
    <w:basedOn w:val="a"/>
    <w:rsid w:val="00C8192B"/>
    <w:pPr>
      <w:pBdr>
        <w:bottom w:val="single" w:sz="4" w:space="0" w:color="auto"/>
      </w:pBdr>
      <w:spacing w:before="100" w:beforeAutospacing="1" w:after="100" w:afterAutospacing="1"/>
      <w:textAlignment w:val="center"/>
    </w:pPr>
  </w:style>
  <w:style w:type="paragraph" w:customStyle="1" w:styleId="xl253">
    <w:name w:val="xl253"/>
    <w:basedOn w:val="a"/>
    <w:rsid w:val="00C8192B"/>
    <w:pPr>
      <w:pBdr>
        <w:bottom w:val="single" w:sz="4" w:space="0" w:color="auto"/>
        <w:right w:val="single" w:sz="4" w:space="0" w:color="auto"/>
      </w:pBdr>
      <w:spacing w:before="100" w:beforeAutospacing="1" w:after="100" w:afterAutospacing="1"/>
      <w:textAlignment w:val="center"/>
    </w:pPr>
  </w:style>
  <w:style w:type="paragraph" w:customStyle="1" w:styleId="xl254">
    <w:name w:val="xl254"/>
    <w:basedOn w:val="a"/>
    <w:rsid w:val="00C8192B"/>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255">
    <w:name w:val="xl255"/>
    <w:basedOn w:val="a"/>
    <w:rsid w:val="00C8192B"/>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256">
    <w:name w:val="xl256"/>
    <w:basedOn w:val="a"/>
    <w:rsid w:val="00C8192B"/>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7">
    <w:name w:val="xl257"/>
    <w:basedOn w:val="a"/>
    <w:rsid w:val="00C8192B"/>
    <w:pPr>
      <w:pBdr>
        <w:left w:val="single" w:sz="4" w:space="0" w:color="auto"/>
      </w:pBdr>
      <w:shd w:val="clear" w:color="000000" w:fill="FFFFFF"/>
      <w:spacing w:before="100" w:beforeAutospacing="1" w:after="100" w:afterAutospacing="1"/>
      <w:textAlignment w:val="center"/>
    </w:pPr>
    <w:rPr>
      <w:sz w:val="26"/>
      <w:szCs w:val="26"/>
    </w:rPr>
  </w:style>
  <w:style w:type="paragraph" w:customStyle="1" w:styleId="xl258">
    <w:name w:val="xl258"/>
    <w:basedOn w:val="a"/>
    <w:rsid w:val="00C8192B"/>
    <w:pPr>
      <w:shd w:val="clear" w:color="000000" w:fill="FFFFFF"/>
      <w:spacing w:before="100" w:beforeAutospacing="1" w:after="100" w:afterAutospacing="1"/>
      <w:textAlignment w:val="center"/>
    </w:pPr>
    <w:rPr>
      <w:sz w:val="26"/>
      <w:szCs w:val="26"/>
    </w:rPr>
  </w:style>
  <w:style w:type="paragraph" w:customStyle="1" w:styleId="xl259">
    <w:name w:val="xl259"/>
    <w:basedOn w:val="a"/>
    <w:rsid w:val="00C8192B"/>
    <w:pPr>
      <w:pBdr>
        <w:right w:val="single" w:sz="4" w:space="0" w:color="auto"/>
      </w:pBdr>
      <w:shd w:val="clear" w:color="000000" w:fill="FFFFFF"/>
      <w:spacing w:before="100" w:beforeAutospacing="1" w:after="100" w:afterAutospacing="1"/>
      <w:textAlignment w:val="center"/>
    </w:pPr>
    <w:rPr>
      <w:sz w:val="26"/>
      <w:szCs w:val="26"/>
    </w:rPr>
  </w:style>
  <w:style w:type="paragraph" w:customStyle="1" w:styleId="xl260">
    <w:name w:val="xl260"/>
    <w:basedOn w:val="a"/>
    <w:rsid w:val="00C8192B"/>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261">
    <w:name w:val="xl261"/>
    <w:basedOn w:val="a"/>
    <w:rsid w:val="00C8192B"/>
    <w:pPr>
      <w:pBdr>
        <w:bottom w:val="single" w:sz="4" w:space="0" w:color="auto"/>
      </w:pBdr>
      <w:shd w:val="clear" w:color="000000" w:fill="FFFFFF"/>
      <w:spacing w:before="100" w:beforeAutospacing="1" w:after="100" w:afterAutospacing="1"/>
      <w:textAlignment w:val="center"/>
    </w:pPr>
    <w:rPr>
      <w:sz w:val="26"/>
      <w:szCs w:val="26"/>
    </w:rPr>
  </w:style>
  <w:style w:type="paragraph" w:customStyle="1" w:styleId="xl262">
    <w:name w:val="xl262"/>
    <w:basedOn w:val="a"/>
    <w:rsid w:val="00C8192B"/>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3">
    <w:name w:val="xl263"/>
    <w:basedOn w:val="a"/>
    <w:rsid w:val="00C8192B"/>
    <w:pPr>
      <w:spacing w:before="100" w:beforeAutospacing="1" w:after="100" w:afterAutospacing="1"/>
      <w:textAlignment w:val="center"/>
    </w:pPr>
    <w:rPr>
      <w:sz w:val="26"/>
      <w:szCs w:val="26"/>
    </w:rPr>
  </w:style>
  <w:style w:type="paragraph" w:customStyle="1" w:styleId="xl264">
    <w:name w:val="xl264"/>
    <w:basedOn w:val="a"/>
    <w:rsid w:val="00C8192B"/>
    <w:pPr>
      <w:spacing w:before="100" w:beforeAutospacing="1" w:after="100" w:afterAutospacing="1"/>
      <w:textAlignment w:val="center"/>
    </w:pPr>
  </w:style>
  <w:style w:type="paragraph" w:customStyle="1" w:styleId="xl265">
    <w:name w:val="xl265"/>
    <w:basedOn w:val="a"/>
    <w:rsid w:val="00C8192B"/>
    <w:pPr>
      <w:pBdr>
        <w:top w:val="single" w:sz="4" w:space="0" w:color="auto"/>
        <w:left w:val="single" w:sz="4" w:space="0" w:color="auto"/>
        <w:bottom w:val="single" w:sz="4" w:space="0" w:color="auto"/>
      </w:pBdr>
      <w:spacing w:before="100" w:beforeAutospacing="1" w:after="100" w:afterAutospacing="1"/>
      <w:textAlignment w:val="center"/>
    </w:pPr>
    <w:rPr>
      <w:sz w:val="26"/>
      <w:szCs w:val="26"/>
    </w:rPr>
  </w:style>
  <w:style w:type="paragraph" w:customStyle="1" w:styleId="xl266">
    <w:name w:val="xl266"/>
    <w:basedOn w:val="a"/>
    <w:rsid w:val="00C81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67">
    <w:name w:val="xl267"/>
    <w:basedOn w:val="a"/>
    <w:rsid w:val="00C81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68">
    <w:name w:val="xl268"/>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69">
    <w:name w:val="xl269"/>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70">
    <w:name w:val="xl270"/>
    <w:basedOn w:val="a"/>
    <w:rsid w:val="00C8192B"/>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71">
    <w:name w:val="xl271"/>
    <w:basedOn w:val="a"/>
    <w:rsid w:val="00C8192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2">
    <w:name w:val="xl272"/>
    <w:basedOn w:val="a"/>
    <w:rsid w:val="00C8192B"/>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73">
    <w:name w:val="xl273"/>
    <w:basedOn w:val="a"/>
    <w:rsid w:val="00C8192B"/>
    <w:pPr>
      <w:pBdr>
        <w:top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74">
    <w:name w:val="xl274"/>
    <w:basedOn w:val="a"/>
    <w:rsid w:val="00C8192B"/>
    <w:pPr>
      <w:pBdr>
        <w:bottom w:val="single" w:sz="4" w:space="0" w:color="auto"/>
        <w:right w:val="single" w:sz="4" w:space="0" w:color="auto"/>
      </w:pBdr>
      <w:spacing w:before="100" w:beforeAutospacing="1" w:after="100" w:afterAutospacing="1"/>
    </w:pPr>
  </w:style>
  <w:style w:type="paragraph" w:customStyle="1" w:styleId="xl275">
    <w:name w:val="xl275"/>
    <w:basedOn w:val="a"/>
    <w:rsid w:val="00C8192B"/>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76">
    <w:name w:val="xl276"/>
    <w:basedOn w:val="a"/>
    <w:rsid w:val="00C8192B"/>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77">
    <w:name w:val="xl277"/>
    <w:basedOn w:val="a"/>
    <w:rsid w:val="00C8192B"/>
    <w:pPr>
      <w:pBdr>
        <w:top w:val="single" w:sz="4" w:space="0" w:color="auto"/>
        <w:left w:val="single" w:sz="4" w:space="0" w:color="auto"/>
        <w:right w:val="single" w:sz="4" w:space="0" w:color="auto"/>
      </w:pBdr>
      <w:spacing w:before="100" w:beforeAutospacing="1" w:after="100" w:afterAutospacing="1"/>
    </w:pPr>
    <w:rPr>
      <w:b/>
      <w:bCs/>
      <w:sz w:val="26"/>
      <w:szCs w:val="26"/>
    </w:rPr>
  </w:style>
  <w:style w:type="paragraph" w:customStyle="1" w:styleId="xl278">
    <w:name w:val="xl278"/>
    <w:basedOn w:val="a"/>
    <w:rsid w:val="00C819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6"/>
      <w:szCs w:val="26"/>
    </w:rPr>
  </w:style>
  <w:style w:type="paragraph" w:customStyle="1" w:styleId="xl279">
    <w:name w:val="xl279"/>
    <w:basedOn w:val="a"/>
    <w:rsid w:val="00C819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80">
    <w:name w:val="xl280"/>
    <w:basedOn w:val="a"/>
    <w:rsid w:val="00C8192B"/>
    <w:pPr>
      <w:pBdr>
        <w:top w:val="single" w:sz="4" w:space="0" w:color="auto"/>
        <w:left w:val="single" w:sz="4" w:space="0" w:color="auto"/>
        <w:right w:val="single" w:sz="4" w:space="0" w:color="auto"/>
      </w:pBdr>
      <w:spacing w:before="100" w:beforeAutospacing="1" w:after="100" w:afterAutospacing="1"/>
    </w:pPr>
    <w:rPr>
      <w:color w:val="000000"/>
      <w:sz w:val="26"/>
      <w:szCs w:val="26"/>
    </w:rPr>
  </w:style>
  <w:style w:type="paragraph" w:customStyle="1" w:styleId="xl281">
    <w:name w:val="xl281"/>
    <w:basedOn w:val="a"/>
    <w:rsid w:val="00C8192B"/>
    <w:pPr>
      <w:pBdr>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282">
    <w:name w:val="xl282"/>
    <w:basedOn w:val="a"/>
    <w:rsid w:val="00C8192B"/>
    <w:pPr>
      <w:pBdr>
        <w:top w:val="single" w:sz="4" w:space="0" w:color="auto"/>
        <w:left w:val="single" w:sz="4" w:space="0" w:color="auto"/>
      </w:pBdr>
      <w:spacing w:before="100" w:beforeAutospacing="1" w:after="100" w:afterAutospacing="1"/>
    </w:pPr>
    <w:rPr>
      <w:b/>
      <w:bCs/>
      <w:sz w:val="26"/>
      <w:szCs w:val="26"/>
    </w:rPr>
  </w:style>
  <w:style w:type="paragraph" w:customStyle="1" w:styleId="xl283">
    <w:name w:val="xl283"/>
    <w:basedOn w:val="a"/>
    <w:rsid w:val="00C8192B"/>
    <w:pPr>
      <w:pBdr>
        <w:top w:val="single" w:sz="4" w:space="0" w:color="auto"/>
      </w:pBdr>
      <w:spacing w:before="100" w:beforeAutospacing="1" w:after="100" w:afterAutospacing="1"/>
    </w:pPr>
    <w:rPr>
      <w:b/>
      <w:bCs/>
      <w:sz w:val="26"/>
      <w:szCs w:val="26"/>
    </w:rPr>
  </w:style>
  <w:style w:type="paragraph" w:customStyle="1" w:styleId="xl284">
    <w:name w:val="xl284"/>
    <w:basedOn w:val="a"/>
    <w:rsid w:val="00C8192B"/>
    <w:pPr>
      <w:pBdr>
        <w:top w:val="single" w:sz="4" w:space="0" w:color="auto"/>
        <w:right w:val="single" w:sz="4" w:space="0" w:color="auto"/>
      </w:pBdr>
      <w:spacing w:before="100" w:beforeAutospacing="1" w:after="100" w:afterAutospacing="1"/>
    </w:pPr>
    <w:rPr>
      <w:b/>
      <w:bCs/>
      <w:sz w:val="26"/>
      <w:szCs w:val="26"/>
    </w:rPr>
  </w:style>
  <w:style w:type="paragraph" w:customStyle="1" w:styleId="xl285">
    <w:name w:val="xl285"/>
    <w:basedOn w:val="a"/>
    <w:rsid w:val="00C8192B"/>
    <w:pPr>
      <w:pBdr>
        <w:top w:val="single" w:sz="4" w:space="0" w:color="auto"/>
        <w:left w:val="single" w:sz="4" w:space="0" w:color="auto"/>
        <w:right w:val="single" w:sz="4" w:space="0" w:color="auto"/>
      </w:pBdr>
      <w:shd w:val="clear" w:color="auto" w:fill="FFFFFF"/>
      <w:spacing w:before="100" w:beforeAutospacing="1" w:after="100" w:afterAutospacing="1"/>
    </w:pPr>
    <w:rPr>
      <w:sz w:val="26"/>
      <w:szCs w:val="26"/>
    </w:rPr>
  </w:style>
  <w:style w:type="paragraph" w:customStyle="1" w:styleId="xl286">
    <w:name w:val="xl286"/>
    <w:basedOn w:val="a"/>
    <w:rsid w:val="00C8192B"/>
    <w:pPr>
      <w:pBdr>
        <w:left w:val="single" w:sz="4" w:space="0" w:color="auto"/>
        <w:right w:val="single" w:sz="4" w:space="0" w:color="auto"/>
      </w:pBdr>
      <w:shd w:val="clear" w:color="auto" w:fill="FFFFFF"/>
      <w:spacing w:before="100" w:beforeAutospacing="1" w:after="100" w:afterAutospacing="1"/>
    </w:pPr>
    <w:rPr>
      <w:sz w:val="26"/>
      <w:szCs w:val="26"/>
    </w:rPr>
  </w:style>
  <w:style w:type="paragraph" w:customStyle="1" w:styleId="xl287">
    <w:name w:val="xl287"/>
    <w:basedOn w:val="a"/>
    <w:rsid w:val="00C8192B"/>
    <w:pPr>
      <w:pBdr>
        <w:left w:val="single" w:sz="4" w:space="0" w:color="auto"/>
        <w:bottom w:val="single" w:sz="4" w:space="0" w:color="auto"/>
        <w:right w:val="single" w:sz="4" w:space="0" w:color="auto"/>
      </w:pBdr>
      <w:shd w:val="clear" w:color="auto" w:fill="FFFFFF"/>
      <w:spacing w:before="100" w:beforeAutospacing="1" w:after="100" w:afterAutospacing="1"/>
    </w:pPr>
    <w:rPr>
      <w:sz w:val="26"/>
      <w:szCs w:val="26"/>
    </w:rPr>
  </w:style>
  <w:style w:type="paragraph" w:customStyle="1" w:styleId="xl288">
    <w:name w:val="xl288"/>
    <w:basedOn w:val="a"/>
    <w:rsid w:val="00C819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9">
    <w:name w:val="xl289"/>
    <w:basedOn w:val="a"/>
    <w:rsid w:val="00C8192B"/>
    <w:pPr>
      <w:pBdr>
        <w:left w:val="single" w:sz="4" w:space="0" w:color="auto"/>
        <w:right w:val="single" w:sz="4" w:space="0" w:color="auto"/>
      </w:pBdr>
      <w:spacing w:before="100" w:beforeAutospacing="1" w:after="100" w:afterAutospacing="1"/>
    </w:pPr>
    <w:rPr>
      <w:sz w:val="26"/>
      <w:szCs w:val="26"/>
    </w:rPr>
  </w:style>
  <w:style w:type="paragraph" w:customStyle="1" w:styleId="xl290">
    <w:name w:val="xl290"/>
    <w:basedOn w:val="a"/>
    <w:rsid w:val="00C8192B"/>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Default">
    <w:name w:val="Default"/>
    <w:rsid w:val="00C819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3">
    <w:name w:val="p3"/>
    <w:basedOn w:val="a"/>
    <w:uiPriority w:val="99"/>
    <w:semiHidden/>
    <w:rsid w:val="00C8192B"/>
    <w:pPr>
      <w:spacing w:before="100" w:beforeAutospacing="1" w:after="100" w:afterAutospacing="1"/>
    </w:pPr>
    <w:rPr>
      <w:rFonts w:ascii="Times New Roman" w:hAnsi="Times New Roman"/>
    </w:rPr>
  </w:style>
  <w:style w:type="paragraph" w:customStyle="1" w:styleId="p4">
    <w:name w:val="p4"/>
    <w:basedOn w:val="a"/>
    <w:uiPriority w:val="99"/>
    <w:semiHidden/>
    <w:rsid w:val="00C8192B"/>
    <w:pPr>
      <w:spacing w:before="100" w:beforeAutospacing="1" w:after="100" w:afterAutospacing="1"/>
    </w:pPr>
    <w:rPr>
      <w:rFonts w:ascii="Times New Roman" w:hAnsi="Times New Roman"/>
    </w:rPr>
  </w:style>
  <w:style w:type="character" w:customStyle="1" w:styleId="FontStyle23">
    <w:name w:val="Font Style23"/>
    <w:uiPriority w:val="99"/>
    <w:rsid w:val="00C8192B"/>
    <w:rPr>
      <w:rFonts w:ascii="Times New Roman" w:hAnsi="Times New Roman" w:cs="Times New Roman" w:hint="default"/>
      <w:sz w:val="26"/>
    </w:rPr>
  </w:style>
  <w:style w:type="paragraph" w:customStyle="1" w:styleId="Institution">
    <w:name w:val="Institution!Орган принятия"/>
    <w:basedOn w:val="NumberAndDate"/>
    <w:next w:val="a"/>
    <w:rsid w:val="00C8192B"/>
    <w:rPr>
      <w:sz w:val="28"/>
    </w:rPr>
  </w:style>
  <w:style w:type="paragraph" w:styleId="aff4">
    <w:name w:val="annotation subject"/>
    <w:basedOn w:val="aff2"/>
    <w:next w:val="aff2"/>
    <w:link w:val="aff5"/>
    <w:uiPriority w:val="99"/>
    <w:unhideWhenUsed/>
    <w:rsid w:val="00C8192B"/>
    <w:rPr>
      <w:b/>
      <w:bCs/>
      <w:sz w:val="20"/>
    </w:rPr>
  </w:style>
  <w:style w:type="character" w:customStyle="1" w:styleId="aff5">
    <w:name w:val="Тема примечания Знак"/>
    <w:basedOn w:val="aff3"/>
    <w:link w:val="aff4"/>
    <w:uiPriority w:val="99"/>
    <w:rsid w:val="00C8192B"/>
    <w:rPr>
      <w:rFonts w:ascii="Courier" w:eastAsia="Times New Roman" w:hAnsi="Courier" w:cs="Times New Roman"/>
      <w:b/>
      <w:bCs/>
      <w:sz w:val="20"/>
      <w:szCs w:val="20"/>
      <w:lang w:eastAsia="ru-RU"/>
    </w:rPr>
  </w:style>
  <w:style w:type="paragraph" w:customStyle="1" w:styleId="ConsPlusTitlePage">
    <w:name w:val="ConsPlusTitlePage"/>
    <w:rsid w:val="00C8192B"/>
    <w:pPr>
      <w:widowControl w:val="0"/>
      <w:autoSpaceDE w:val="0"/>
      <w:autoSpaceDN w:val="0"/>
      <w:spacing w:after="0" w:line="240" w:lineRule="auto"/>
    </w:pPr>
    <w:rPr>
      <w:rFonts w:ascii="Tahoma" w:eastAsia="Times New Roman" w:hAnsi="Tahoma" w:cs="Tahoma"/>
      <w:sz w:val="20"/>
      <w:szCs w:val="20"/>
      <w:lang w:eastAsia="ru-RU"/>
    </w:rPr>
  </w:style>
  <w:style w:type="character" w:styleId="aff6">
    <w:name w:val="annotation reference"/>
    <w:uiPriority w:val="99"/>
    <w:unhideWhenUsed/>
    <w:rsid w:val="00C8192B"/>
    <w:rPr>
      <w:sz w:val="16"/>
      <w:szCs w:val="16"/>
    </w:rPr>
  </w:style>
  <w:style w:type="numbering" w:customStyle="1" w:styleId="17">
    <w:name w:val="Нет списка1"/>
    <w:next w:val="a2"/>
    <w:uiPriority w:val="99"/>
    <w:semiHidden/>
    <w:unhideWhenUsed/>
    <w:rsid w:val="00C8192B"/>
  </w:style>
  <w:style w:type="numbering" w:customStyle="1" w:styleId="25">
    <w:name w:val="Нет списка2"/>
    <w:next w:val="a2"/>
    <w:uiPriority w:val="99"/>
    <w:semiHidden/>
    <w:unhideWhenUsed/>
    <w:rsid w:val="00C8192B"/>
  </w:style>
  <w:style w:type="table" w:customStyle="1" w:styleId="18">
    <w:name w:val="Сетка таблицы1"/>
    <w:basedOn w:val="a1"/>
    <w:next w:val="a3"/>
    <w:uiPriority w:val="59"/>
    <w:rsid w:val="00C819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8192B"/>
  </w:style>
  <w:style w:type="table" w:customStyle="1" w:styleId="26">
    <w:name w:val="Сетка таблицы2"/>
    <w:basedOn w:val="a1"/>
    <w:next w:val="a3"/>
    <w:uiPriority w:val="59"/>
    <w:rsid w:val="00C819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unhideWhenUsed/>
    <w:rsid w:val="00C8192B"/>
  </w:style>
  <w:style w:type="numbering" w:customStyle="1" w:styleId="113">
    <w:name w:val="Нет списка11"/>
    <w:next w:val="a2"/>
    <w:uiPriority w:val="99"/>
    <w:semiHidden/>
    <w:unhideWhenUsed/>
    <w:rsid w:val="00C8192B"/>
  </w:style>
  <w:style w:type="table" w:customStyle="1" w:styleId="34">
    <w:name w:val="Сетка таблицы3"/>
    <w:basedOn w:val="a1"/>
    <w:next w:val="a3"/>
    <w:uiPriority w:val="39"/>
    <w:rsid w:val="00C819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выноски1"/>
    <w:basedOn w:val="a"/>
    <w:next w:val="a5"/>
    <w:uiPriority w:val="99"/>
    <w:semiHidden/>
    <w:unhideWhenUsed/>
    <w:rsid w:val="00C8192B"/>
    <w:rPr>
      <w:rFonts w:ascii="Segoe UI" w:hAnsi="Segoe UI" w:cs="Segoe UI"/>
      <w:sz w:val="18"/>
      <w:szCs w:val="18"/>
    </w:rPr>
  </w:style>
  <w:style w:type="paragraph" w:customStyle="1" w:styleId="1a">
    <w:name w:val="Текст примечания1"/>
    <w:basedOn w:val="a"/>
    <w:next w:val="aff2"/>
    <w:uiPriority w:val="99"/>
    <w:semiHidden/>
    <w:unhideWhenUsed/>
    <w:rsid w:val="00C8192B"/>
    <w:rPr>
      <w:rFonts w:ascii="Calibri" w:hAnsi="Calibri"/>
      <w:sz w:val="20"/>
      <w:szCs w:val="20"/>
    </w:rPr>
  </w:style>
  <w:style w:type="paragraph" w:customStyle="1" w:styleId="1b">
    <w:name w:val="Тема примечания1"/>
    <w:basedOn w:val="aff2"/>
    <w:next w:val="aff2"/>
    <w:uiPriority w:val="99"/>
    <w:semiHidden/>
    <w:unhideWhenUsed/>
    <w:rsid w:val="00C8192B"/>
    <w:rPr>
      <w:rFonts w:ascii="Calibri" w:hAnsi="Calibri"/>
      <w:b/>
      <w:bCs/>
    </w:rPr>
  </w:style>
  <w:style w:type="character" w:customStyle="1" w:styleId="1c">
    <w:name w:val="Тема примечания Знак1"/>
    <w:uiPriority w:val="99"/>
    <w:semiHidden/>
    <w:rsid w:val="00C8192B"/>
    <w:rPr>
      <w:b/>
      <w:bCs/>
      <w:sz w:val="20"/>
      <w:szCs w:val="20"/>
    </w:rPr>
  </w:style>
  <w:style w:type="character" w:customStyle="1" w:styleId="1d">
    <w:name w:val="Просмотренная гиперссылка1"/>
    <w:uiPriority w:val="99"/>
    <w:semiHidden/>
    <w:unhideWhenUsed/>
    <w:rsid w:val="00C8192B"/>
    <w:rPr>
      <w:color w:val="800080"/>
      <w:u w:val="single"/>
    </w:rPr>
  </w:style>
  <w:style w:type="character" w:customStyle="1" w:styleId="1e">
    <w:name w:val="Текст выноски Знак1"/>
    <w:uiPriority w:val="99"/>
    <w:semiHidden/>
    <w:rsid w:val="00C8192B"/>
    <w:rPr>
      <w:rFonts w:ascii="Segoe UI" w:eastAsia="Times New Roman" w:hAnsi="Segoe UI" w:cs="Segoe UI"/>
      <w:sz w:val="18"/>
      <w:szCs w:val="18"/>
    </w:rPr>
  </w:style>
  <w:style w:type="character" w:customStyle="1" w:styleId="27">
    <w:name w:val="Текст примечания Знак2"/>
    <w:uiPriority w:val="99"/>
    <w:semiHidden/>
    <w:rsid w:val="00C8192B"/>
    <w:rPr>
      <w:rFonts w:ascii="Arial" w:eastAsia="Times New Roman" w:hAnsi="Arial"/>
    </w:rPr>
  </w:style>
  <w:style w:type="character" w:customStyle="1" w:styleId="28">
    <w:name w:val="Тема примечания Знак2"/>
    <w:uiPriority w:val="99"/>
    <w:semiHidden/>
    <w:rsid w:val="00C8192B"/>
    <w:rPr>
      <w:rFonts w:ascii="Arial" w:eastAsia="Times New Roman" w:hAnsi="Arial"/>
      <w:b/>
      <w:bCs/>
    </w:rPr>
  </w:style>
  <w:style w:type="table" w:customStyle="1" w:styleId="43">
    <w:name w:val="Сетка таблицы4"/>
    <w:basedOn w:val="a1"/>
    <w:next w:val="a3"/>
    <w:uiPriority w:val="39"/>
    <w:rsid w:val="00C819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C8192B"/>
    <w:pPr>
      <w:spacing w:before="100" w:beforeAutospacing="1" w:after="100" w:afterAutospacing="1"/>
      <w:ind w:firstLine="0"/>
      <w:jc w:val="left"/>
    </w:pPr>
    <w:rPr>
      <w:rFonts w:ascii="Times New Roman" w:hAnsi="Times New Roman"/>
    </w:rPr>
  </w:style>
  <w:style w:type="table" w:customStyle="1" w:styleId="211">
    <w:name w:val="Сетка таблицы21"/>
    <w:basedOn w:val="a1"/>
    <w:next w:val="a3"/>
    <w:uiPriority w:val="59"/>
    <w:rsid w:val="00C819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C8192B"/>
  </w:style>
  <w:style w:type="table" w:customStyle="1" w:styleId="6">
    <w:name w:val="Сетка таблицы6"/>
    <w:basedOn w:val="a1"/>
    <w:next w:val="a3"/>
    <w:uiPriority w:val="99"/>
    <w:rsid w:val="00C819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99"/>
    <w:rsid w:val="00C819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C8192B"/>
  </w:style>
  <w:style w:type="table" w:customStyle="1" w:styleId="8">
    <w:name w:val="Сетка таблицы8"/>
    <w:basedOn w:val="a1"/>
    <w:next w:val="a3"/>
    <w:uiPriority w:val="99"/>
    <w:rsid w:val="00C819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C8192B"/>
  </w:style>
  <w:style w:type="table" w:customStyle="1" w:styleId="9">
    <w:name w:val="Сетка таблицы9"/>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8192B"/>
  </w:style>
  <w:style w:type="table" w:customStyle="1" w:styleId="140">
    <w:name w:val="Сетка таблицы14"/>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endnote text"/>
    <w:basedOn w:val="a"/>
    <w:link w:val="aff8"/>
    <w:uiPriority w:val="99"/>
    <w:semiHidden/>
    <w:unhideWhenUsed/>
    <w:rsid w:val="00C8192B"/>
    <w:rPr>
      <w:rFonts w:ascii="Calibri" w:eastAsia="Calibri" w:hAnsi="Calibri"/>
      <w:sz w:val="20"/>
      <w:szCs w:val="20"/>
    </w:rPr>
  </w:style>
  <w:style w:type="character" w:customStyle="1" w:styleId="aff8">
    <w:name w:val="Текст концевой сноски Знак"/>
    <w:basedOn w:val="a0"/>
    <w:link w:val="aff7"/>
    <w:uiPriority w:val="99"/>
    <w:semiHidden/>
    <w:rsid w:val="00C8192B"/>
    <w:rPr>
      <w:rFonts w:ascii="Calibri" w:eastAsia="Calibri" w:hAnsi="Calibri" w:cs="Times New Roman"/>
      <w:sz w:val="20"/>
      <w:szCs w:val="20"/>
      <w:lang w:eastAsia="ru-RU"/>
    </w:rPr>
  </w:style>
  <w:style w:type="character" w:styleId="aff9">
    <w:name w:val="endnote reference"/>
    <w:uiPriority w:val="99"/>
    <w:semiHidden/>
    <w:unhideWhenUsed/>
    <w:rsid w:val="00C8192B"/>
    <w:rPr>
      <w:vertAlign w:val="superscript"/>
    </w:rPr>
  </w:style>
  <w:style w:type="numbering" w:customStyle="1" w:styleId="121">
    <w:name w:val="Нет списка12"/>
    <w:next w:val="a2"/>
    <w:uiPriority w:val="99"/>
    <w:semiHidden/>
    <w:unhideWhenUsed/>
    <w:rsid w:val="00C8192B"/>
  </w:style>
  <w:style w:type="table" w:customStyle="1" w:styleId="150">
    <w:name w:val="Сетка таблицы15"/>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8192B"/>
  </w:style>
  <w:style w:type="paragraph" w:customStyle="1" w:styleId="1f">
    <w:name w:val="Без интервала1"/>
    <w:next w:val="ae"/>
    <w:uiPriority w:val="1"/>
    <w:qFormat/>
    <w:rsid w:val="00C8192B"/>
    <w:pPr>
      <w:spacing w:after="0" w:line="240" w:lineRule="auto"/>
      <w:jc w:val="both"/>
    </w:pPr>
    <w:rPr>
      <w:rFonts w:ascii="Times New Roman" w:eastAsia="Calibri" w:hAnsi="Times New Roman" w:cs="Times New Roman"/>
      <w:sz w:val="28"/>
    </w:rPr>
  </w:style>
  <w:style w:type="paragraph" w:customStyle="1" w:styleId="1f0">
    <w:name w:val="Текст сноски1"/>
    <w:basedOn w:val="a"/>
    <w:next w:val="afe"/>
    <w:unhideWhenUsed/>
    <w:rsid w:val="00C8192B"/>
    <w:rPr>
      <w:sz w:val="20"/>
      <w:szCs w:val="20"/>
    </w:rPr>
  </w:style>
  <w:style w:type="paragraph" w:customStyle="1" w:styleId="1f1">
    <w:name w:val="Текст концевой сноски1"/>
    <w:basedOn w:val="a"/>
    <w:next w:val="aff7"/>
    <w:uiPriority w:val="99"/>
    <w:semiHidden/>
    <w:unhideWhenUsed/>
    <w:rsid w:val="00C8192B"/>
    <w:rPr>
      <w:sz w:val="20"/>
      <w:szCs w:val="20"/>
    </w:rPr>
  </w:style>
  <w:style w:type="character" w:customStyle="1" w:styleId="1f2">
    <w:name w:val="Текст сноски Знак1"/>
    <w:uiPriority w:val="99"/>
    <w:semiHidden/>
    <w:rsid w:val="00C8192B"/>
    <w:rPr>
      <w:lang w:eastAsia="en-US"/>
    </w:rPr>
  </w:style>
  <w:style w:type="character" w:customStyle="1" w:styleId="1f3">
    <w:name w:val="Текст концевой сноски Знак1"/>
    <w:uiPriority w:val="99"/>
    <w:semiHidden/>
    <w:rsid w:val="00C8192B"/>
    <w:rPr>
      <w:lang w:eastAsia="en-US"/>
    </w:rPr>
  </w:style>
  <w:style w:type="numbering" w:customStyle="1" w:styleId="80">
    <w:name w:val="Нет списка8"/>
    <w:next w:val="a2"/>
    <w:semiHidden/>
    <w:unhideWhenUsed/>
    <w:rsid w:val="00C8192B"/>
  </w:style>
  <w:style w:type="numbering" w:customStyle="1" w:styleId="131">
    <w:name w:val="Нет списка13"/>
    <w:next w:val="a2"/>
    <w:uiPriority w:val="99"/>
    <w:semiHidden/>
    <w:unhideWhenUsed/>
    <w:rsid w:val="00C8192B"/>
  </w:style>
  <w:style w:type="numbering" w:customStyle="1" w:styleId="1110">
    <w:name w:val="Нет списка111"/>
    <w:next w:val="a2"/>
    <w:uiPriority w:val="99"/>
    <w:semiHidden/>
    <w:unhideWhenUsed/>
    <w:rsid w:val="00C8192B"/>
  </w:style>
  <w:style w:type="table" w:customStyle="1" w:styleId="160">
    <w:name w:val="Сетка таблицы16"/>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C8192B"/>
  </w:style>
  <w:style w:type="table" w:customStyle="1" w:styleId="170">
    <w:name w:val="Сетка таблицы17"/>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8192B"/>
    <w:pPr>
      <w:spacing w:before="11"/>
      <w:jc w:val="right"/>
    </w:pPr>
  </w:style>
  <w:style w:type="table" w:customStyle="1" w:styleId="TableNormal">
    <w:name w:val="Table Normal"/>
    <w:uiPriority w:val="2"/>
    <w:semiHidden/>
    <w:unhideWhenUsed/>
    <w:qFormat/>
    <w:rsid w:val="00C819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a">
    <w:name w:val="caption"/>
    <w:basedOn w:val="a"/>
    <w:next w:val="a"/>
    <w:qFormat/>
    <w:rsid w:val="00C8192B"/>
    <w:rPr>
      <w:rFonts w:ascii="Times New Roman" w:hAnsi="Times New Roman"/>
      <w:b/>
      <w:bCs/>
      <w:sz w:val="20"/>
      <w:szCs w:val="20"/>
    </w:rPr>
  </w:style>
  <w:style w:type="character" w:styleId="affb">
    <w:name w:val="Placeholder Text"/>
    <w:uiPriority w:val="99"/>
    <w:semiHidden/>
    <w:rsid w:val="00C8192B"/>
    <w:rPr>
      <w:color w:val="808080"/>
    </w:rPr>
  </w:style>
  <w:style w:type="paragraph" w:customStyle="1" w:styleId="ConsCell">
    <w:name w:val="ConsCell"/>
    <w:uiPriority w:val="99"/>
    <w:rsid w:val="00C8192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1111">
    <w:name w:val="Сетка таблицы111"/>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819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0">
    <w:name w:val="Сетка таблицы112"/>
    <w:basedOn w:val="a1"/>
    <w:next w:val="a3"/>
    <w:uiPriority w:val="99"/>
    <w:rsid w:val="00C819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3"/>
    <w:uiPriority w:val="3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3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99"/>
    <w:rsid w:val="00C819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3"/>
    <w:uiPriority w:val="99"/>
    <w:rsid w:val="00C819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Revision"/>
    <w:hidden/>
    <w:uiPriority w:val="99"/>
    <w:semiHidden/>
    <w:rsid w:val="00C8192B"/>
    <w:pPr>
      <w:spacing w:after="0" w:line="240" w:lineRule="auto"/>
    </w:pPr>
    <w:rPr>
      <w:rFonts w:ascii="Times New Roman" w:eastAsia="Times New Roman" w:hAnsi="Times New Roman" w:cs="Times New Roman"/>
    </w:rPr>
  </w:style>
  <w:style w:type="table" w:customStyle="1" w:styleId="182111">
    <w:name w:val="Сетка таблицы182111"/>
    <w:basedOn w:val="a1"/>
    <w:uiPriority w:val="39"/>
    <w:rsid w:val="00C8192B"/>
    <w:pPr>
      <w:suppressAutoHyphens/>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tent/act/cdfe9136-39d6-4e70-82cd-37683cb5ae73.doc" TargetMode="External"/><Relationship Id="rId21" Type="http://schemas.openxmlformats.org/officeDocument/2006/relationships/hyperlink" Target="http://xmkmain2:8080/content/act/48504509-90db-4c5c-a7b5-f853b5959319.doc" TargetMode="External"/><Relationship Id="rId42" Type="http://schemas.openxmlformats.org/officeDocument/2006/relationships/hyperlink" Target="http://xmkmain2:8080/content/act/18ff1372-085f-4702-804f-9ce414a3509b.doc" TargetMode="External"/><Relationship Id="rId63" Type="http://schemas.openxmlformats.org/officeDocument/2006/relationships/hyperlink" Target="http://xmkmain2:8080/content/act/656faca4-ca2b-4904-8ae8-ecfb989deedb.doc" TargetMode="External"/><Relationship Id="rId84" Type="http://schemas.openxmlformats.org/officeDocument/2006/relationships/hyperlink" Target="http://xmkmain2:8080/content/act/6eb099f0-8660-442a-898e-22a32d1174bb.doc" TargetMode="External"/><Relationship Id="rId138" Type="http://schemas.openxmlformats.org/officeDocument/2006/relationships/hyperlink" Target="../../../../../../../../content/act/b51ef820-efd3-43a4-9244-e7f55b170b36.doc" TargetMode="External"/><Relationship Id="rId159" Type="http://schemas.openxmlformats.org/officeDocument/2006/relationships/footer" Target="footer3.xml"/><Relationship Id="rId170" Type="http://schemas.openxmlformats.org/officeDocument/2006/relationships/hyperlink" Target="/content/act/09b78937-2124-4022-8a88-e72e95c98425.html" TargetMode="External"/><Relationship Id="rId191" Type="http://schemas.openxmlformats.org/officeDocument/2006/relationships/hyperlink" Target="/content/act/68c0a3c8-817a-4eef-9af4-ca29f9e5452d.html" TargetMode="External"/><Relationship Id="rId196" Type="http://schemas.openxmlformats.org/officeDocument/2006/relationships/hyperlink" Target="/content/act/68c0a3c8-817a-4eef-9af4-ca29f9e5452d.html" TargetMode="External"/><Relationship Id="rId200" Type="http://schemas.openxmlformats.org/officeDocument/2006/relationships/hyperlink" Target="/content/act/d79cf526-caea-4a3a-8fa9-113cdf9e2fc6.doc" TargetMode="External"/><Relationship Id="rId16" Type="http://schemas.openxmlformats.org/officeDocument/2006/relationships/hyperlink" Target="http://xmkmain2:8080/content/act/8dd3079b-b3df-4793-ab66-c87c7adcb67e.doc" TargetMode="External"/><Relationship Id="rId107" Type="http://schemas.openxmlformats.org/officeDocument/2006/relationships/hyperlink" Target="/content/act/5b5983b8-18f5-4c83-b80e-f034ee0dca4b.doc" TargetMode="External"/><Relationship Id="rId11" Type="http://schemas.openxmlformats.org/officeDocument/2006/relationships/hyperlink" Target="http://xmkmain2:8080/content/act/a6806d04-7c76-4b4e-b72a-1b4282856767.doc" TargetMode="External"/><Relationship Id="rId32" Type="http://schemas.openxmlformats.org/officeDocument/2006/relationships/hyperlink" Target="http://xmkmain2:8080/content/act/6df76f27-53d3-40c3-8132-1a3fd120981f.doc" TargetMode="External"/><Relationship Id="rId37" Type="http://schemas.openxmlformats.org/officeDocument/2006/relationships/hyperlink" Target="http://xmkmain2:8080/content/act/b4a903ca-8593-43bf-a6ea-4e13d60cf14e.doc" TargetMode="External"/><Relationship Id="rId53" Type="http://schemas.openxmlformats.org/officeDocument/2006/relationships/hyperlink" Target="http://xmkmain2:8080/content/act/f1d9f925-198a-41bf-9a5e-436c8df42671.doc" TargetMode="External"/><Relationship Id="rId58" Type="http://schemas.openxmlformats.org/officeDocument/2006/relationships/hyperlink" Target="http://xmkmain2:8080/content/act/f1d9f925-198a-41bf-9a5e-436c8df42671.doc" TargetMode="External"/><Relationship Id="rId74" Type="http://schemas.openxmlformats.org/officeDocument/2006/relationships/hyperlink" Target="http://xmkmain2:8080/content/act/f3138ef5-4e5f-4c80-81cc-dc791ca6a86c.doc" TargetMode="External"/><Relationship Id="rId79" Type="http://schemas.openxmlformats.org/officeDocument/2006/relationships/hyperlink" Target="http://xmkmain2:8080/content/act/049f06d3-143f-42f6-ade8-1b6a65985037.doc" TargetMode="External"/><Relationship Id="rId102" Type="http://schemas.openxmlformats.org/officeDocument/2006/relationships/hyperlink" Target="../../../../../../../../content/act/21756573-528d-4155-8e13-3b0a219d96d4.doc" TargetMode="External"/><Relationship Id="rId123" Type="http://schemas.openxmlformats.org/officeDocument/2006/relationships/hyperlink" Target="/content/act/d79cf526-caea-4a3a-8fa9-113cdf9e2fc6.doc" TargetMode="External"/><Relationship Id="rId128" Type="http://schemas.openxmlformats.org/officeDocument/2006/relationships/hyperlink" Target="/content/act/d79cf526-caea-4a3a-8fa9-113cdf9e2fc6.doc" TargetMode="External"/><Relationship Id="rId144" Type="http://schemas.openxmlformats.org/officeDocument/2006/relationships/hyperlink" Target="http://xmkmain2:8080/content/act/6df76f27-53d3-40c3-8132-1a3fd120981f.doc" TargetMode="External"/><Relationship Id="rId149" Type="http://schemas.openxmlformats.org/officeDocument/2006/relationships/hyperlink" Target="/content/act/4463c8aa-fbeb-477e-9d51-fb0d3477e478.docx" TargetMode="External"/><Relationship Id="rId5" Type="http://schemas.openxmlformats.org/officeDocument/2006/relationships/hyperlink" Target="http://xmkmain2:8080/content/act/756ba381-d18f-4199-8c52-682f264136fc.doc" TargetMode="External"/><Relationship Id="rId90" Type="http://schemas.openxmlformats.org/officeDocument/2006/relationships/hyperlink" Target="/content/act/6ad1a97c-ca5c-4778-9a0e-b8a5e3dd21d5.doc" TargetMode="External"/><Relationship Id="rId95" Type="http://schemas.openxmlformats.org/officeDocument/2006/relationships/hyperlink" Target="/content/act/a597f0e7-825e-4bea-9562-870ffd058e00.doc" TargetMode="External"/><Relationship Id="rId160" Type="http://schemas.openxmlformats.org/officeDocument/2006/relationships/hyperlink" Target="../../../../../../../../content/act/242f66c5-1175-4818-a844-456d586e36d4.docx" TargetMode="External"/><Relationship Id="rId165" Type="http://schemas.openxmlformats.org/officeDocument/2006/relationships/hyperlink" Target="/content/act/d79cf526-caea-4a3a-8fa9-113cdf9e2fc6.doc" TargetMode="External"/><Relationship Id="rId181" Type="http://schemas.openxmlformats.org/officeDocument/2006/relationships/hyperlink" Target="/content/act/d79cf526-caea-4a3a-8fa9-113cdf9e2fc6.doc" TargetMode="External"/><Relationship Id="rId186" Type="http://schemas.openxmlformats.org/officeDocument/2006/relationships/hyperlink" Target="/content/act/bc1e7422-4c68-435f-8d52-ea807132421f.doc" TargetMode="External"/><Relationship Id="rId22" Type="http://schemas.openxmlformats.org/officeDocument/2006/relationships/hyperlink" Target="http://xmkmain2:8080/content/act/48504509-90db-4c5c-a7b5-f853b5959319.doc" TargetMode="External"/><Relationship Id="rId27" Type="http://schemas.openxmlformats.org/officeDocument/2006/relationships/hyperlink" Target="http://xmkmain2:8080/content/act/481a2e2b-50a8-4744-aa4b-a5f8d650f09e.doc" TargetMode="External"/><Relationship Id="rId43" Type="http://schemas.openxmlformats.org/officeDocument/2006/relationships/hyperlink" Target="/content/act/6ad1a97c-ca5c-4778-9a0e-b8a5e3dd21d5.doc" TargetMode="External"/><Relationship Id="rId48" Type="http://schemas.openxmlformats.org/officeDocument/2006/relationships/hyperlink" Target="http://xmkmain2:8080/content/act/d2c2c6e3-8bc3-47bc-8726-fdea7ae60b92.doc" TargetMode="External"/><Relationship Id="rId64" Type="http://schemas.openxmlformats.org/officeDocument/2006/relationships/hyperlink" Target="../../../../../../../../content/act/21756573-528d-4155-8e13-3b0a219d96d4.doc" TargetMode="External"/><Relationship Id="rId69" Type="http://schemas.openxmlformats.org/officeDocument/2006/relationships/hyperlink" Target="http://xmkmain2:8080/content/act/f3138ef5-4e5f-4c80-81cc-dc791ca6a86c.doc" TargetMode="External"/><Relationship Id="rId113" Type="http://schemas.openxmlformats.org/officeDocument/2006/relationships/hyperlink" Target="/content/act/30ab10a8-4cfe-4346-897a-50e8a488e4a5.doc" TargetMode="External"/><Relationship Id="rId118" Type="http://schemas.openxmlformats.org/officeDocument/2006/relationships/hyperlink" Target="../../../../../../../../content/act/81d3b363-b68f-4905-9674-bf339085f28b.doc" TargetMode="External"/><Relationship Id="rId134" Type="http://schemas.openxmlformats.org/officeDocument/2006/relationships/hyperlink" Target="/content/act/c6ed24d4-9b36-41c9-b279-ebee07cb62c8.doc" TargetMode="External"/><Relationship Id="rId139" Type="http://schemas.openxmlformats.org/officeDocument/2006/relationships/hyperlink" Target="/content/act/b51ef820-efd3-43a4-9244-e7f55b170b36.doc" TargetMode="External"/><Relationship Id="rId80" Type="http://schemas.openxmlformats.org/officeDocument/2006/relationships/hyperlink" Target="http://xmkmain2:8080/content/act/049f06d3-143f-42f6-ade8-1b6a65985037.doc" TargetMode="External"/><Relationship Id="rId85" Type="http://schemas.openxmlformats.org/officeDocument/2006/relationships/hyperlink" Target="../../../../../../../../content/act/242f66c5-1175-4818-a844-456d586e36d4.docx" TargetMode="External"/><Relationship Id="rId150" Type="http://schemas.openxmlformats.org/officeDocument/2006/relationships/hyperlink" Target="/content/act/e6c9628f-0410-44ce-adb3-549f4179b862.doc" TargetMode="External"/><Relationship Id="rId155" Type="http://schemas.openxmlformats.org/officeDocument/2006/relationships/header" Target="header2.xml"/><Relationship Id="rId171" Type="http://schemas.openxmlformats.org/officeDocument/2006/relationships/hyperlink" Target="/content/act/96e20c02-1b12-465a-b64c-24aa92270007.html" TargetMode="External"/><Relationship Id="rId176" Type="http://schemas.openxmlformats.org/officeDocument/2006/relationships/hyperlink" Target="../../../../../../../../content/act/c6ed24d4-9b36-41c9-b279-ebee07cb62c8.doc" TargetMode="External"/><Relationship Id="rId192" Type="http://schemas.openxmlformats.org/officeDocument/2006/relationships/hyperlink" Target="/content/act/68c0a3c8-817a-4eef-9af4-ca29f9e5452d.html" TargetMode="External"/><Relationship Id="rId197" Type="http://schemas.openxmlformats.org/officeDocument/2006/relationships/hyperlink" Target="consultantplus://offline/ref=390B9229C021242AF20C527B0B872DEC1E5FB9670BCDBF912786C3BC5EDA2F0E85A382EED8FFD6848139E4FBCA7DE7D281eCZ9G" TargetMode="External"/><Relationship Id="rId201" Type="http://schemas.openxmlformats.org/officeDocument/2006/relationships/footer" Target="footer4.xml"/><Relationship Id="rId12" Type="http://schemas.openxmlformats.org/officeDocument/2006/relationships/hyperlink" Target="http://xmkmain2:8080/content/act/8f8ac130-e5f3-42b2-9f3a-4aae489aaa04.doc" TargetMode="External"/><Relationship Id="rId17" Type="http://schemas.openxmlformats.org/officeDocument/2006/relationships/hyperlink" Target="http://xmkmain2:8080/content/act/f912fcdd-5466-4d85-ae0c-d5efa891c8e1.doc" TargetMode="External"/><Relationship Id="rId33" Type="http://schemas.openxmlformats.org/officeDocument/2006/relationships/hyperlink" Target="http://xmkmain2:8080/content/act/b4a903ca-8593-43bf-a6ea-4e13d60cf14e.doc" TargetMode="External"/><Relationship Id="rId38" Type="http://schemas.openxmlformats.org/officeDocument/2006/relationships/hyperlink" Target="http://xmkmain2:8080/content/act/84431d3f-65af-41a4-9402-c88d04304db2.doc" TargetMode="External"/><Relationship Id="rId59" Type="http://schemas.openxmlformats.org/officeDocument/2006/relationships/hyperlink" Target="http://xmkmain2:8080/content/act/c39efe04-7761-40bf-8927-4586d3281087.doc" TargetMode="External"/><Relationship Id="rId103" Type="http://schemas.openxmlformats.org/officeDocument/2006/relationships/hyperlink" Target="/content/act/ea209da8-04c2-409b-88eb-c7497a9d163b.doc" TargetMode="External"/><Relationship Id="rId108" Type="http://schemas.openxmlformats.org/officeDocument/2006/relationships/hyperlink" Target="/content/act/b6d0b4b4-bd44-4974-a3dd-6d1f586df708.doc" TargetMode="External"/><Relationship Id="rId124" Type="http://schemas.openxmlformats.org/officeDocument/2006/relationships/hyperlink" Target="../../../../../../../../content/act/21756573-528d-4155-8e13-3b0a219d96d4.doc" TargetMode="External"/><Relationship Id="rId129" Type="http://schemas.openxmlformats.org/officeDocument/2006/relationships/hyperlink" Target="../../../../../../../../content/act/21756573-528d-4155-8e13-3b0a219d96d4.doc" TargetMode="External"/><Relationship Id="rId54" Type="http://schemas.openxmlformats.org/officeDocument/2006/relationships/hyperlink" Target="http://xmkmain2:8080/content/act/9d221971-60af-49a5-bc0d-613cf6a29e5e.doc" TargetMode="External"/><Relationship Id="rId70" Type="http://schemas.openxmlformats.org/officeDocument/2006/relationships/hyperlink" Target="http://xmkmain2:8080/content/act/ba6d92ab-3bc6-42bc-8efe-780075859d63.doc" TargetMode="External"/><Relationship Id="rId75" Type="http://schemas.openxmlformats.org/officeDocument/2006/relationships/hyperlink" Target="http://xmkmain2:8080/content/act/656faca4-ca2b-4904-8ae8-ecfb989deedb.doc" TargetMode="External"/><Relationship Id="rId91" Type="http://schemas.openxmlformats.org/officeDocument/2006/relationships/hyperlink" Target="/content/act/e6c9628f-0410-44ce-adb3-549f4179b862.doc" TargetMode="External"/><Relationship Id="rId96" Type="http://schemas.openxmlformats.org/officeDocument/2006/relationships/hyperlink" Target="/content/act/55f332c5-85fc-4bc1-bbc5-3368d3a09957.doc" TargetMode="External"/><Relationship Id="rId140" Type="http://schemas.openxmlformats.org/officeDocument/2006/relationships/hyperlink" Target="/content/act/2a159e9f-4b82-4e00-9561-71db9709a0d0.doc" TargetMode="External"/><Relationship Id="rId145" Type="http://schemas.openxmlformats.org/officeDocument/2006/relationships/hyperlink" Target="http://xmkmain2:8080/content/act/f1d9f925-198a-41bf-9a5e-436c8df42671.doc" TargetMode="External"/><Relationship Id="rId161" Type="http://schemas.openxmlformats.org/officeDocument/2006/relationships/hyperlink" Target="/content/act/55f332c5-85fc-4bc1-bbc5-3368d3a09957.doc" TargetMode="External"/><Relationship Id="rId166" Type="http://schemas.openxmlformats.org/officeDocument/2006/relationships/hyperlink" Target="/content/act/09b78937-2124-4022-8a88-e72e95c98425.html" TargetMode="External"/><Relationship Id="rId182" Type="http://schemas.openxmlformats.org/officeDocument/2006/relationships/hyperlink" Target="../../../../../../../../content/act/6ddb6ec0-bbc0-41a1-be69-bf618139b9bb.doc" TargetMode="External"/><Relationship Id="rId187" Type="http://schemas.openxmlformats.org/officeDocument/2006/relationships/hyperlink" Target="/content/act/d79cf526-caea-4a3a-8fa9-113cdf9e2fc6.doc" TargetMode="External"/><Relationship Id="rId1" Type="http://schemas.openxmlformats.org/officeDocument/2006/relationships/numbering" Target="numbering.xml"/><Relationship Id="rId6" Type="http://schemas.openxmlformats.org/officeDocument/2006/relationships/hyperlink" Target="http://xmkmain2:8080/content/act/8f8ac130-e5f3-42b2-9f3a-4aae489aaa04.doc" TargetMode="External"/><Relationship Id="rId23" Type="http://schemas.openxmlformats.org/officeDocument/2006/relationships/hyperlink" Target="http://xmkmain2:8080/content/act/a62bc587-4d53-44cd-8fa9-e12837ea4db6.doc" TargetMode="External"/><Relationship Id="rId28" Type="http://schemas.openxmlformats.org/officeDocument/2006/relationships/hyperlink" Target="http://xmkmain2:8080/content/act/d7e72136-396e-4d29-ad14-8a3c1c172c4b.doc" TargetMode="External"/><Relationship Id="rId49" Type="http://schemas.openxmlformats.org/officeDocument/2006/relationships/hyperlink" Target="http://xmkmain2:8080/content/act/481a2e2b-50a8-4744-aa4b-a5f8d650f09e.doc" TargetMode="External"/><Relationship Id="rId114" Type="http://schemas.openxmlformats.org/officeDocument/2006/relationships/hyperlink" Target="/content/act/d79cf526-caea-4a3a-8fa9-113cdf9e2fc6.doc" TargetMode="External"/><Relationship Id="rId119" Type="http://schemas.openxmlformats.org/officeDocument/2006/relationships/hyperlink" Target="/content/act/cdfe9136-39d6-4e70-82cd-37683cb5ae73.doc" TargetMode="External"/><Relationship Id="rId44" Type="http://schemas.openxmlformats.org/officeDocument/2006/relationships/hyperlink" Target="http://xmkmain2:8080/content/act/481a2e2b-50a8-4744-aa4b-a5f8d650f09e.doc" TargetMode="External"/><Relationship Id="rId60" Type="http://schemas.openxmlformats.org/officeDocument/2006/relationships/hyperlink" Target="http://xmkmain2:8080/content/act/8f88fb51-5edf-42a9-b176-b41ffebae9cb.doc" TargetMode="External"/><Relationship Id="rId65" Type="http://schemas.openxmlformats.org/officeDocument/2006/relationships/hyperlink" Target="http://xmkmain2:8080/content/act/9c00f53a-6132-46f3-999d-a8e2efb61957.doc" TargetMode="External"/><Relationship Id="rId81" Type="http://schemas.openxmlformats.org/officeDocument/2006/relationships/hyperlink" Target="../../../../../../../../content/act/242f66c5-1175-4818-a844-456d586e36d4.docx" TargetMode="External"/><Relationship Id="rId86" Type="http://schemas.openxmlformats.org/officeDocument/2006/relationships/hyperlink" Target="../../../../../../../../content/act/11be149c-2a40-4fbb-81aa-d00f1a3e9de9.docx" TargetMode="External"/><Relationship Id="rId130" Type="http://schemas.openxmlformats.org/officeDocument/2006/relationships/hyperlink" Target="/content/act/6ddb6ec0-bbc0-41a1-be69-bf618139b9bb.doc" TargetMode="External"/><Relationship Id="rId135" Type="http://schemas.openxmlformats.org/officeDocument/2006/relationships/hyperlink" Target="/content/act/d79cf526-caea-4a3a-8fa9-113cdf9e2fc6.doc" TargetMode="External"/><Relationship Id="rId151" Type="http://schemas.openxmlformats.org/officeDocument/2006/relationships/hyperlink" Target="/content/act/4463c8aa-fbeb-477e-9d51-fb0d3477e478.docx" TargetMode="External"/><Relationship Id="rId156" Type="http://schemas.openxmlformats.org/officeDocument/2006/relationships/footer" Target="footer1.xml"/><Relationship Id="rId177" Type="http://schemas.openxmlformats.org/officeDocument/2006/relationships/hyperlink" Target="/content/act/2a159e9f-4b82-4e00-9561-71db9709a0d0.doc" TargetMode="External"/><Relationship Id="rId198" Type="http://schemas.openxmlformats.org/officeDocument/2006/relationships/hyperlink" Target="/content/act/11669452-da8e-422f-918b-5d2ed7979b8d.html" TargetMode="External"/><Relationship Id="rId172" Type="http://schemas.openxmlformats.org/officeDocument/2006/relationships/hyperlink" Target="/content/act/6b99fd81-7145-4e60-8bd0-543325426997.docx" TargetMode="External"/><Relationship Id="rId193" Type="http://schemas.openxmlformats.org/officeDocument/2006/relationships/hyperlink" Target="/content/act/2242027b-7ebe-4404-bf63-e8cd21d176b8.html" TargetMode="External"/><Relationship Id="rId202" Type="http://schemas.openxmlformats.org/officeDocument/2006/relationships/fontTable" Target="fontTable.xml"/><Relationship Id="rId13" Type="http://schemas.openxmlformats.org/officeDocument/2006/relationships/hyperlink" Target="http://xmkmain2:8080/content/act/8f8ac130-e5f3-42b2-9f3a-4aae489aaa04.doc" TargetMode="External"/><Relationship Id="rId18" Type="http://schemas.openxmlformats.org/officeDocument/2006/relationships/hyperlink" Target="http://xmkmain2:8080/content/act/f912fcdd-5466-4d85-ae0c-d5efa891c8e1.doc" TargetMode="External"/><Relationship Id="rId39" Type="http://schemas.openxmlformats.org/officeDocument/2006/relationships/hyperlink" Target="http://xmkmain2:8080/content/act/b4a903ca-8593-43bf-a6ea-4e13d60cf14e.doc" TargetMode="External"/><Relationship Id="rId109" Type="http://schemas.openxmlformats.org/officeDocument/2006/relationships/hyperlink" Target="/content/act/5b5983b8-18f5-4c83-b80e-f034ee0dca4b.doc" TargetMode="External"/><Relationship Id="rId34" Type="http://schemas.openxmlformats.org/officeDocument/2006/relationships/hyperlink" Target="http://xmkmain2:8080/content/act/56a9c88b-5af7-4005-8147-7d126dced83c.doc" TargetMode="External"/><Relationship Id="rId50" Type="http://schemas.openxmlformats.org/officeDocument/2006/relationships/hyperlink" Target="http://xmkmain2:8080/content/act/481a2e2b-50a8-4744-aa4b-a5f8d650f09e.doc" TargetMode="External"/><Relationship Id="rId55" Type="http://schemas.openxmlformats.org/officeDocument/2006/relationships/hyperlink" Target="http://xmkmain2:8080/content/act/d4b97532-5284-4724-a52e-33aafb6021cf.doc" TargetMode="External"/><Relationship Id="rId76" Type="http://schemas.openxmlformats.org/officeDocument/2006/relationships/hyperlink" Target="http://xmkmain2:8080/content/act/e511873f-9e33-4fd5-ac68-16ab76333605.doc" TargetMode="External"/><Relationship Id="rId97" Type="http://schemas.openxmlformats.org/officeDocument/2006/relationships/hyperlink" Target="/content/act/55f332c5-85fc-4bc1-bbc5-3368d3a09957.doc" TargetMode="External"/><Relationship Id="rId104" Type="http://schemas.openxmlformats.org/officeDocument/2006/relationships/hyperlink" Target="/content/act/2c2187ab-e3e6-4c9c-9068-d6c037c4d0ce.doc" TargetMode="External"/><Relationship Id="rId120" Type="http://schemas.openxmlformats.org/officeDocument/2006/relationships/hyperlink" Target="/content/act/d79cf526-caea-4a3a-8fa9-113cdf9e2fc6.doc" TargetMode="External"/><Relationship Id="rId125" Type="http://schemas.openxmlformats.org/officeDocument/2006/relationships/hyperlink" Target="/content/act/bc1e7422-4c68-435f-8d52-ea807132421f.doc" TargetMode="External"/><Relationship Id="rId141" Type="http://schemas.openxmlformats.org/officeDocument/2006/relationships/hyperlink" Target="../../../../../../../../content/act/21756573-528d-4155-8e13-3b0a219d96d4.doc" TargetMode="External"/><Relationship Id="rId146" Type="http://schemas.openxmlformats.org/officeDocument/2006/relationships/hyperlink" Target="http://nla-service.minjust.ru:8080/rnla-links/ws/content/act/96e20c02-1b12-465a-b64c-24aa92270007.html" TargetMode="External"/><Relationship Id="rId167" Type="http://schemas.openxmlformats.org/officeDocument/2006/relationships/hyperlink" Target="/content/act/09b78937-2124-4022-8a88-e72e95c98425.html" TargetMode="External"/><Relationship Id="rId188" Type="http://schemas.openxmlformats.org/officeDocument/2006/relationships/hyperlink" Target="/content/act/68c0a3c8-817a-4eef-9af4-ca29f9e5452d.html" TargetMode="External"/><Relationship Id="rId7" Type="http://schemas.openxmlformats.org/officeDocument/2006/relationships/hyperlink" Target="http://xmkmain2:8080/content/act/3a687db4-1dcb-4cd9-9491-5a5cbdd1cdc4.doc" TargetMode="External"/><Relationship Id="rId71" Type="http://schemas.openxmlformats.org/officeDocument/2006/relationships/hyperlink" Target="http://xmkmain2:8080/content/act/f1d9f925-198a-41bf-9a5e-436c8df42671.doc" TargetMode="External"/><Relationship Id="rId92" Type="http://schemas.openxmlformats.org/officeDocument/2006/relationships/hyperlink" Target="/content/act/e6c9628f-0410-44ce-adb3-549f4179b862.doc" TargetMode="External"/><Relationship Id="rId162" Type="http://schemas.openxmlformats.org/officeDocument/2006/relationships/hyperlink" Target="../../../../../../../../content/act/b6d0b4b4-bd44-4974-a3dd-6d1f586df708.doc" TargetMode="External"/><Relationship Id="rId183" Type="http://schemas.openxmlformats.org/officeDocument/2006/relationships/hyperlink" Target="../../../../../../../../content/act/c6ed24d4-9b36-41c9-b279-ebee07cb62c8.doc" TargetMode="External"/><Relationship Id="rId2" Type="http://schemas.openxmlformats.org/officeDocument/2006/relationships/styles" Target="styles.xml"/><Relationship Id="rId29" Type="http://schemas.openxmlformats.org/officeDocument/2006/relationships/hyperlink" Target="http://xmkmain2:8080/content/act/481a2e2b-50a8-4744-aa4b-a5f8d650f09e.doc" TargetMode="External"/><Relationship Id="rId24" Type="http://schemas.openxmlformats.org/officeDocument/2006/relationships/hyperlink" Target="http://xmkmain2:8080/content/act/a62bc587-4d53-44cd-8fa9-e12837ea4db6.doc" TargetMode="External"/><Relationship Id="rId40" Type="http://schemas.openxmlformats.org/officeDocument/2006/relationships/hyperlink" Target="http://xmkmain2:8080/content/act/b4a903ca-8593-43bf-a6ea-4e13d60cf14e.doc" TargetMode="External"/><Relationship Id="rId45" Type="http://schemas.openxmlformats.org/officeDocument/2006/relationships/hyperlink" Target="http://xmkmain2:8080/content/act/d40815c8-ac33-4404-b0a2-cd864b110352.doc" TargetMode="External"/><Relationship Id="rId66" Type="http://schemas.openxmlformats.org/officeDocument/2006/relationships/hyperlink" Target="http://xmkmain2:8080/content/act/656faca4-ca2b-4904-8ae8-ecfb989deedb.doc" TargetMode="External"/><Relationship Id="rId87" Type="http://schemas.openxmlformats.org/officeDocument/2006/relationships/hyperlink" Target="../../../../../../../../content/act/242f66c5-1175-4818-a844-456d586e36d4.docx" TargetMode="External"/><Relationship Id="rId110" Type="http://schemas.openxmlformats.org/officeDocument/2006/relationships/hyperlink" Target="/content/act/b6d0b4b4-bd44-4974-a3dd-6d1f586df708.doc" TargetMode="External"/><Relationship Id="rId115" Type="http://schemas.openxmlformats.org/officeDocument/2006/relationships/hyperlink" Target="../../../../../../../../content/act/81d3b363-b68f-4905-9674-bf339085f28b.doc" TargetMode="External"/><Relationship Id="rId131" Type="http://schemas.openxmlformats.org/officeDocument/2006/relationships/hyperlink" Target="/content/act/d79cf526-caea-4a3a-8fa9-113cdf9e2fc6.doc" TargetMode="External"/><Relationship Id="rId136" Type="http://schemas.openxmlformats.org/officeDocument/2006/relationships/hyperlink" Target="../../../../../../../../content/act/2a159e9f-4b82-4e00-9561-71db9709a0d0.doc" TargetMode="External"/><Relationship Id="rId157" Type="http://schemas.openxmlformats.org/officeDocument/2006/relationships/footer" Target="footer2.xml"/><Relationship Id="rId178" Type="http://schemas.openxmlformats.org/officeDocument/2006/relationships/hyperlink" Target="/content/act/b51ef820-efd3-43a4-9244-e7f55b170b36.doc" TargetMode="External"/><Relationship Id="rId61" Type="http://schemas.openxmlformats.org/officeDocument/2006/relationships/hyperlink" Target="http://xmkmain2:8080/content/act/f1d9f925-198a-41bf-9a5e-436c8df42671.doc" TargetMode="External"/><Relationship Id="rId82" Type="http://schemas.openxmlformats.org/officeDocument/2006/relationships/hyperlink" Target="http://xmkmain2:8080/content/act/656faca4-ca2b-4904-8ae8-ecfb989deedb.doc" TargetMode="External"/><Relationship Id="rId152" Type="http://schemas.openxmlformats.org/officeDocument/2006/relationships/hyperlink" Target="/content/act/82756353-8f60-41b8-b8b1-3e3f69991541.doc" TargetMode="External"/><Relationship Id="rId173" Type="http://schemas.openxmlformats.org/officeDocument/2006/relationships/hyperlink" Target="/content/act/bc1e7422-4c68-435f-8d52-ea807132421f.doc" TargetMode="External"/><Relationship Id="rId194" Type="http://schemas.openxmlformats.org/officeDocument/2006/relationships/hyperlink" Target="/content/act/96e20c02-1b12-465a-b64c-24aa92270007.html" TargetMode="External"/><Relationship Id="rId199" Type="http://schemas.openxmlformats.org/officeDocument/2006/relationships/hyperlink" Target="/content/act/bc1e7422-4c68-435f-8d52-ea807132421f.doc" TargetMode="External"/><Relationship Id="rId203" Type="http://schemas.openxmlformats.org/officeDocument/2006/relationships/theme" Target="theme/theme1.xml"/><Relationship Id="rId19" Type="http://schemas.openxmlformats.org/officeDocument/2006/relationships/hyperlink" Target="http://xmkmain2:8080/content/act/481a2e2b-50a8-4744-aa4b-a5f8d650f09e.doc" TargetMode="External"/><Relationship Id="rId14" Type="http://schemas.openxmlformats.org/officeDocument/2006/relationships/hyperlink" Target="http://xmkmain2:8080/content/act/f912fcdd-5466-4d85-ae0c-d5efa891c8e1.doc" TargetMode="External"/><Relationship Id="rId30" Type="http://schemas.openxmlformats.org/officeDocument/2006/relationships/hyperlink" Target="http://xmkmain2:8080/content/act/62f8ed17-aa20-4dde-bb85-61a93eb2742d.doc" TargetMode="External"/><Relationship Id="rId35" Type="http://schemas.openxmlformats.org/officeDocument/2006/relationships/hyperlink" Target="http://xmkmain2:8080/content/act/b4a903ca-8593-43bf-a6ea-4e13d60cf14e.doc" TargetMode="External"/><Relationship Id="rId56" Type="http://schemas.openxmlformats.org/officeDocument/2006/relationships/hyperlink" Target="http://xmkmain2:8080/content/act/d4b97532-5284-4724-a52e-33aafb6021cf.doc" TargetMode="External"/><Relationship Id="rId77" Type="http://schemas.openxmlformats.org/officeDocument/2006/relationships/hyperlink" Target="http://xmkmain2:8080/content/act/f3138ef5-4e5f-4c80-81cc-dc791ca6a86c.doc" TargetMode="External"/><Relationship Id="rId100" Type="http://schemas.openxmlformats.org/officeDocument/2006/relationships/hyperlink" Target="/content/act/ea209da8-04c2-409b-88eb-c7497a9d163b.doc" TargetMode="External"/><Relationship Id="rId105" Type="http://schemas.openxmlformats.org/officeDocument/2006/relationships/hyperlink" Target="/content/act/b6d0b4b4-bd44-4974-a3dd-6d1f586df708.doc" TargetMode="External"/><Relationship Id="rId126" Type="http://schemas.openxmlformats.org/officeDocument/2006/relationships/hyperlink" Target="/content/act/d79cf526-caea-4a3a-8fa9-113cdf9e2fc6.doc" TargetMode="External"/><Relationship Id="rId147" Type="http://schemas.openxmlformats.org/officeDocument/2006/relationships/hyperlink" Target="../../../../../../../../content/act/82756353-8f60-41b8-b8b1-3e3f69991541.doc" TargetMode="External"/><Relationship Id="rId168" Type="http://schemas.openxmlformats.org/officeDocument/2006/relationships/hyperlink" Target="/content/act/09b78937-2124-4022-8a88-e72e95c98425.html" TargetMode="External"/><Relationship Id="rId8" Type="http://schemas.openxmlformats.org/officeDocument/2006/relationships/hyperlink" Target="http://xmkmain2:8080/content/act/8f8ac130-e5f3-42b2-9f3a-4aae489aaa04.doc" TargetMode="External"/><Relationship Id="rId51" Type="http://schemas.openxmlformats.org/officeDocument/2006/relationships/hyperlink" Target="http://xmkmain2:8080/content/act/d40815c8-ac33-4404-b0a2-cd864b110352.doc" TargetMode="External"/><Relationship Id="rId72" Type="http://schemas.openxmlformats.org/officeDocument/2006/relationships/hyperlink" Target="http://xmkmain2:8080/content/act/f3138ef5-4e5f-4c80-81cc-dc791ca6a86c.doc" TargetMode="External"/><Relationship Id="rId93" Type="http://schemas.openxmlformats.org/officeDocument/2006/relationships/hyperlink" Target="/content/act/a597f0e7-825e-4bea-9562-870ffd058e00.doc" TargetMode="External"/><Relationship Id="rId98" Type="http://schemas.openxmlformats.org/officeDocument/2006/relationships/hyperlink" Target="/content/act/b6d0b4b4-bd44-4974-a3dd-6d1f586df708.doc" TargetMode="External"/><Relationship Id="rId121" Type="http://schemas.openxmlformats.org/officeDocument/2006/relationships/hyperlink" Target="../../../../../../../../content/act/81d3b363-b68f-4905-9674-bf339085f28b.doc" TargetMode="External"/><Relationship Id="rId142" Type="http://schemas.openxmlformats.org/officeDocument/2006/relationships/hyperlink" Target="../../../../../../../../content/act/21756573-528d-4155-8e13-3b0a219d96d4.doc" TargetMode="External"/><Relationship Id="rId163" Type="http://schemas.openxmlformats.org/officeDocument/2006/relationships/hyperlink" Target="/content/act/30ab10a8-4cfe-4346-897a-50e8a488e4a5.doc" TargetMode="External"/><Relationship Id="rId184" Type="http://schemas.openxmlformats.org/officeDocument/2006/relationships/hyperlink" Target="../../../../../../../../content/act/2a159e9f-4b82-4e00-9561-71db9709a0d0.doc" TargetMode="External"/><Relationship Id="rId189" Type="http://schemas.openxmlformats.org/officeDocument/2006/relationships/hyperlink" Target="/content/act/68c0a3c8-817a-4eef-9af4-ca29f9e5452d.html" TargetMode="External"/><Relationship Id="rId3" Type="http://schemas.openxmlformats.org/officeDocument/2006/relationships/settings" Target="settings.xml"/><Relationship Id="rId25" Type="http://schemas.openxmlformats.org/officeDocument/2006/relationships/hyperlink" Target="http://xmkmain2:8080/content/act/481a2e2b-50a8-4744-aa4b-a5f8d650f09e.doc" TargetMode="External"/><Relationship Id="rId46" Type="http://schemas.openxmlformats.org/officeDocument/2006/relationships/hyperlink" Target="http://xmkmain2:8080/content/act/88d3e8f8-87a2-4be1-b3e9-8bff6d600435.doc" TargetMode="External"/><Relationship Id="rId67" Type="http://schemas.openxmlformats.org/officeDocument/2006/relationships/hyperlink" Target="http://xmkmain2:8080/content/act/c39efe04-7761-40bf-8927-4586d3281087.doc" TargetMode="External"/><Relationship Id="rId116" Type="http://schemas.openxmlformats.org/officeDocument/2006/relationships/hyperlink" Target="/content/act/d79cf526-caea-4a3a-8fa9-113cdf9e2fc6.doc" TargetMode="External"/><Relationship Id="rId137" Type="http://schemas.openxmlformats.org/officeDocument/2006/relationships/hyperlink" Target="/content/act/2a159e9f-4b82-4e00-9561-71db9709a0d0.doc" TargetMode="External"/><Relationship Id="rId158" Type="http://schemas.openxmlformats.org/officeDocument/2006/relationships/header" Target="header3.xml"/><Relationship Id="rId20" Type="http://schemas.openxmlformats.org/officeDocument/2006/relationships/hyperlink" Target="http://xmkmain2:8080/content/act/d0c242fc-aff6-4889-83f8-1c79434ef422.doc" TargetMode="External"/><Relationship Id="rId41" Type="http://schemas.openxmlformats.org/officeDocument/2006/relationships/hyperlink" Target="http://xmkmain2:8080/content/act/d40815c8-ac33-4404-b0a2-cd864b110352.doc" TargetMode="External"/><Relationship Id="rId62" Type="http://schemas.openxmlformats.org/officeDocument/2006/relationships/hyperlink" Target="http://xmkmain2:8080/content/act/f1d9f925-198a-41bf-9a5e-436c8df42671.doc" TargetMode="External"/><Relationship Id="rId83" Type="http://schemas.openxmlformats.org/officeDocument/2006/relationships/hyperlink" Target="../../../../../../../../content/act/242f66c5-1175-4818-a844-456d586e36d4.docx" TargetMode="External"/><Relationship Id="rId88" Type="http://schemas.openxmlformats.org/officeDocument/2006/relationships/hyperlink" Target="../../../../../../../../content/act/242f66c5-1175-4818-a844-456d586e36d4.docx" TargetMode="External"/><Relationship Id="rId111" Type="http://schemas.openxmlformats.org/officeDocument/2006/relationships/hyperlink" Target="/content/act/b6d0b4b4-bd44-4974-a3dd-6d1f586df708.doc" TargetMode="External"/><Relationship Id="rId132" Type="http://schemas.openxmlformats.org/officeDocument/2006/relationships/hyperlink" Target="/content/act/c6ed24d4-9b36-41c9-b279-ebee07cb62c8.doc" TargetMode="External"/><Relationship Id="rId153" Type="http://schemas.openxmlformats.org/officeDocument/2006/relationships/hyperlink" Target="../../../../../../../../content/act/09510f62-097a-4368-a370-79dd83b68e3f.doc" TargetMode="External"/><Relationship Id="rId174" Type="http://schemas.openxmlformats.org/officeDocument/2006/relationships/hyperlink" Target="/content/act/d79cf526-caea-4a3a-8fa9-113cdf9e2fc6.doc" TargetMode="External"/><Relationship Id="rId179" Type="http://schemas.openxmlformats.org/officeDocument/2006/relationships/hyperlink" Target="/content/act/2a159e9f-4b82-4e00-9561-71db9709a0d0.doc" TargetMode="External"/><Relationship Id="rId195" Type="http://schemas.openxmlformats.org/officeDocument/2006/relationships/hyperlink" Target="/content/act/d64ad6b4-688e-4ad7-a447-37026bdb0db1.html" TargetMode="External"/><Relationship Id="rId190" Type="http://schemas.openxmlformats.org/officeDocument/2006/relationships/hyperlink" Target="/content/act/03fc7321-ec17-4015-899e-908211bc7772.html" TargetMode="External"/><Relationship Id="rId15" Type="http://schemas.openxmlformats.org/officeDocument/2006/relationships/hyperlink" Target="http://xmkmain2:8080/content/act/481a2e2b-50a8-4744-aa4b-a5f8d650f09e.doc" TargetMode="External"/><Relationship Id="rId36" Type="http://schemas.openxmlformats.org/officeDocument/2006/relationships/hyperlink" Target="http://xmkmain2:8080/content/act/101ea2e8-1032-4f51-b571-6cc373d8f09d.doc" TargetMode="External"/><Relationship Id="rId57" Type="http://schemas.openxmlformats.org/officeDocument/2006/relationships/hyperlink" Target="http://xmkmain2:8080/content/act/8f88fb51-5edf-42a9-b176-b41ffebae9cb.doc" TargetMode="External"/><Relationship Id="rId106" Type="http://schemas.openxmlformats.org/officeDocument/2006/relationships/hyperlink" Target="/content/act/2c2187ab-e3e6-4c9c-9068-d6c037c4d0ce.doc" TargetMode="External"/><Relationship Id="rId127" Type="http://schemas.openxmlformats.org/officeDocument/2006/relationships/hyperlink" Target="/content/act/c6ed24d4-9b36-41c9-b279-ebee07cb62c8.doc" TargetMode="External"/><Relationship Id="rId10" Type="http://schemas.openxmlformats.org/officeDocument/2006/relationships/hyperlink" Target="http://xmkmain2:8080/content/act/8f8ac130-e5f3-42b2-9f3a-4aae489aaa04.doc" TargetMode="External"/><Relationship Id="rId31" Type="http://schemas.openxmlformats.org/officeDocument/2006/relationships/hyperlink" Target="http://xmkmain2:8080/content/act/6df76f27-53d3-40c3-8132-1a3fd120981f.doc" TargetMode="External"/><Relationship Id="rId52" Type="http://schemas.openxmlformats.org/officeDocument/2006/relationships/hyperlink" Target="http://xmkmain2:8080/content/act/d40815c8-ac33-4404-b0a2-cd864b110352.doc" TargetMode="External"/><Relationship Id="rId73" Type="http://schemas.openxmlformats.org/officeDocument/2006/relationships/hyperlink" Target="http://xmkmain2:8080/content/act/b484fbaa-baee-4a2c-8e15-c1bad4fd4192.doc" TargetMode="External"/><Relationship Id="rId78" Type="http://schemas.openxmlformats.org/officeDocument/2006/relationships/hyperlink" Target="http://xmkmain2:8080/content/act/f3138ef5-4e5f-4c80-81cc-dc791ca6a86c.doc" TargetMode="External"/><Relationship Id="rId94" Type="http://schemas.openxmlformats.org/officeDocument/2006/relationships/hyperlink" Target="/content/act/55f332c5-85fc-4bc1-bbc5-3368d3a09957.doc" TargetMode="External"/><Relationship Id="rId99" Type="http://schemas.openxmlformats.org/officeDocument/2006/relationships/hyperlink" Target="/content/act/09510f62-097a-4368-a370-79dd83b68e3f.doc" TargetMode="External"/><Relationship Id="rId101" Type="http://schemas.openxmlformats.org/officeDocument/2006/relationships/hyperlink" Target="/content/act/b6d0b4b4-bd44-4974-a3dd-6d1f586df708.doc" TargetMode="External"/><Relationship Id="rId122" Type="http://schemas.openxmlformats.org/officeDocument/2006/relationships/hyperlink" Target="/content/act/81d3b363-b68f-4905-9674-bf339085f28b.doc" TargetMode="External"/><Relationship Id="rId143" Type="http://schemas.openxmlformats.org/officeDocument/2006/relationships/hyperlink" Target="http://xmkmain2:8080/content/act/8f8ac130-e5f3-42b2-9f3a-4aae489aaa04.doc" TargetMode="External"/><Relationship Id="rId148" Type="http://schemas.openxmlformats.org/officeDocument/2006/relationships/hyperlink" Target="/content/act/9d1cfb93-889e-442c-9dde-dd1c2a3cebed.docx" TargetMode="External"/><Relationship Id="rId164" Type="http://schemas.openxmlformats.org/officeDocument/2006/relationships/hyperlink" Target="/content/act/81d3b363-b68f-4905-9674-bf339085f28b.doc" TargetMode="External"/><Relationship Id="rId169" Type="http://schemas.openxmlformats.org/officeDocument/2006/relationships/hyperlink" Target="/content/act/09b78937-2124-4022-8a88-e72e95c98425.html" TargetMode="External"/><Relationship Id="rId185" Type="http://schemas.openxmlformats.org/officeDocument/2006/relationships/hyperlink" Target="../../../../../../../../content/act/b51ef820-efd3-43a4-9244-e7f55b170b36.doc" TargetMode="External"/><Relationship Id="rId4" Type="http://schemas.openxmlformats.org/officeDocument/2006/relationships/webSettings" Target="webSettings.xml"/><Relationship Id="rId9" Type="http://schemas.openxmlformats.org/officeDocument/2006/relationships/hyperlink" Target="http://xmkmain2:8080/content/act/4f66ccc8-b3b9-4c22-aa6e-d4d5eb375259.doc" TargetMode="External"/><Relationship Id="rId180" Type="http://schemas.openxmlformats.org/officeDocument/2006/relationships/hyperlink" Target="/content/act/bc1e7422-4c68-435f-8d52-ea807132421f.doc" TargetMode="External"/><Relationship Id="rId26" Type="http://schemas.openxmlformats.org/officeDocument/2006/relationships/hyperlink" Target="http://xmkmain2:8080/content/act/f8da1353-7fc3-4a14-8a97-567deb29494a.doc" TargetMode="External"/><Relationship Id="rId47" Type="http://schemas.openxmlformats.org/officeDocument/2006/relationships/hyperlink" Target="http://xmkmain2:8080/content/act/481a2e2b-50a8-4744-aa4b-a5f8d650f09e.doc" TargetMode="External"/><Relationship Id="rId68" Type="http://schemas.openxmlformats.org/officeDocument/2006/relationships/hyperlink" Target="http://xmkmain2:8080/content/act/f1d9f925-198a-41bf-9a5e-436c8df42671.doc" TargetMode="External"/><Relationship Id="rId89" Type="http://schemas.openxmlformats.org/officeDocument/2006/relationships/hyperlink" Target="/content/act/55f332c5-85fc-4bc1-bbc5-3368d3a09957.doc" TargetMode="External"/><Relationship Id="rId112" Type="http://schemas.openxmlformats.org/officeDocument/2006/relationships/hyperlink" Target="../../../../../../../../content/act/81d3b363-b68f-4905-9674-bf339085f28b.doc" TargetMode="External"/><Relationship Id="rId133" Type="http://schemas.openxmlformats.org/officeDocument/2006/relationships/hyperlink" Target="/content/act/d79cf526-caea-4a3a-8fa9-113cdf9e2fc6.doc" TargetMode="External"/><Relationship Id="rId154" Type="http://schemas.openxmlformats.org/officeDocument/2006/relationships/header" Target="header1.xml"/><Relationship Id="rId175" Type="http://schemas.openxmlformats.org/officeDocument/2006/relationships/hyperlink" Target="../../../../../../../../content/act/6ddb6ec0-bbc0-41a1-be69-bf618139b9b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15787</Words>
  <Characters>89987</Characters>
  <Application>Microsoft Office Word</Application>
  <DocSecurity>0</DocSecurity>
  <Lines>749</Lines>
  <Paragraphs>211</Paragraphs>
  <ScaleCrop>false</ScaleCrop>
  <Company/>
  <LinksUpToDate>false</LinksUpToDate>
  <CharactersWithSpaces>105563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Бунина Елизавета Валерьевна</dc:creator>
  <cp:keywords/>
  <dc:description/>
  <cp:lastModifiedBy>Бунина Елизавета Валерьевна</cp:lastModifiedBy>
  <cp:revision>2</cp:revision>
  <dcterms:created xsi:type="dcterms:W3CDTF">2025-05-14T06:16:00Z</dcterms:created>
  <dcterms:modified xsi:type="dcterms:W3CDTF">2025-05-14T06:17:00Z</dcterms:modified>
</cp:coreProperties>
</file>