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14:paraId="5A25C6E9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6BC7C731" w14:textId="77777777" w:rsidR="00874F39" w:rsidRPr="00035262" w:rsidRDefault="00874F39" w:rsidP="008D6B71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6A31881A" w14:textId="77777777" w:rsidR="00874F39" w:rsidRDefault="00874F39" w:rsidP="008D6B7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AF36B49" wp14:editId="7767B44C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093F3D77" w14:textId="77777777" w:rsidR="00874F39" w:rsidRPr="005818CA" w:rsidRDefault="00874F39" w:rsidP="008D6B71">
            <w:pPr>
              <w:rPr>
                <w:sz w:val="26"/>
                <w:szCs w:val="26"/>
              </w:rPr>
            </w:pPr>
          </w:p>
        </w:tc>
      </w:tr>
      <w:tr w:rsidR="00874F39" w:rsidRPr="005818CA" w14:paraId="40884BF8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764CB9D3" w14:textId="77777777" w:rsidR="00874F39" w:rsidRPr="00CE06CA" w:rsidRDefault="00874F39" w:rsidP="008D6B71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7881C40B" w14:textId="77777777" w:rsidR="00874F39" w:rsidRPr="00CE06CA" w:rsidRDefault="00874F39" w:rsidP="008D6B71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254AC585" w14:textId="77777777" w:rsidR="00874F39" w:rsidRPr="005818CA" w:rsidRDefault="00874F39" w:rsidP="008D6B71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14:paraId="37F1DF81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47D73BF7" w14:textId="77777777" w:rsidR="00874F39" w:rsidRDefault="00874F39" w:rsidP="008D6B71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27244886" w14:textId="77777777" w:rsidR="00874F39" w:rsidRPr="00CE06CA" w:rsidRDefault="00874F39" w:rsidP="008D6B71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35FF15B2" w14:textId="77777777" w:rsidR="00874F39" w:rsidRDefault="00874F39" w:rsidP="008D6B71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15F01F6A" w14:textId="77777777" w:rsidR="00874F39" w:rsidRPr="00CE06CA" w:rsidRDefault="00874F39" w:rsidP="008D6B71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0AAB230C" w14:textId="77777777" w:rsidR="00FD3F80" w:rsidRDefault="00FD3F80" w:rsidP="008D6B71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0A577569" w14:textId="77777777" w:rsidR="00F84A70" w:rsidRDefault="00F84A70" w:rsidP="008D6B71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14A34510" w14:textId="77777777" w:rsidR="00B10C09" w:rsidRDefault="00B10C09" w:rsidP="008D6B71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17E41AF7" w14:textId="3B25BEDE" w:rsidR="003E1A89" w:rsidRPr="003E1A89" w:rsidRDefault="008B1587" w:rsidP="008D6B71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</w:t>
      </w:r>
      <w:r w:rsidR="003E1A89" w:rsidRPr="003E1A8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24EB3A24" w14:textId="77777777" w:rsidR="003E1A89" w:rsidRPr="003E1A89" w:rsidRDefault="003E1A89" w:rsidP="008D6B71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E1A89">
        <w:rPr>
          <w:rFonts w:ascii="Times New Roman" w:hAnsi="Times New Roman" w:cs="Times New Roman"/>
          <w:b w:val="0"/>
          <w:sz w:val="26"/>
          <w:szCs w:val="26"/>
        </w:rPr>
        <w:t xml:space="preserve">в постановление Администрации </w:t>
      </w:r>
    </w:p>
    <w:p w14:paraId="1533F914" w14:textId="77777777" w:rsidR="00CC2E22" w:rsidRDefault="003E1A89" w:rsidP="008D6B71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E1A89">
        <w:rPr>
          <w:rFonts w:ascii="Times New Roman" w:hAnsi="Times New Roman" w:cs="Times New Roman"/>
          <w:b w:val="0"/>
          <w:sz w:val="26"/>
          <w:szCs w:val="26"/>
        </w:rPr>
        <w:t xml:space="preserve">города Когалыма </w:t>
      </w:r>
    </w:p>
    <w:p w14:paraId="6F224AB2" w14:textId="05E71EC1" w:rsidR="003E1A89" w:rsidRPr="003E1A89" w:rsidRDefault="003E1A89" w:rsidP="008D6B71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E1A89">
        <w:rPr>
          <w:rFonts w:ascii="Times New Roman" w:hAnsi="Times New Roman" w:cs="Times New Roman"/>
          <w:b w:val="0"/>
          <w:sz w:val="26"/>
          <w:szCs w:val="26"/>
        </w:rPr>
        <w:t>от 15.11.2021 №2315</w:t>
      </w:r>
    </w:p>
    <w:p w14:paraId="119883C8" w14:textId="77777777" w:rsidR="003E1A89" w:rsidRPr="003E1A89" w:rsidRDefault="003E1A89" w:rsidP="008D6B71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3998154A" w14:textId="77777777" w:rsidR="003E1A89" w:rsidRDefault="003E1A89" w:rsidP="008D6B71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506473A" w14:textId="33F4CC80" w:rsidR="003E1A89" w:rsidRPr="00D35263" w:rsidRDefault="003E1A89" w:rsidP="008D6B71">
      <w:pPr>
        <w:shd w:val="clear" w:color="auto" w:fill="FFFFFF"/>
        <w:ind w:firstLine="709"/>
        <w:jc w:val="both"/>
        <w:rPr>
          <w:sz w:val="26"/>
          <w:szCs w:val="26"/>
        </w:rPr>
      </w:pPr>
      <w:r w:rsidRPr="00D35263">
        <w:rPr>
          <w:sz w:val="26"/>
          <w:szCs w:val="26"/>
        </w:rPr>
        <w:t xml:space="preserve">В соответствии с пунктом 2 статьи 78.1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hyperlink r:id="rId9" w:history="1">
        <w:r w:rsidR="00A04DDC" w:rsidRPr="00A04DDC">
          <w:rPr>
            <w:rStyle w:val="af2"/>
            <w:color w:val="auto"/>
            <w:sz w:val="26"/>
            <w:szCs w:val="26"/>
            <w:u w:val="none"/>
          </w:rPr>
          <w:t>постановлением</w:t>
        </w:r>
      </w:hyperlink>
      <w:r w:rsidR="00A04DDC" w:rsidRPr="00A04DDC">
        <w:rPr>
          <w:sz w:val="26"/>
          <w:szCs w:val="26"/>
        </w:rPr>
        <w:t xml:space="preserve"> </w:t>
      </w:r>
      <w:r w:rsidR="00A04DDC" w:rsidRPr="00A04DDC">
        <w:rPr>
          <w:spacing w:val="-6"/>
          <w:sz w:val="26"/>
          <w:szCs w:val="26"/>
        </w:rPr>
        <w:t xml:space="preserve">Правительства Российской Федерации от 25.10.2023 №1782 </w:t>
      </w:r>
      <w:r w:rsidR="00070605">
        <w:rPr>
          <w:spacing w:val="-6"/>
          <w:sz w:val="26"/>
          <w:szCs w:val="26"/>
        </w:rPr>
        <w:t xml:space="preserve">                </w:t>
      </w:r>
      <w:r w:rsidR="00A04DDC" w:rsidRPr="00A04DDC">
        <w:rPr>
          <w:spacing w:val="-6"/>
          <w:sz w:val="26"/>
          <w:szCs w:val="26"/>
        </w:rPr>
        <w:t xml:space="preserve">«Об </w:t>
      </w:r>
      <w:r w:rsidR="00A04DDC" w:rsidRPr="003E642E">
        <w:rPr>
          <w:spacing w:val="-6"/>
          <w:sz w:val="26"/>
          <w:szCs w:val="26"/>
        </w:rPr>
        <w:t>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</w:t>
      </w:r>
      <w:r w:rsidR="001E5E45">
        <w:rPr>
          <w:spacing w:val="-6"/>
          <w:sz w:val="26"/>
          <w:szCs w:val="26"/>
        </w:rPr>
        <w:t>,</w:t>
      </w:r>
      <w:r w:rsidR="00A04DDC" w:rsidRPr="003E642E">
        <w:rPr>
          <w:spacing w:val="-6"/>
          <w:sz w:val="26"/>
          <w:szCs w:val="26"/>
        </w:rPr>
        <w:t xml:space="preserve">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</w:t>
      </w:r>
      <w:r w:rsidR="00A04DDC" w:rsidRPr="00AA7CCF">
        <w:rPr>
          <w:spacing w:val="-6"/>
          <w:sz w:val="26"/>
          <w:szCs w:val="26"/>
        </w:rPr>
        <w:t>форме субсидий»</w:t>
      </w:r>
      <w:r w:rsidR="00D35263" w:rsidRPr="00AA7CCF">
        <w:rPr>
          <w:sz w:val="26"/>
          <w:szCs w:val="26"/>
        </w:rPr>
        <w:t>,</w:t>
      </w:r>
      <w:r w:rsidR="00D35263">
        <w:rPr>
          <w:sz w:val="26"/>
          <w:szCs w:val="26"/>
        </w:rPr>
        <w:t xml:space="preserve"> </w:t>
      </w:r>
      <w:r w:rsidRPr="00D35263">
        <w:rPr>
          <w:sz w:val="26"/>
          <w:szCs w:val="26"/>
        </w:rPr>
        <w:t>Уставом города Когалыма</w:t>
      </w:r>
      <w:r w:rsidR="008B1587">
        <w:rPr>
          <w:sz w:val="26"/>
          <w:szCs w:val="26"/>
        </w:rPr>
        <w:t xml:space="preserve">, в целях приведения муниципального правового акта в соответствие </w:t>
      </w:r>
      <w:r w:rsidR="001E5E45">
        <w:rPr>
          <w:sz w:val="26"/>
          <w:szCs w:val="26"/>
        </w:rPr>
        <w:t>с действующим законодательством</w:t>
      </w:r>
      <w:r w:rsidRPr="00D35263">
        <w:rPr>
          <w:sz w:val="26"/>
          <w:szCs w:val="26"/>
        </w:rPr>
        <w:t>:</w:t>
      </w:r>
    </w:p>
    <w:p w14:paraId="0CE781D2" w14:textId="77777777" w:rsidR="003E1A89" w:rsidRPr="003E1A89" w:rsidRDefault="003E1A89" w:rsidP="008D6B71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1B1804BA" w14:textId="59710583" w:rsidR="008D6B71" w:rsidRDefault="008D6B71" w:rsidP="008D6B71">
      <w:pPr>
        <w:pStyle w:val="a8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В постановление</w:t>
      </w:r>
      <w:r w:rsidRPr="008D6B7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Администраци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и города Когалыма</w:t>
      </w:r>
      <w:r w:rsidRPr="008D6B7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от 15.11.2021 №2315 «Об утверждении Порядка предоставления из бюджета города Когалыма субсидий некоммерческим организациям, не являющимся государственными (муниципальными) учреждениями, в целях финансового обеспечения затрат на выполнение функций ресурсного центра поддержки и развития добровольчества в городе Когалыме» (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далее –Постановление) внести следующие изменения</w:t>
      </w:r>
      <w:r w:rsidRPr="008D6B71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p w14:paraId="26969BB9" w14:textId="17F9EA71" w:rsidR="00A04DDC" w:rsidRPr="008D6B71" w:rsidRDefault="00A04DDC" w:rsidP="008D6B71">
      <w:pPr>
        <w:pStyle w:val="a8"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/>
          <w:bCs/>
          <w:sz w:val="26"/>
          <w:szCs w:val="26"/>
        </w:rPr>
      </w:pPr>
      <w:r w:rsidRPr="008D6B71">
        <w:rPr>
          <w:rFonts w:ascii="Times New Roman" w:hAnsi="Times New Roman"/>
          <w:bCs/>
          <w:sz w:val="26"/>
          <w:szCs w:val="26"/>
        </w:rPr>
        <w:t xml:space="preserve">В преамбуле Постановления слова «постановлением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заменить словами «постановлением Правительства Российской Федерации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</w:t>
      </w:r>
      <w:r w:rsidRPr="008D6B71">
        <w:rPr>
          <w:rFonts w:ascii="Times New Roman" w:hAnsi="Times New Roman"/>
          <w:bCs/>
          <w:sz w:val="26"/>
          <w:szCs w:val="26"/>
        </w:rPr>
        <w:lastRenderedPageBreak/>
        <w:t xml:space="preserve">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</w:t>
      </w:r>
      <w:r w:rsidR="008D6B71" w:rsidRPr="008D6B71">
        <w:rPr>
          <w:rFonts w:ascii="Times New Roman" w:hAnsi="Times New Roman"/>
          <w:bCs/>
          <w:sz w:val="26"/>
          <w:szCs w:val="26"/>
        </w:rPr>
        <w:t>числе грантов в форме субсидий»</w:t>
      </w:r>
      <w:r w:rsidR="00414F30">
        <w:rPr>
          <w:rFonts w:ascii="Times New Roman" w:hAnsi="Times New Roman"/>
          <w:bCs/>
          <w:sz w:val="26"/>
          <w:szCs w:val="26"/>
        </w:rPr>
        <w:t>»</w:t>
      </w:r>
      <w:r w:rsidR="008D6B71" w:rsidRPr="008D6B71">
        <w:rPr>
          <w:rFonts w:ascii="Times New Roman" w:hAnsi="Times New Roman"/>
          <w:bCs/>
          <w:sz w:val="26"/>
          <w:szCs w:val="26"/>
        </w:rPr>
        <w:t>.</w:t>
      </w:r>
    </w:p>
    <w:p w14:paraId="2CA88670" w14:textId="78A80D0E" w:rsidR="00A04DDC" w:rsidRDefault="008B1587" w:rsidP="00372DD5">
      <w:pPr>
        <w:pStyle w:val="ConsPlusTitle"/>
        <w:numPr>
          <w:ilvl w:val="1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приложении</w:t>
      </w:r>
      <w:r w:rsidR="00A04DDC" w:rsidRPr="008D6B71">
        <w:rPr>
          <w:rFonts w:ascii="Times New Roman" w:hAnsi="Times New Roman" w:cs="Times New Roman"/>
          <w:b w:val="0"/>
          <w:sz w:val="26"/>
          <w:szCs w:val="26"/>
        </w:rPr>
        <w:t xml:space="preserve"> к Постановлению (далее – Порядок):</w:t>
      </w:r>
    </w:p>
    <w:p w14:paraId="1B04D038" w14:textId="202AD2AC" w:rsidR="00A9324B" w:rsidRPr="008D6B71" w:rsidRDefault="00A9324B" w:rsidP="00372DD5">
      <w:pPr>
        <w:pStyle w:val="a8"/>
        <w:numPr>
          <w:ilvl w:val="2"/>
          <w:numId w:val="13"/>
        </w:numPr>
        <w:spacing w:line="240" w:lineRule="auto"/>
        <w:ind w:left="0" w:firstLine="709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D6B71">
        <w:rPr>
          <w:rFonts w:ascii="Times New Roman" w:eastAsia="Times New Roman" w:hAnsi="Times New Roman"/>
          <w:bCs/>
          <w:sz w:val="26"/>
          <w:szCs w:val="26"/>
          <w:lang w:eastAsia="ru-RU"/>
        </w:rPr>
        <w:t>По тексту Порядка слова «показатели, необходимые для достижения результата предоставления субсидий» заменить словами «характеристики результата предоставления субсидий» в соответствующих падежах;</w:t>
      </w:r>
    </w:p>
    <w:p w14:paraId="50922854" w14:textId="35213C2F" w:rsidR="00F51019" w:rsidRPr="0074640F" w:rsidRDefault="00B70470" w:rsidP="0074640F">
      <w:pPr>
        <w:pStyle w:val="a8"/>
        <w:numPr>
          <w:ilvl w:val="2"/>
          <w:numId w:val="13"/>
        </w:numPr>
        <w:ind w:left="0"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Пункт 1.6 раздела </w:t>
      </w:r>
      <w:r w:rsidR="00F51019" w:rsidRPr="0074640F">
        <w:rPr>
          <w:rFonts w:ascii="Times New Roman" w:hAnsi="Times New Roman"/>
          <w:bCs/>
          <w:sz w:val="26"/>
          <w:szCs w:val="26"/>
        </w:rPr>
        <w:t xml:space="preserve">1 «Общие положения» </w:t>
      </w:r>
      <w:r w:rsidR="00B706AB">
        <w:rPr>
          <w:rFonts w:ascii="Times New Roman" w:hAnsi="Times New Roman"/>
          <w:bCs/>
          <w:sz w:val="26"/>
          <w:szCs w:val="26"/>
        </w:rPr>
        <w:t xml:space="preserve">Порядка </w:t>
      </w:r>
      <w:r w:rsidR="00F51019" w:rsidRPr="0074640F">
        <w:rPr>
          <w:rFonts w:ascii="Times New Roman" w:hAnsi="Times New Roman"/>
          <w:bCs/>
          <w:sz w:val="26"/>
          <w:szCs w:val="26"/>
        </w:rPr>
        <w:t>изложить в следующей редакции:</w:t>
      </w:r>
    </w:p>
    <w:p w14:paraId="77FD0D36" w14:textId="67263D0E" w:rsidR="00B353D9" w:rsidRPr="00B353D9" w:rsidRDefault="00F51019" w:rsidP="0074640F">
      <w:pPr>
        <w:ind w:firstLine="709"/>
        <w:jc w:val="both"/>
        <w:rPr>
          <w:sz w:val="26"/>
          <w:szCs w:val="26"/>
        </w:rPr>
      </w:pPr>
      <w:r w:rsidRPr="0074640F">
        <w:rPr>
          <w:sz w:val="26"/>
          <w:szCs w:val="26"/>
        </w:rPr>
        <w:t>«</w:t>
      </w:r>
      <w:r w:rsidR="00B353D9" w:rsidRPr="0074640F">
        <w:rPr>
          <w:sz w:val="26"/>
          <w:szCs w:val="26"/>
        </w:rPr>
        <w:t>1.6. Информация о субсидиях размещается на Едином портале бюджетной системы Российской Федерации в информационно-телекоммуникационной сети «Интернет</w:t>
      </w:r>
      <w:r w:rsidR="00414F30">
        <w:rPr>
          <w:sz w:val="26"/>
          <w:szCs w:val="26"/>
        </w:rPr>
        <w:t>» (далее - Е</w:t>
      </w:r>
      <w:r w:rsidR="00B353D9" w:rsidRPr="00B353D9">
        <w:rPr>
          <w:sz w:val="26"/>
          <w:szCs w:val="26"/>
        </w:rPr>
        <w:t>диный портал) (начиная с 1 января 2025 года) в порядке, установленном Министерством финансов Российской Федерации.</w:t>
      </w:r>
    </w:p>
    <w:p w14:paraId="41F0BC24" w14:textId="77777777" w:rsidR="00B353D9" w:rsidRPr="00B353D9" w:rsidRDefault="00B353D9" w:rsidP="00B353D9">
      <w:pPr>
        <w:ind w:firstLine="709"/>
        <w:jc w:val="both"/>
        <w:rPr>
          <w:sz w:val="26"/>
          <w:szCs w:val="26"/>
        </w:rPr>
      </w:pPr>
      <w:r w:rsidRPr="00B353D9">
        <w:rPr>
          <w:sz w:val="26"/>
          <w:szCs w:val="26"/>
        </w:rPr>
        <w:t>С 1 января 2024 года до 1 января 2025 года проведение отбора получателя субсидий обеспечивается с использованием официального сайта органов местного самоуправления города Когалыма в информационно-телекоммуникационной сети «Интернет» www.admkogalym.ru.</w:t>
      </w:r>
    </w:p>
    <w:p w14:paraId="71D1E283" w14:textId="0F3E287F" w:rsidR="00337CEC" w:rsidRPr="00FB2689" w:rsidRDefault="00B353D9" w:rsidP="00B353D9">
      <w:pPr>
        <w:ind w:firstLine="709"/>
        <w:jc w:val="both"/>
        <w:rPr>
          <w:sz w:val="26"/>
          <w:szCs w:val="26"/>
        </w:rPr>
      </w:pPr>
      <w:r w:rsidRPr="00B353D9">
        <w:rPr>
          <w:sz w:val="26"/>
          <w:szCs w:val="26"/>
        </w:rPr>
        <w:t>С 1 января 2025 год</w:t>
      </w:r>
      <w:r w:rsidR="00C01479">
        <w:rPr>
          <w:sz w:val="26"/>
          <w:szCs w:val="26"/>
        </w:rPr>
        <w:t>а</w:t>
      </w:r>
      <w:r w:rsidRPr="00B353D9">
        <w:rPr>
          <w:sz w:val="26"/>
          <w:szCs w:val="26"/>
        </w:rPr>
        <w:t xml:space="preserve"> проведение отбора обеспечивается </w:t>
      </w:r>
      <w:r w:rsidRPr="00B353D9">
        <w:rPr>
          <w:sz w:val="26"/>
        </w:rPr>
        <w:t xml:space="preserve">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или в иной государственной информационной системе, </w:t>
      </w:r>
      <w:r w:rsidRPr="00B353D9">
        <w:rPr>
          <w:sz w:val="26"/>
          <w:szCs w:val="26"/>
        </w:rPr>
        <w:t>в случае принятия Правительством</w:t>
      </w:r>
      <w:r w:rsidRPr="00B353D9">
        <w:rPr>
          <w:sz w:val="26"/>
        </w:rPr>
        <w:t xml:space="preserve"> Ханты-Мансийского автономного округа – Югры</w:t>
      </w:r>
      <w:r w:rsidRPr="00B353D9">
        <w:rPr>
          <w:sz w:val="26"/>
          <w:szCs w:val="26"/>
        </w:rPr>
        <w:t xml:space="preserve"> решения об определении иной</w:t>
      </w:r>
      <w:r w:rsidRPr="00B353D9">
        <w:rPr>
          <w:sz w:val="26"/>
        </w:rPr>
        <w:t xml:space="preserve"> государственной информационной системы, </w:t>
      </w:r>
      <w:r w:rsidRPr="00B353D9">
        <w:rPr>
          <w:sz w:val="26"/>
          <w:szCs w:val="26"/>
        </w:rPr>
        <w:t>обеспечивающей проведение отбора (далее – региональная информационная система)</w:t>
      </w:r>
      <w:r w:rsidRPr="00B353D9">
        <w:rPr>
          <w:sz w:val="26"/>
        </w:rPr>
        <w:t>.</w:t>
      </w:r>
      <w:r w:rsidR="00337CEC" w:rsidRPr="00B353D9">
        <w:rPr>
          <w:sz w:val="26"/>
        </w:rPr>
        <w:t>».</w:t>
      </w:r>
    </w:p>
    <w:p w14:paraId="60688E97" w14:textId="2AE38B71" w:rsidR="00B92871" w:rsidRPr="00E55288" w:rsidRDefault="00B92871" w:rsidP="008D6B71">
      <w:pPr>
        <w:pStyle w:val="a8"/>
        <w:numPr>
          <w:ilvl w:val="2"/>
          <w:numId w:val="13"/>
        </w:numPr>
        <w:tabs>
          <w:tab w:val="left" w:pos="1276"/>
          <w:tab w:val="left" w:pos="1560"/>
        </w:tabs>
        <w:ind w:left="0" w:firstLine="709"/>
        <w:rPr>
          <w:rFonts w:ascii="Times New Roman" w:hAnsi="Times New Roman"/>
          <w:bCs/>
          <w:sz w:val="26"/>
          <w:szCs w:val="26"/>
        </w:rPr>
      </w:pPr>
      <w:r w:rsidRPr="00E55288">
        <w:rPr>
          <w:rFonts w:ascii="Times New Roman" w:hAnsi="Times New Roman"/>
          <w:bCs/>
          <w:sz w:val="26"/>
          <w:szCs w:val="26"/>
        </w:rPr>
        <w:t>В разделе 2 «Порядок проведения отбора»</w:t>
      </w:r>
      <w:r w:rsidR="00B706AB">
        <w:rPr>
          <w:rFonts w:ascii="Times New Roman" w:hAnsi="Times New Roman"/>
          <w:bCs/>
          <w:sz w:val="26"/>
          <w:szCs w:val="26"/>
        </w:rPr>
        <w:t xml:space="preserve"> Порядка</w:t>
      </w:r>
      <w:r w:rsidRPr="00E55288">
        <w:rPr>
          <w:rFonts w:ascii="Times New Roman" w:hAnsi="Times New Roman"/>
          <w:bCs/>
          <w:sz w:val="26"/>
          <w:szCs w:val="26"/>
        </w:rPr>
        <w:t>:</w:t>
      </w:r>
    </w:p>
    <w:p w14:paraId="1A7F0B32" w14:textId="77777777" w:rsidR="003A3840" w:rsidRDefault="003A3840" w:rsidP="008D6B71">
      <w:pPr>
        <w:pStyle w:val="a8"/>
        <w:numPr>
          <w:ilvl w:val="3"/>
          <w:numId w:val="13"/>
        </w:numPr>
        <w:tabs>
          <w:tab w:val="left" w:pos="1276"/>
          <w:tab w:val="left" w:pos="1560"/>
        </w:tabs>
        <w:spacing w:line="240" w:lineRule="auto"/>
        <w:ind w:left="0" w:firstLine="709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</w:t>
      </w:r>
      <w:r w:rsidR="00C2246C">
        <w:rPr>
          <w:rFonts w:ascii="Times New Roman" w:eastAsia="Times New Roman" w:hAnsi="Times New Roman"/>
          <w:bCs/>
          <w:sz w:val="26"/>
          <w:szCs w:val="26"/>
          <w:lang w:eastAsia="ru-RU"/>
        </w:rPr>
        <w:t>пункт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="00C2246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4C5E89">
        <w:rPr>
          <w:rFonts w:ascii="Times New Roman" w:eastAsia="Times New Roman" w:hAnsi="Times New Roman"/>
          <w:bCs/>
          <w:sz w:val="26"/>
          <w:szCs w:val="26"/>
          <w:lang w:eastAsia="ru-RU"/>
        </w:rPr>
        <w:t>2.1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p w14:paraId="69207503" w14:textId="1D35E2E9" w:rsidR="009B29CE" w:rsidRDefault="009B29CE" w:rsidP="009B29CE">
      <w:pPr>
        <w:pStyle w:val="a8"/>
        <w:numPr>
          <w:ilvl w:val="4"/>
          <w:numId w:val="13"/>
        </w:numPr>
        <w:tabs>
          <w:tab w:val="left" w:pos="1276"/>
          <w:tab w:val="left" w:pos="1560"/>
        </w:tabs>
        <w:spacing w:line="240" w:lineRule="auto"/>
        <w:ind w:left="0" w:firstLine="709"/>
        <w:rPr>
          <w:sz w:val="26"/>
          <w:szCs w:val="26"/>
        </w:rPr>
      </w:pPr>
      <w:r w:rsidRPr="009B29CE">
        <w:rPr>
          <w:rFonts w:ascii="Times New Roman" w:hAnsi="Times New Roman"/>
          <w:sz w:val="26"/>
          <w:szCs w:val="26"/>
        </w:rPr>
        <w:t>в абзацах одиннадцатом, двенадцатом слова</w:t>
      </w:r>
      <w:r w:rsidRPr="009B29CE">
        <w:rPr>
          <w:rFonts w:ascii="Times New Roman" w:eastAsia="Times New Roman" w:hAnsi="Times New Roman"/>
          <w:sz w:val="26"/>
        </w:rPr>
        <w:t xml:space="preserve"> «подпунктом 3.10.3 пункта 3.10» заменить словами «подпунктом 3.5.3 пункта 3.5»;</w:t>
      </w:r>
    </w:p>
    <w:p w14:paraId="470594B1" w14:textId="73CBB660" w:rsidR="00C2246C" w:rsidRPr="0074640F" w:rsidRDefault="008B1587" w:rsidP="009B29CE">
      <w:pPr>
        <w:pStyle w:val="a8"/>
        <w:numPr>
          <w:ilvl w:val="4"/>
          <w:numId w:val="13"/>
        </w:numPr>
        <w:tabs>
          <w:tab w:val="left" w:pos="1276"/>
          <w:tab w:val="left" w:pos="1560"/>
        </w:tabs>
        <w:spacing w:line="240" w:lineRule="auto"/>
        <w:ind w:left="0" w:firstLine="709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дополнить </w:t>
      </w:r>
      <w:r w:rsidR="004C5E89">
        <w:rPr>
          <w:rFonts w:ascii="Times New Roman" w:eastAsia="Times New Roman" w:hAnsi="Times New Roman"/>
          <w:bCs/>
          <w:sz w:val="26"/>
          <w:szCs w:val="26"/>
          <w:lang w:eastAsia="ru-RU"/>
        </w:rPr>
        <w:t>абзацами</w:t>
      </w:r>
      <w:r w:rsidR="00C2246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четырнадцатым</w:t>
      </w:r>
      <w:r w:rsidR="004C5E8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 пятнадцатым</w:t>
      </w:r>
      <w:r w:rsidR="00C2246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C2246C" w:rsidRPr="0074640F">
        <w:rPr>
          <w:rFonts w:ascii="Times New Roman" w:eastAsia="Times New Roman" w:hAnsi="Times New Roman"/>
          <w:bCs/>
          <w:sz w:val="26"/>
          <w:szCs w:val="26"/>
          <w:lang w:eastAsia="ru-RU"/>
        </w:rPr>
        <w:t>следующего содержания:</w:t>
      </w:r>
    </w:p>
    <w:p w14:paraId="57D3546F" w14:textId="4588CF8E" w:rsidR="0074640F" w:rsidRPr="0074640F" w:rsidRDefault="00C2246C" w:rsidP="0074640F">
      <w:pPr>
        <w:ind w:firstLine="709"/>
        <w:jc w:val="both"/>
        <w:rPr>
          <w:sz w:val="26"/>
        </w:rPr>
      </w:pPr>
      <w:r w:rsidRPr="0074640F">
        <w:rPr>
          <w:bCs/>
          <w:sz w:val="26"/>
          <w:szCs w:val="26"/>
        </w:rPr>
        <w:t>«</w:t>
      </w:r>
      <w:r w:rsidR="0074640F" w:rsidRPr="0074640F">
        <w:rPr>
          <w:sz w:val="26"/>
        </w:rPr>
        <w:t>С 01 января 2025 года объявление о пр</w:t>
      </w:r>
      <w:r w:rsidR="00414F30">
        <w:rPr>
          <w:sz w:val="26"/>
        </w:rPr>
        <w:t>оведении отбора размещается на Е</w:t>
      </w:r>
      <w:r w:rsidR="0074640F" w:rsidRPr="0074640F">
        <w:rPr>
          <w:sz w:val="26"/>
        </w:rPr>
        <w:t xml:space="preserve">дином портале или в региональной информационной системе с размещением указателя страницы сайта на </w:t>
      </w:r>
      <w:r w:rsidR="00414F30">
        <w:rPr>
          <w:sz w:val="26"/>
        </w:rPr>
        <w:t>Е</w:t>
      </w:r>
      <w:r w:rsidR="0074640F" w:rsidRPr="0074640F">
        <w:rPr>
          <w:sz w:val="26"/>
        </w:rPr>
        <w:t xml:space="preserve">дином портале, а также на официальном сайте ГРБС. </w:t>
      </w:r>
    </w:p>
    <w:p w14:paraId="505F7DD8" w14:textId="02BA8747" w:rsidR="00DA6C8F" w:rsidRDefault="0074640F" w:rsidP="00DA6C8F">
      <w:pPr>
        <w:ind w:firstLine="709"/>
        <w:jc w:val="both"/>
        <w:rPr>
          <w:sz w:val="26"/>
        </w:rPr>
      </w:pPr>
      <w:r w:rsidRPr="0074640F">
        <w:rPr>
          <w:sz w:val="26"/>
          <w:szCs w:val="26"/>
        </w:rPr>
        <w:t xml:space="preserve">Объявление о проведении отбора в </w:t>
      </w:r>
      <w:r w:rsidRPr="0074640F">
        <w:rPr>
          <w:sz w:val="26"/>
        </w:rPr>
        <w:t>региональной информационной системе размещается</w:t>
      </w:r>
      <w:r w:rsidRPr="0074640F">
        <w:rPr>
          <w:sz w:val="26"/>
          <w:szCs w:val="26"/>
        </w:rPr>
        <w:t xml:space="preserve"> не </w:t>
      </w:r>
      <w:r w:rsidR="00414F30">
        <w:rPr>
          <w:sz w:val="26"/>
          <w:szCs w:val="26"/>
        </w:rPr>
        <w:t>ранее размещения информации на Е</w:t>
      </w:r>
      <w:r w:rsidRPr="0074640F">
        <w:rPr>
          <w:sz w:val="26"/>
          <w:szCs w:val="26"/>
        </w:rPr>
        <w:t xml:space="preserve">дином портале о субсидии в соответствии с </w:t>
      </w:r>
      <w:hyperlink r:id="rId10" w:history="1">
        <w:r w:rsidRPr="0074640F">
          <w:rPr>
            <w:sz w:val="26"/>
            <w:szCs w:val="26"/>
          </w:rPr>
          <w:t>п</w:t>
        </w:r>
        <w:r w:rsidR="00DA6C8F">
          <w:rPr>
            <w:sz w:val="26"/>
            <w:szCs w:val="26"/>
          </w:rPr>
          <w:t>унктом 1.6 настоящего Порядка.»;</w:t>
        </w:r>
        <w:r w:rsidRPr="0074640F">
          <w:rPr>
            <w:sz w:val="26"/>
            <w:szCs w:val="26"/>
          </w:rPr>
          <w:t xml:space="preserve">   </w:t>
        </w:r>
      </w:hyperlink>
    </w:p>
    <w:p w14:paraId="769C59CA" w14:textId="0D99F1B6" w:rsidR="0082193A" w:rsidRPr="009B29CE" w:rsidRDefault="0082193A" w:rsidP="009B29CE">
      <w:pPr>
        <w:pStyle w:val="a6"/>
        <w:numPr>
          <w:ilvl w:val="3"/>
          <w:numId w:val="13"/>
        </w:numPr>
        <w:tabs>
          <w:tab w:val="left" w:pos="993"/>
          <w:tab w:val="left" w:pos="1134"/>
          <w:tab w:val="left" w:pos="1276"/>
          <w:tab w:val="left" w:pos="1560"/>
        </w:tabs>
        <w:ind w:left="0" w:firstLine="709"/>
        <w:rPr>
          <w:rFonts w:eastAsia="Times New Roman" w:cs="Times New Roman"/>
          <w:sz w:val="26"/>
        </w:rPr>
      </w:pPr>
      <w:r w:rsidRPr="009B29CE">
        <w:rPr>
          <w:sz w:val="26"/>
          <w:szCs w:val="26"/>
        </w:rPr>
        <w:t>В пункте 2.2:</w:t>
      </w:r>
    </w:p>
    <w:p w14:paraId="6C23B19D" w14:textId="3461FC65" w:rsidR="000163D2" w:rsidRDefault="000163D2" w:rsidP="009B29CE">
      <w:pPr>
        <w:pStyle w:val="ConsPlusTitle"/>
        <w:numPr>
          <w:ilvl w:val="4"/>
          <w:numId w:val="13"/>
        </w:numPr>
        <w:tabs>
          <w:tab w:val="left" w:pos="993"/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подпункт 2.2.1 изложить в следующей редакции:</w:t>
      </w:r>
    </w:p>
    <w:p w14:paraId="74D99D18" w14:textId="1F2C42BD" w:rsidR="000163D2" w:rsidRPr="000163D2" w:rsidRDefault="000163D2" w:rsidP="000163D2">
      <w:pPr>
        <w:autoSpaceDE w:val="0"/>
        <w:autoSpaceDN w:val="0"/>
        <w:adjustRightInd w:val="0"/>
        <w:ind w:firstLine="709"/>
        <w:jc w:val="both"/>
        <w:rPr>
          <w:strike/>
          <w:sz w:val="26"/>
        </w:rPr>
      </w:pPr>
      <w:r w:rsidRPr="00C81E8C">
        <w:rPr>
          <w:sz w:val="26"/>
          <w:szCs w:val="26"/>
        </w:rPr>
        <w:t xml:space="preserve">«2.2.1. </w:t>
      </w:r>
      <w:r w:rsidR="008B1587">
        <w:rPr>
          <w:sz w:val="26"/>
          <w:szCs w:val="26"/>
        </w:rPr>
        <w:t>у участников отбора на Е</w:t>
      </w:r>
      <w:r w:rsidR="00C81E8C" w:rsidRPr="00C81E8C">
        <w:rPr>
          <w:sz w:val="26"/>
          <w:szCs w:val="26"/>
        </w:rPr>
        <w:t xml:space="preserve">дином налоговом счете </w:t>
      </w:r>
      <w:r w:rsidR="008B1587">
        <w:rPr>
          <w:sz w:val="26"/>
          <w:szCs w:val="26"/>
        </w:rPr>
        <w:t>отсутствует или не превышает размер, определенный пунктом</w:t>
      </w:r>
      <w:r w:rsidR="00C81E8C" w:rsidRPr="00C81E8C">
        <w:rPr>
          <w:sz w:val="26"/>
          <w:szCs w:val="26"/>
        </w:rPr>
        <w:t xml:space="preserve"> </w:t>
      </w:r>
      <w:hyperlink r:id="rId11" w:history="1">
        <w:r w:rsidR="00C81E8C" w:rsidRPr="00C81E8C">
          <w:rPr>
            <w:sz w:val="26"/>
            <w:szCs w:val="26"/>
          </w:rPr>
          <w:t xml:space="preserve"> 3 статьи 47</w:t>
        </w:r>
      </w:hyperlink>
      <w:r w:rsidR="00C81E8C" w:rsidRPr="00C81E8C">
        <w:rPr>
          <w:sz w:val="26"/>
          <w:szCs w:val="26"/>
        </w:rPr>
        <w:t xml:space="preserve"> Налогового кодекса Рос</w:t>
      </w:r>
      <w:r w:rsidR="008B1587">
        <w:rPr>
          <w:sz w:val="26"/>
          <w:szCs w:val="26"/>
        </w:rPr>
        <w:t>сийской Федерации, задолженность</w:t>
      </w:r>
      <w:r w:rsidR="00C81E8C" w:rsidRPr="00C81E8C">
        <w:rPr>
          <w:sz w:val="26"/>
          <w:szCs w:val="26"/>
        </w:rPr>
        <w:t xml:space="preserve"> по уплате налогов, сборов и страховых взносов в бюджеты бюджетной системы Российской Федерации;</w:t>
      </w:r>
      <w:r w:rsidRPr="00C81E8C">
        <w:rPr>
          <w:sz w:val="26"/>
        </w:rPr>
        <w:t>»</w:t>
      </w:r>
      <w:r w:rsidR="00E55288" w:rsidRPr="00C81E8C">
        <w:rPr>
          <w:sz w:val="26"/>
        </w:rPr>
        <w:t>;</w:t>
      </w:r>
    </w:p>
    <w:p w14:paraId="36BDE12F" w14:textId="68AB9FEA" w:rsidR="0082193A" w:rsidRPr="008D6B71" w:rsidRDefault="000163D2" w:rsidP="008D6B71">
      <w:pPr>
        <w:pStyle w:val="ConsPlusTitle"/>
        <w:numPr>
          <w:ilvl w:val="4"/>
          <w:numId w:val="13"/>
        </w:numPr>
        <w:tabs>
          <w:tab w:val="left" w:pos="993"/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подпункт 2.2.8 </w:t>
      </w:r>
      <w:r w:rsidR="0082193A" w:rsidRPr="008D6B71">
        <w:rPr>
          <w:rFonts w:ascii="Times New Roman" w:hAnsi="Times New Roman" w:cs="Times New Roman"/>
          <w:b w:val="0"/>
          <w:sz w:val="26"/>
          <w:szCs w:val="26"/>
        </w:rPr>
        <w:t>изложить в следующей редакции:</w:t>
      </w:r>
    </w:p>
    <w:p w14:paraId="4CF94FDF" w14:textId="38805515" w:rsidR="00790AF8" w:rsidRDefault="00372DD5" w:rsidP="00790AF8">
      <w:pPr>
        <w:pStyle w:val="ConsPlusTitle"/>
        <w:tabs>
          <w:tab w:val="left" w:pos="993"/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="0082193A" w:rsidRPr="008D6B71">
        <w:rPr>
          <w:rFonts w:ascii="Times New Roman" w:hAnsi="Times New Roman" w:cs="Times New Roman"/>
          <w:b w:val="0"/>
          <w:sz w:val="26"/>
          <w:szCs w:val="26"/>
        </w:rPr>
        <w:t>2.2.8.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терроризму;»;</w:t>
      </w:r>
    </w:p>
    <w:p w14:paraId="1DDD1A7D" w14:textId="64F02D72" w:rsidR="0082193A" w:rsidRPr="008D6B71" w:rsidRDefault="00790AF8" w:rsidP="008D6B71">
      <w:pPr>
        <w:pStyle w:val="ConsPlusTitle"/>
        <w:tabs>
          <w:tab w:val="left" w:pos="851"/>
          <w:tab w:val="left" w:pos="993"/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1.2.3.2.3</w:t>
      </w:r>
      <w:r w:rsidR="008D6B71" w:rsidRPr="008D6B71">
        <w:rPr>
          <w:rFonts w:ascii="Times New Roman" w:hAnsi="Times New Roman" w:cs="Times New Roman"/>
          <w:b w:val="0"/>
          <w:sz w:val="26"/>
          <w:szCs w:val="26"/>
        </w:rPr>
        <w:t>.</w:t>
      </w:r>
      <w:r w:rsidR="0082193A" w:rsidRPr="008D6B71">
        <w:rPr>
          <w:rFonts w:ascii="Times New Roman" w:hAnsi="Times New Roman" w:cs="Times New Roman"/>
          <w:b w:val="0"/>
          <w:sz w:val="26"/>
          <w:szCs w:val="26"/>
        </w:rPr>
        <w:t xml:space="preserve"> дополнить пункт </w:t>
      </w:r>
      <w:r w:rsidR="008B1587">
        <w:rPr>
          <w:rFonts w:ascii="Times New Roman" w:hAnsi="Times New Roman" w:cs="Times New Roman"/>
          <w:b w:val="0"/>
          <w:sz w:val="26"/>
          <w:szCs w:val="26"/>
        </w:rPr>
        <w:t xml:space="preserve">подпунктами 2.2.9, 2.2.10 </w:t>
      </w:r>
      <w:r w:rsidR="0082193A" w:rsidRPr="008D6B71">
        <w:rPr>
          <w:rFonts w:ascii="Times New Roman" w:hAnsi="Times New Roman" w:cs="Times New Roman"/>
          <w:b w:val="0"/>
          <w:sz w:val="26"/>
          <w:szCs w:val="26"/>
        </w:rPr>
        <w:t>следующего содержания:</w:t>
      </w:r>
    </w:p>
    <w:p w14:paraId="391279BB" w14:textId="77777777" w:rsidR="0082193A" w:rsidRPr="008D6B71" w:rsidRDefault="0082193A" w:rsidP="008D6B71">
      <w:pPr>
        <w:pStyle w:val="ConsPlusTitle"/>
        <w:tabs>
          <w:tab w:val="left" w:pos="851"/>
          <w:tab w:val="left" w:pos="993"/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D6B71">
        <w:rPr>
          <w:rFonts w:ascii="Times New Roman" w:hAnsi="Times New Roman" w:cs="Times New Roman"/>
          <w:b w:val="0"/>
          <w:sz w:val="26"/>
          <w:szCs w:val="26"/>
        </w:rPr>
        <w:t>«2.2.9.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64DE903" w14:textId="067E231C" w:rsidR="006B0C1C" w:rsidRPr="00A9324B" w:rsidRDefault="0082193A" w:rsidP="00E93567">
      <w:pPr>
        <w:pStyle w:val="ConsPlusTitle"/>
        <w:tabs>
          <w:tab w:val="left" w:pos="851"/>
          <w:tab w:val="left" w:pos="993"/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D6B71">
        <w:rPr>
          <w:rFonts w:ascii="Times New Roman" w:hAnsi="Times New Roman" w:cs="Times New Roman"/>
          <w:b w:val="0"/>
          <w:sz w:val="26"/>
          <w:szCs w:val="26"/>
        </w:rPr>
        <w:t xml:space="preserve">2.2.10. участник отбора не является иностранным агентом в соответствии с Федеральным законом </w:t>
      </w:r>
      <w:r w:rsidR="008B1587">
        <w:rPr>
          <w:rFonts w:ascii="Times New Roman" w:hAnsi="Times New Roman" w:cs="Times New Roman"/>
          <w:b w:val="0"/>
          <w:sz w:val="26"/>
          <w:szCs w:val="26"/>
        </w:rPr>
        <w:t xml:space="preserve">от 14.07.2022 №255-ФЗ </w:t>
      </w:r>
      <w:r w:rsidRPr="008D6B71">
        <w:rPr>
          <w:rFonts w:ascii="Times New Roman" w:hAnsi="Times New Roman" w:cs="Times New Roman"/>
          <w:b w:val="0"/>
          <w:sz w:val="26"/>
          <w:szCs w:val="26"/>
        </w:rPr>
        <w:t>«О контроле за деятельностью лиц, находящихся под иностранным влиянием».»;</w:t>
      </w:r>
    </w:p>
    <w:p w14:paraId="75D49C45" w14:textId="2F9E639F" w:rsidR="006B0C1C" w:rsidRPr="00E93567" w:rsidRDefault="00EF247B" w:rsidP="00E93567">
      <w:pPr>
        <w:pStyle w:val="a6"/>
        <w:numPr>
          <w:ilvl w:val="3"/>
          <w:numId w:val="13"/>
        </w:numPr>
        <w:tabs>
          <w:tab w:val="left" w:pos="993"/>
          <w:tab w:val="left" w:pos="1134"/>
          <w:tab w:val="left" w:pos="1276"/>
          <w:tab w:val="left" w:pos="1560"/>
        </w:tabs>
        <w:ind w:left="0" w:firstLine="709"/>
        <w:rPr>
          <w:sz w:val="26"/>
          <w:szCs w:val="26"/>
        </w:rPr>
      </w:pPr>
      <w:r w:rsidRPr="00EF247B">
        <w:rPr>
          <w:rFonts w:cs="Times New Roman"/>
          <w:sz w:val="26"/>
          <w:szCs w:val="26"/>
        </w:rPr>
        <w:t>Пункт 2.3</w:t>
      </w:r>
      <w:r>
        <w:rPr>
          <w:rFonts w:cs="Times New Roman"/>
          <w:b/>
          <w:sz w:val="26"/>
          <w:szCs w:val="26"/>
        </w:rPr>
        <w:t xml:space="preserve"> </w:t>
      </w:r>
      <w:r>
        <w:rPr>
          <w:sz w:val="26"/>
          <w:szCs w:val="26"/>
        </w:rPr>
        <w:t>изложить в редакции согласно приложению 1 к настоящему постановлению;</w:t>
      </w:r>
    </w:p>
    <w:p w14:paraId="47EF8750" w14:textId="7B3D9002" w:rsidR="006B0C1C" w:rsidRPr="00E93567" w:rsidRDefault="00A9324B" w:rsidP="006B0C1C">
      <w:pPr>
        <w:pStyle w:val="a6"/>
        <w:numPr>
          <w:ilvl w:val="3"/>
          <w:numId w:val="13"/>
        </w:numPr>
        <w:tabs>
          <w:tab w:val="left" w:pos="993"/>
          <w:tab w:val="left" w:pos="1134"/>
          <w:tab w:val="left" w:pos="1276"/>
          <w:tab w:val="left" w:pos="1560"/>
        </w:tabs>
        <w:ind w:left="0" w:firstLine="709"/>
        <w:rPr>
          <w:sz w:val="26"/>
          <w:szCs w:val="26"/>
        </w:rPr>
      </w:pPr>
      <w:r w:rsidRPr="00790AF8">
        <w:rPr>
          <w:rFonts w:cs="Times New Roman"/>
          <w:sz w:val="26"/>
          <w:szCs w:val="26"/>
        </w:rPr>
        <w:t xml:space="preserve">В абзаце первом пункта 2.8 </w:t>
      </w:r>
      <w:r w:rsidR="00B251E0">
        <w:rPr>
          <w:rFonts w:cs="Times New Roman"/>
          <w:sz w:val="26"/>
          <w:szCs w:val="26"/>
        </w:rPr>
        <w:t xml:space="preserve">слова </w:t>
      </w:r>
      <w:r w:rsidRPr="00790AF8">
        <w:rPr>
          <w:rFonts w:cs="Times New Roman"/>
          <w:sz w:val="26"/>
          <w:szCs w:val="26"/>
        </w:rPr>
        <w:t>«</w:t>
      </w:r>
      <w:r w:rsidR="00B251E0">
        <w:rPr>
          <w:rFonts w:cs="Times New Roman"/>
          <w:sz w:val="26"/>
          <w:szCs w:val="26"/>
        </w:rPr>
        <w:t xml:space="preserve">кабинеты </w:t>
      </w:r>
      <w:r w:rsidRPr="00790AF8">
        <w:rPr>
          <w:rFonts w:cs="Times New Roman"/>
          <w:sz w:val="26"/>
          <w:szCs w:val="26"/>
        </w:rPr>
        <w:t xml:space="preserve">420, 439» заменить </w:t>
      </w:r>
      <w:r w:rsidR="00B251E0">
        <w:rPr>
          <w:rFonts w:cs="Times New Roman"/>
          <w:sz w:val="26"/>
          <w:szCs w:val="26"/>
        </w:rPr>
        <w:t xml:space="preserve">словами </w:t>
      </w:r>
      <w:r w:rsidRPr="00790AF8">
        <w:rPr>
          <w:rFonts w:cs="Times New Roman"/>
          <w:sz w:val="26"/>
          <w:szCs w:val="26"/>
        </w:rPr>
        <w:t>«</w:t>
      </w:r>
      <w:r w:rsidR="00B251E0">
        <w:rPr>
          <w:rFonts w:cs="Times New Roman"/>
          <w:sz w:val="26"/>
          <w:szCs w:val="26"/>
        </w:rPr>
        <w:t xml:space="preserve">кабинеты </w:t>
      </w:r>
      <w:r w:rsidRPr="00790AF8">
        <w:rPr>
          <w:rFonts w:cs="Times New Roman"/>
          <w:sz w:val="26"/>
          <w:szCs w:val="26"/>
        </w:rPr>
        <w:t>404, 409»;</w:t>
      </w:r>
    </w:p>
    <w:p w14:paraId="27676192" w14:textId="6AFD0510" w:rsidR="0074640F" w:rsidRPr="00790AF8" w:rsidRDefault="00A4451A" w:rsidP="00790AF8">
      <w:pPr>
        <w:pStyle w:val="a6"/>
        <w:numPr>
          <w:ilvl w:val="3"/>
          <w:numId w:val="13"/>
        </w:numPr>
        <w:tabs>
          <w:tab w:val="left" w:pos="993"/>
          <w:tab w:val="left" w:pos="1134"/>
          <w:tab w:val="left" w:pos="1276"/>
          <w:tab w:val="left" w:pos="1560"/>
        </w:tabs>
        <w:ind w:left="0" w:firstLine="709"/>
        <w:rPr>
          <w:sz w:val="26"/>
          <w:szCs w:val="26"/>
        </w:rPr>
      </w:pPr>
      <w:r w:rsidRPr="00790AF8">
        <w:rPr>
          <w:sz w:val="26"/>
          <w:szCs w:val="26"/>
        </w:rPr>
        <w:t>Пункт 2.9 дополнить</w:t>
      </w:r>
      <w:r w:rsidR="0074640F" w:rsidRPr="00790AF8">
        <w:rPr>
          <w:sz w:val="26"/>
          <w:szCs w:val="26"/>
        </w:rPr>
        <w:t xml:space="preserve"> </w:t>
      </w:r>
      <w:r w:rsidRPr="00790AF8">
        <w:rPr>
          <w:sz w:val="26"/>
          <w:szCs w:val="26"/>
        </w:rPr>
        <w:t>подпунктом 2.9.2 следующего содержания:</w:t>
      </w:r>
    </w:p>
    <w:p w14:paraId="46D96CF2" w14:textId="161464B0" w:rsidR="000C2DFE" w:rsidRPr="0074640F" w:rsidRDefault="00A4451A" w:rsidP="0074640F">
      <w:pPr>
        <w:ind w:firstLine="709"/>
        <w:jc w:val="both"/>
        <w:rPr>
          <w:sz w:val="26"/>
          <w:szCs w:val="26"/>
        </w:rPr>
      </w:pPr>
      <w:r w:rsidRPr="0074640F">
        <w:rPr>
          <w:sz w:val="26"/>
          <w:szCs w:val="26"/>
        </w:rPr>
        <w:t>«</w:t>
      </w:r>
      <w:r w:rsidR="006762AE" w:rsidRPr="0074640F">
        <w:rPr>
          <w:sz w:val="26"/>
          <w:szCs w:val="26"/>
        </w:rPr>
        <w:t xml:space="preserve">2.9.2. </w:t>
      </w:r>
      <w:r w:rsidR="000C2DFE" w:rsidRPr="0074640F">
        <w:rPr>
          <w:sz w:val="26"/>
          <w:szCs w:val="26"/>
        </w:rPr>
        <w:t>С 1 января 2025 года проверка участника отбора на соответствие требованиям, установленным пунктом 2.2 настоящего Порядка, в системе «Электронный бюджет» осуществляется автоматически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14:paraId="1B6B5681" w14:textId="33F5E2D6" w:rsidR="006762AE" w:rsidRPr="006F2592" w:rsidRDefault="000C2DFE" w:rsidP="0007060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4640F">
        <w:rPr>
          <w:sz w:val="26"/>
          <w:szCs w:val="26"/>
        </w:rPr>
        <w:t>В случае отсутствия технической возможности осуществления автоматической проверки в системе «Электронный бюджет», подтверждение соответствия участника отбора требованиям, установленным пунктом 2.2 настоящего Порядка, обеспечивается путём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  <w:r w:rsidR="0074640F">
        <w:rPr>
          <w:sz w:val="26"/>
          <w:szCs w:val="26"/>
        </w:rPr>
        <w:t>».</w:t>
      </w:r>
      <w:r w:rsidR="006762AE">
        <w:rPr>
          <w:sz w:val="26"/>
          <w:szCs w:val="26"/>
        </w:rPr>
        <w:t xml:space="preserve"> </w:t>
      </w:r>
    </w:p>
    <w:p w14:paraId="395BE5B9" w14:textId="25194149" w:rsidR="00E543EE" w:rsidRPr="00070605" w:rsidRDefault="00103E0D" w:rsidP="00070605">
      <w:pPr>
        <w:pStyle w:val="ConsPlusTitle"/>
        <w:numPr>
          <w:ilvl w:val="2"/>
          <w:numId w:val="13"/>
        </w:numPr>
        <w:tabs>
          <w:tab w:val="left" w:pos="851"/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  <w:bookmarkStart w:id="0" w:name="_GoBack"/>
      <w:bookmarkEnd w:id="0"/>
      <w:r w:rsidRPr="00070605">
        <w:rPr>
          <w:rFonts w:ascii="Times New Roman" w:hAnsi="Times New Roman" w:cs="Times New Roman"/>
          <w:b w:val="0"/>
          <w:spacing w:val="-6"/>
          <w:sz w:val="26"/>
          <w:szCs w:val="26"/>
        </w:rPr>
        <w:t>В разделе 3 «Условия</w:t>
      </w:r>
      <w:r w:rsidR="00B706AB" w:rsidRPr="00070605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 и порядок предоставления субсидий</w:t>
      </w:r>
      <w:r w:rsidRPr="00070605">
        <w:rPr>
          <w:rFonts w:ascii="Times New Roman" w:hAnsi="Times New Roman" w:cs="Times New Roman"/>
          <w:b w:val="0"/>
          <w:spacing w:val="-6"/>
          <w:sz w:val="26"/>
          <w:szCs w:val="26"/>
        </w:rPr>
        <w:t>» Порядка:</w:t>
      </w:r>
    </w:p>
    <w:p w14:paraId="168FEC3D" w14:textId="0154AA2E" w:rsidR="00B706AB" w:rsidRPr="00070605" w:rsidRDefault="00B251E0" w:rsidP="00070605">
      <w:pPr>
        <w:pStyle w:val="ConsPlusTitle"/>
        <w:numPr>
          <w:ilvl w:val="3"/>
          <w:numId w:val="13"/>
        </w:numPr>
        <w:tabs>
          <w:tab w:val="left" w:pos="851"/>
          <w:tab w:val="left" w:pos="993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 w:rsidRPr="00070605">
        <w:rPr>
          <w:rFonts w:ascii="Times New Roman" w:hAnsi="Times New Roman" w:cs="Times New Roman"/>
          <w:b w:val="0"/>
          <w:spacing w:val="-6"/>
          <w:sz w:val="26"/>
          <w:szCs w:val="26"/>
        </w:rPr>
        <w:t>пункты 3.1 - 3.4</w:t>
      </w:r>
      <w:r w:rsidR="00B706AB" w:rsidRPr="00070605">
        <w:rPr>
          <w:rFonts w:ascii="Times New Roman" w:hAnsi="Times New Roman" w:cs="Times New Roman"/>
          <w:b w:val="0"/>
          <w:spacing w:val="-6"/>
          <w:sz w:val="26"/>
          <w:szCs w:val="26"/>
        </w:rPr>
        <w:t>, 3.9 исключить;</w:t>
      </w:r>
    </w:p>
    <w:p w14:paraId="46F1D5B8" w14:textId="704B5F32" w:rsidR="00372DD5" w:rsidRPr="00070605" w:rsidRDefault="00103E0D" w:rsidP="00070605">
      <w:pPr>
        <w:pStyle w:val="ConsPlusTitle"/>
        <w:numPr>
          <w:ilvl w:val="3"/>
          <w:numId w:val="13"/>
        </w:numPr>
        <w:tabs>
          <w:tab w:val="left" w:pos="851"/>
          <w:tab w:val="left" w:pos="993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 w:rsidRPr="00070605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 пункты 3.5 - 3.8 считать пунктами 3.1 - 3.4 соответственно, пункты 3.10 - 3.12 считать пунктами 3.5 - 3.7 соответственно;</w:t>
      </w:r>
    </w:p>
    <w:p w14:paraId="468A6A1D" w14:textId="38DFAD68" w:rsidR="0014741F" w:rsidRPr="00070605" w:rsidRDefault="0002121F" w:rsidP="00070605">
      <w:pPr>
        <w:pStyle w:val="ConsPlusTitle"/>
        <w:numPr>
          <w:ilvl w:val="3"/>
          <w:numId w:val="13"/>
        </w:numPr>
        <w:tabs>
          <w:tab w:val="left" w:pos="851"/>
          <w:tab w:val="left" w:pos="993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 w:rsidRPr="00070605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в </w:t>
      </w:r>
      <w:r w:rsidR="00C11D1B" w:rsidRPr="00070605">
        <w:rPr>
          <w:rFonts w:ascii="Times New Roman" w:hAnsi="Times New Roman" w:cs="Times New Roman"/>
          <w:b w:val="0"/>
          <w:spacing w:val="-6"/>
          <w:sz w:val="26"/>
          <w:szCs w:val="26"/>
        </w:rPr>
        <w:t>пункте 3.10</w:t>
      </w:r>
      <w:r w:rsidR="0014741F" w:rsidRPr="00070605">
        <w:rPr>
          <w:rFonts w:ascii="Times New Roman" w:hAnsi="Times New Roman" w:cs="Times New Roman"/>
          <w:b w:val="0"/>
          <w:spacing w:val="-6"/>
          <w:sz w:val="26"/>
          <w:szCs w:val="26"/>
        </w:rPr>
        <w:t>.2:</w:t>
      </w:r>
    </w:p>
    <w:p w14:paraId="0874D287" w14:textId="0130B21F" w:rsidR="00596CA9" w:rsidRPr="00070605" w:rsidRDefault="0014741F" w:rsidP="00070605">
      <w:pPr>
        <w:pStyle w:val="ConsPlusTitle"/>
        <w:numPr>
          <w:ilvl w:val="4"/>
          <w:numId w:val="13"/>
        </w:numPr>
        <w:tabs>
          <w:tab w:val="left" w:pos="851"/>
          <w:tab w:val="left" w:pos="993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 w:rsidRPr="00070605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в </w:t>
      </w:r>
      <w:r w:rsidR="00B251E0" w:rsidRPr="00070605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подпункте 2 слова </w:t>
      </w:r>
      <w:r w:rsidR="0002121F" w:rsidRPr="00070605">
        <w:rPr>
          <w:rFonts w:ascii="Times New Roman" w:hAnsi="Times New Roman" w:cs="Times New Roman"/>
          <w:b w:val="0"/>
          <w:spacing w:val="-6"/>
          <w:sz w:val="26"/>
          <w:szCs w:val="26"/>
        </w:rPr>
        <w:t>«</w:t>
      </w:r>
      <w:r w:rsidR="00B251E0" w:rsidRPr="00070605">
        <w:rPr>
          <w:rFonts w:ascii="Times New Roman" w:hAnsi="Times New Roman" w:cs="Times New Roman"/>
          <w:b w:val="0"/>
          <w:spacing w:val="-6"/>
          <w:sz w:val="26"/>
          <w:szCs w:val="26"/>
        </w:rPr>
        <w:t>пунктом 5.1» заменить слов</w:t>
      </w:r>
      <w:r w:rsidR="0002121F" w:rsidRPr="00070605">
        <w:rPr>
          <w:rFonts w:ascii="Times New Roman" w:hAnsi="Times New Roman" w:cs="Times New Roman"/>
          <w:b w:val="0"/>
          <w:spacing w:val="-6"/>
          <w:sz w:val="26"/>
          <w:szCs w:val="26"/>
        </w:rPr>
        <w:t>ами «</w:t>
      </w:r>
      <w:r w:rsidR="00B251E0" w:rsidRPr="00070605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пунктом </w:t>
      </w:r>
      <w:r w:rsidR="0002121F" w:rsidRPr="00070605">
        <w:rPr>
          <w:rFonts w:ascii="Times New Roman" w:hAnsi="Times New Roman" w:cs="Times New Roman"/>
          <w:b w:val="0"/>
          <w:spacing w:val="-6"/>
          <w:sz w:val="26"/>
          <w:szCs w:val="26"/>
        </w:rPr>
        <w:t>6.1»;</w:t>
      </w:r>
    </w:p>
    <w:p w14:paraId="67D7F94E" w14:textId="0D7CEA8C" w:rsidR="00596CA9" w:rsidRPr="00070605" w:rsidRDefault="00596CA9" w:rsidP="00070605">
      <w:pPr>
        <w:pStyle w:val="ConsPlusTitle"/>
        <w:numPr>
          <w:ilvl w:val="4"/>
          <w:numId w:val="13"/>
        </w:numPr>
        <w:tabs>
          <w:tab w:val="left" w:pos="851"/>
          <w:tab w:val="left" w:pos="993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 w:rsidRPr="00070605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в подпункте 4 </w:t>
      </w:r>
      <w:r w:rsidR="00B251E0" w:rsidRPr="00070605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слова </w:t>
      </w:r>
      <w:r w:rsidRPr="00070605">
        <w:rPr>
          <w:rFonts w:ascii="Times New Roman" w:hAnsi="Times New Roman" w:cs="Times New Roman"/>
          <w:b w:val="0"/>
          <w:spacing w:val="-6"/>
          <w:sz w:val="26"/>
          <w:szCs w:val="26"/>
        </w:rPr>
        <w:t>«</w:t>
      </w:r>
      <w:r w:rsidR="00B251E0" w:rsidRPr="00070605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в пункте </w:t>
      </w:r>
      <w:r w:rsidRPr="00070605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3.6» заменить </w:t>
      </w:r>
      <w:r w:rsidR="00B251E0" w:rsidRPr="00070605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словами </w:t>
      </w:r>
      <w:r w:rsidRPr="00070605">
        <w:rPr>
          <w:rFonts w:ascii="Times New Roman" w:hAnsi="Times New Roman" w:cs="Times New Roman"/>
          <w:b w:val="0"/>
          <w:spacing w:val="-6"/>
          <w:sz w:val="26"/>
          <w:szCs w:val="26"/>
        </w:rPr>
        <w:t>«</w:t>
      </w:r>
      <w:r w:rsidR="00B251E0" w:rsidRPr="00070605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в пункте </w:t>
      </w:r>
      <w:r w:rsidRPr="00070605">
        <w:rPr>
          <w:rFonts w:ascii="Times New Roman" w:hAnsi="Times New Roman" w:cs="Times New Roman"/>
          <w:b w:val="0"/>
          <w:spacing w:val="-6"/>
          <w:sz w:val="26"/>
          <w:szCs w:val="26"/>
        </w:rPr>
        <w:t>3.2»;</w:t>
      </w:r>
    </w:p>
    <w:p w14:paraId="4F06774E" w14:textId="2836E3F7" w:rsidR="00B706AB" w:rsidRPr="00070605" w:rsidRDefault="00F85A75" w:rsidP="00070605">
      <w:pPr>
        <w:pStyle w:val="ConsPlusTitle"/>
        <w:numPr>
          <w:ilvl w:val="4"/>
          <w:numId w:val="13"/>
        </w:numPr>
        <w:tabs>
          <w:tab w:val="left" w:pos="851"/>
          <w:tab w:val="left" w:pos="993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 w:rsidRPr="00070605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в подпункте 5 </w:t>
      </w:r>
      <w:r w:rsidR="00B251E0" w:rsidRPr="00070605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слова </w:t>
      </w:r>
      <w:r w:rsidRPr="00070605">
        <w:rPr>
          <w:rFonts w:ascii="Times New Roman" w:hAnsi="Times New Roman" w:cs="Times New Roman"/>
          <w:b w:val="0"/>
          <w:spacing w:val="-6"/>
          <w:sz w:val="26"/>
          <w:szCs w:val="26"/>
        </w:rPr>
        <w:t>«</w:t>
      </w:r>
      <w:r w:rsidR="00B251E0" w:rsidRPr="00070605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пунктов </w:t>
      </w:r>
      <w:r w:rsidRPr="00070605">
        <w:rPr>
          <w:rFonts w:ascii="Times New Roman" w:hAnsi="Times New Roman" w:cs="Times New Roman"/>
          <w:b w:val="0"/>
          <w:spacing w:val="-6"/>
          <w:sz w:val="26"/>
          <w:szCs w:val="26"/>
        </w:rPr>
        <w:t>3.7</w:t>
      </w:r>
      <w:r w:rsidR="00596CA9" w:rsidRPr="00070605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 - 3</w:t>
      </w:r>
      <w:r w:rsidR="002E21ED" w:rsidRPr="00070605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.8» заменить </w:t>
      </w:r>
      <w:r w:rsidR="00B251E0" w:rsidRPr="00070605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словами </w:t>
      </w:r>
      <w:r w:rsidR="002E21ED" w:rsidRPr="00070605">
        <w:rPr>
          <w:rFonts w:ascii="Times New Roman" w:hAnsi="Times New Roman" w:cs="Times New Roman"/>
          <w:b w:val="0"/>
          <w:spacing w:val="-6"/>
          <w:sz w:val="26"/>
          <w:szCs w:val="26"/>
        </w:rPr>
        <w:t>«</w:t>
      </w:r>
      <w:r w:rsidR="00B251E0" w:rsidRPr="00070605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пунктов </w:t>
      </w:r>
      <w:r w:rsidR="002E21ED" w:rsidRPr="00070605">
        <w:rPr>
          <w:rFonts w:ascii="Times New Roman" w:hAnsi="Times New Roman" w:cs="Times New Roman"/>
          <w:b w:val="0"/>
          <w:spacing w:val="-6"/>
          <w:sz w:val="26"/>
          <w:szCs w:val="26"/>
        </w:rPr>
        <w:t>3.3 - 3.4</w:t>
      </w:r>
      <w:r w:rsidR="00596CA9" w:rsidRPr="00070605">
        <w:rPr>
          <w:rFonts w:ascii="Times New Roman" w:hAnsi="Times New Roman" w:cs="Times New Roman"/>
          <w:b w:val="0"/>
          <w:spacing w:val="-6"/>
          <w:sz w:val="26"/>
          <w:szCs w:val="26"/>
        </w:rPr>
        <w:t>»;</w:t>
      </w:r>
    </w:p>
    <w:p w14:paraId="0D5DD7BE" w14:textId="31C14C0D" w:rsidR="0014741F" w:rsidRPr="00070605" w:rsidRDefault="00A80451" w:rsidP="00070605">
      <w:pPr>
        <w:pStyle w:val="ConsPlusTitle"/>
        <w:numPr>
          <w:ilvl w:val="4"/>
          <w:numId w:val="13"/>
        </w:numPr>
        <w:tabs>
          <w:tab w:val="left" w:pos="851"/>
          <w:tab w:val="left" w:pos="993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 w:rsidRPr="00070605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дополнить </w:t>
      </w:r>
      <w:r w:rsidR="005B04F3" w:rsidRPr="00070605">
        <w:rPr>
          <w:rFonts w:ascii="Times New Roman" w:hAnsi="Times New Roman" w:cs="Times New Roman"/>
          <w:b w:val="0"/>
          <w:spacing w:val="-6"/>
          <w:sz w:val="26"/>
          <w:szCs w:val="26"/>
        </w:rPr>
        <w:t>под</w:t>
      </w:r>
      <w:r w:rsidR="00C86A07" w:rsidRPr="00070605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пункт 5 </w:t>
      </w:r>
      <w:r w:rsidR="00A2019A" w:rsidRPr="00070605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абзацами </w:t>
      </w:r>
      <w:r w:rsidR="005B04F3" w:rsidRPr="00070605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вторым и третьим </w:t>
      </w:r>
      <w:r w:rsidRPr="00070605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следующего содержания: </w:t>
      </w:r>
    </w:p>
    <w:p w14:paraId="5ED37FC7" w14:textId="10857BCA" w:rsidR="00A80451" w:rsidRPr="00A80451" w:rsidRDefault="00A80451" w:rsidP="00070605">
      <w:pPr>
        <w:pStyle w:val="ConsPlusTitle"/>
        <w:tabs>
          <w:tab w:val="left" w:pos="851"/>
          <w:tab w:val="left" w:pos="993"/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70605">
        <w:rPr>
          <w:rFonts w:ascii="Times New Roman" w:hAnsi="Times New Roman" w:cs="Times New Roman"/>
          <w:b w:val="0"/>
          <w:spacing w:val="-6"/>
          <w:sz w:val="26"/>
          <w:szCs w:val="26"/>
        </w:rPr>
        <w:t>«При реорганизации</w:t>
      </w:r>
      <w:r w:rsidRPr="00A80451">
        <w:rPr>
          <w:rFonts w:ascii="Times New Roman" w:hAnsi="Times New Roman" w:cs="Times New Roman"/>
          <w:b w:val="0"/>
          <w:sz w:val="26"/>
          <w:szCs w:val="26"/>
        </w:rPr>
        <w:t xml:space="preserve"> получателя субсидий в форме слияния, присоединения или преобразования в Соглашение вносятся изменения путем </w:t>
      </w:r>
      <w:r w:rsidRPr="00A80451">
        <w:rPr>
          <w:rFonts w:ascii="Times New Roman" w:hAnsi="Times New Roman" w:cs="Times New Roman"/>
          <w:b w:val="0"/>
          <w:sz w:val="26"/>
          <w:szCs w:val="26"/>
        </w:rPr>
        <w:lastRenderedPageBreak/>
        <w:t>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1B28175D" w14:textId="7CF7BB4A" w:rsidR="00A80451" w:rsidRDefault="00A80451" w:rsidP="00070605">
      <w:pPr>
        <w:pStyle w:val="ConsPlusTitle"/>
        <w:tabs>
          <w:tab w:val="left" w:pos="851"/>
          <w:tab w:val="left" w:pos="993"/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80451">
        <w:rPr>
          <w:rFonts w:ascii="Times New Roman" w:hAnsi="Times New Roman" w:cs="Times New Roman"/>
          <w:b w:val="0"/>
          <w:sz w:val="26"/>
          <w:szCs w:val="26"/>
        </w:rPr>
        <w:t>При реорганизации получателя субсидий в форме разделения, выделения, а также при ликвидации получателя субсидий Соглашение расторгается с формированием уведомления о расторжении Соглашения в одностороннем порядке, акта об исполнении обязательств по Согла</w:t>
      </w:r>
      <w:r w:rsidR="00F85A75">
        <w:rPr>
          <w:rFonts w:ascii="Times New Roman" w:hAnsi="Times New Roman" w:cs="Times New Roman"/>
          <w:b w:val="0"/>
          <w:sz w:val="26"/>
          <w:szCs w:val="26"/>
        </w:rPr>
        <w:t>шению с отражением информ</w:t>
      </w:r>
      <w:r w:rsidR="008F7F19">
        <w:rPr>
          <w:rFonts w:ascii="Times New Roman" w:hAnsi="Times New Roman" w:cs="Times New Roman"/>
          <w:b w:val="0"/>
          <w:sz w:val="26"/>
          <w:szCs w:val="26"/>
        </w:rPr>
        <w:t xml:space="preserve">ации о </w:t>
      </w:r>
      <w:r w:rsidR="006B0C1C">
        <w:rPr>
          <w:rFonts w:ascii="Times New Roman" w:hAnsi="Times New Roman" w:cs="Times New Roman"/>
          <w:b w:val="0"/>
          <w:sz w:val="26"/>
          <w:szCs w:val="26"/>
        </w:rPr>
        <w:t xml:space="preserve">неисполненных получателем </w:t>
      </w:r>
      <w:r w:rsidRPr="00A80451">
        <w:rPr>
          <w:rFonts w:ascii="Times New Roman" w:hAnsi="Times New Roman" w:cs="Times New Roman"/>
          <w:b w:val="0"/>
          <w:sz w:val="26"/>
          <w:szCs w:val="26"/>
        </w:rPr>
        <w:t>субсидий обязательствах, источником финансового обеспечения которых являются субсидии, и возврате неиспользованного остатка субсидий в бюджет города Когалыма.</w:t>
      </w:r>
      <w:r w:rsidR="00E93567">
        <w:rPr>
          <w:rFonts w:ascii="Times New Roman" w:hAnsi="Times New Roman" w:cs="Times New Roman"/>
          <w:b w:val="0"/>
          <w:sz w:val="26"/>
          <w:szCs w:val="26"/>
        </w:rPr>
        <w:t>».</w:t>
      </w:r>
    </w:p>
    <w:p w14:paraId="2C4F3269" w14:textId="197D4E80" w:rsidR="00372DD5" w:rsidRPr="008E1100" w:rsidRDefault="00B92871" w:rsidP="00070605">
      <w:pPr>
        <w:pStyle w:val="ConsPlusTitle"/>
        <w:numPr>
          <w:ilvl w:val="2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E1100">
        <w:rPr>
          <w:rFonts w:ascii="Times New Roman" w:hAnsi="Times New Roman" w:cs="Times New Roman"/>
          <w:b w:val="0"/>
          <w:sz w:val="26"/>
          <w:szCs w:val="26"/>
        </w:rPr>
        <w:t>В абзаце втором пункта 4.1 раздела 4 «</w:t>
      </w:r>
      <w:r w:rsidRPr="008E1100">
        <w:rPr>
          <w:rFonts w:ascii="Times New Roman" w:hAnsi="Times New Roman" w:cs="Times New Roman"/>
          <w:b w:val="0"/>
          <w:sz w:val="26"/>
        </w:rPr>
        <w:t>Требования к отчётности</w:t>
      </w:r>
      <w:r w:rsidR="00B706AB" w:rsidRPr="008E1100">
        <w:rPr>
          <w:rFonts w:ascii="Times New Roman" w:hAnsi="Times New Roman" w:cs="Times New Roman"/>
          <w:b w:val="0"/>
          <w:sz w:val="26"/>
        </w:rPr>
        <w:t>» Порядка</w:t>
      </w:r>
      <w:r w:rsidR="00C86A07" w:rsidRPr="008E1100">
        <w:rPr>
          <w:rFonts w:ascii="Times New Roman" w:hAnsi="Times New Roman" w:cs="Times New Roman"/>
          <w:b w:val="0"/>
          <w:sz w:val="26"/>
        </w:rPr>
        <w:t xml:space="preserve"> слова «не позднее</w:t>
      </w:r>
      <w:r w:rsidRPr="008E1100">
        <w:rPr>
          <w:rFonts w:ascii="Times New Roman" w:hAnsi="Times New Roman" w:cs="Times New Roman"/>
          <w:b w:val="0"/>
          <w:sz w:val="26"/>
        </w:rPr>
        <w:t xml:space="preserve"> 0</w:t>
      </w:r>
      <w:r w:rsidR="00B706AB" w:rsidRPr="008E1100">
        <w:rPr>
          <w:rFonts w:ascii="Times New Roman" w:hAnsi="Times New Roman" w:cs="Times New Roman"/>
          <w:b w:val="0"/>
          <w:sz w:val="26"/>
        </w:rPr>
        <w:t xml:space="preserve">1 декабря» заменить словами «до </w:t>
      </w:r>
      <w:r w:rsidRPr="008E1100">
        <w:rPr>
          <w:rFonts w:ascii="Times New Roman" w:hAnsi="Times New Roman" w:cs="Times New Roman"/>
          <w:b w:val="0"/>
          <w:sz w:val="26"/>
        </w:rPr>
        <w:t>10 декабря».</w:t>
      </w:r>
    </w:p>
    <w:p w14:paraId="06CDE9D4" w14:textId="3D13667A" w:rsidR="007C6AAF" w:rsidRPr="00372DD5" w:rsidRDefault="007C6AAF" w:rsidP="00070605">
      <w:pPr>
        <w:pStyle w:val="ConsPlusTitle"/>
        <w:numPr>
          <w:ilvl w:val="2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2DD5">
        <w:rPr>
          <w:rFonts w:ascii="Times New Roman" w:hAnsi="Times New Roman" w:cs="Times New Roman"/>
          <w:b w:val="0"/>
          <w:sz w:val="26"/>
          <w:szCs w:val="26"/>
        </w:rPr>
        <w:t xml:space="preserve">Раздел 5 «Требования об осуществлении контроля (мониторинга) за соблюдением условий и порядка предоставления субсидий и ответственность за их нарушение» Порядка изложить в следующей редакции:   </w:t>
      </w:r>
    </w:p>
    <w:p w14:paraId="249022F7" w14:textId="27380738" w:rsidR="007C6AAF" w:rsidRPr="007C6AAF" w:rsidRDefault="007C6AAF" w:rsidP="00070605">
      <w:pPr>
        <w:pStyle w:val="ConsPlusTitle"/>
        <w:tabs>
          <w:tab w:val="left" w:pos="851"/>
          <w:tab w:val="left" w:pos="993"/>
        </w:tabs>
        <w:ind w:left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C6AAF">
        <w:rPr>
          <w:rFonts w:ascii="Times New Roman" w:hAnsi="Times New Roman" w:cs="Times New Roman"/>
          <w:b w:val="0"/>
          <w:sz w:val="26"/>
          <w:szCs w:val="26"/>
        </w:rPr>
        <w:t xml:space="preserve">«5. Мониторинг достижения результата и характеристик результата </w:t>
      </w:r>
      <w:r>
        <w:rPr>
          <w:rFonts w:ascii="Times New Roman" w:hAnsi="Times New Roman" w:cs="Times New Roman"/>
          <w:b w:val="0"/>
          <w:sz w:val="26"/>
          <w:szCs w:val="26"/>
        </w:rPr>
        <w:t>предоставления субсидий</w:t>
      </w:r>
    </w:p>
    <w:p w14:paraId="59D7ECD2" w14:textId="7419F5DC" w:rsidR="007C6AAF" w:rsidRDefault="007C6AAF" w:rsidP="00070605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C6AAF">
        <w:rPr>
          <w:rFonts w:ascii="Times New Roman" w:hAnsi="Times New Roman" w:cs="Times New Roman"/>
          <w:b w:val="0"/>
          <w:sz w:val="26"/>
          <w:szCs w:val="26"/>
        </w:rPr>
        <w:t xml:space="preserve">5.1. Мониторинг достижения результата предоставления </w:t>
      </w:r>
      <w:r w:rsidR="00EE32E8">
        <w:rPr>
          <w:rFonts w:ascii="Times New Roman" w:hAnsi="Times New Roman" w:cs="Times New Roman"/>
          <w:b w:val="0"/>
          <w:sz w:val="26"/>
          <w:szCs w:val="26"/>
        </w:rPr>
        <w:t xml:space="preserve">субсидий </w:t>
      </w:r>
      <w:r w:rsidRPr="007C6AAF">
        <w:rPr>
          <w:rFonts w:ascii="Times New Roman" w:hAnsi="Times New Roman" w:cs="Times New Roman"/>
          <w:b w:val="0"/>
          <w:sz w:val="26"/>
          <w:szCs w:val="26"/>
        </w:rPr>
        <w:t>и характеристик результата осуществляет ГРБС исходя из достижения значений результата и характеристик результата, определенных соглашением, и событий, отражающих факт завершения соответствующего мероприятия по получ</w:t>
      </w:r>
      <w:r w:rsidR="00EE32E8">
        <w:rPr>
          <w:rFonts w:ascii="Times New Roman" w:hAnsi="Times New Roman" w:cs="Times New Roman"/>
          <w:b w:val="0"/>
          <w:sz w:val="26"/>
          <w:szCs w:val="26"/>
        </w:rPr>
        <w:t xml:space="preserve">ению результата предоставления субсидий </w:t>
      </w:r>
      <w:r w:rsidRPr="007C6AAF">
        <w:rPr>
          <w:rFonts w:ascii="Times New Roman" w:hAnsi="Times New Roman" w:cs="Times New Roman"/>
          <w:b w:val="0"/>
          <w:sz w:val="26"/>
          <w:szCs w:val="26"/>
        </w:rPr>
        <w:t>(контрольная точка), в порядке и по формам, которые установлены Министерством финансов Рос</w:t>
      </w:r>
      <w:r w:rsidR="00E93567">
        <w:rPr>
          <w:rFonts w:ascii="Times New Roman" w:hAnsi="Times New Roman" w:cs="Times New Roman"/>
          <w:b w:val="0"/>
          <w:sz w:val="26"/>
          <w:szCs w:val="26"/>
        </w:rPr>
        <w:t>сийской Федерации.».</w:t>
      </w:r>
    </w:p>
    <w:p w14:paraId="7E5318A8" w14:textId="62E0A861" w:rsidR="00EE32E8" w:rsidRPr="00372DD5" w:rsidRDefault="00EE32E8" w:rsidP="00070605">
      <w:pPr>
        <w:pStyle w:val="a8"/>
        <w:numPr>
          <w:ilvl w:val="2"/>
          <w:numId w:val="13"/>
        </w:numPr>
        <w:spacing w:line="240" w:lineRule="auto"/>
        <w:ind w:left="0" w:firstLine="709"/>
        <w:rPr>
          <w:rFonts w:ascii="Times New Roman" w:hAnsi="Times New Roman"/>
          <w:bCs/>
          <w:sz w:val="26"/>
          <w:szCs w:val="26"/>
        </w:rPr>
      </w:pPr>
      <w:r w:rsidRPr="00372DD5">
        <w:rPr>
          <w:rFonts w:ascii="Times New Roman" w:hAnsi="Times New Roman"/>
          <w:bCs/>
          <w:sz w:val="26"/>
          <w:szCs w:val="26"/>
        </w:rPr>
        <w:t xml:space="preserve">Дополнить Порядок разделом 6 «Контроль за соблюдением условий и порядка предоставления субсидий и ответственность за их нарушение» согласно приложению 2 к настоящему постановлению. </w:t>
      </w:r>
    </w:p>
    <w:p w14:paraId="551025D9" w14:textId="6788CEB2" w:rsidR="00B706AB" w:rsidRPr="00B706AB" w:rsidRDefault="00B706AB" w:rsidP="00070605">
      <w:pPr>
        <w:pStyle w:val="a8"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/>
          <w:bCs/>
          <w:sz w:val="26"/>
          <w:szCs w:val="26"/>
        </w:rPr>
      </w:pPr>
      <w:r w:rsidRPr="00B706AB">
        <w:rPr>
          <w:rFonts w:ascii="Times New Roman" w:hAnsi="Times New Roman"/>
          <w:sz w:val="26"/>
          <w:szCs w:val="26"/>
        </w:rPr>
        <w:t>Приложение 1 к Порядку изложить в редакции согласно приложению 3 к настоящему постановлению.</w:t>
      </w:r>
    </w:p>
    <w:p w14:paraId="0FAF0726" w14:textId="0141D189" w:rsidR="002D0C7F" w:rsidRDefault="002C3657" w:rsidP="00070605">
      <w:pPr>
        <w:pStyle w:val="a8"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 </w:t>
      </w:r>
      <w:r w:rsidR="005A7B51">
        <w:rPr>
          <w:rFonts w:ascii="Times New Roman" w:hAnsi="Times New Roman"/>
          <w:bCs/>
          <w:sz w:val="26"/>
          <w:szCs w:val="26"/>
        </w:rPr>
        <w:t>приложении</w:t>
      </w:r>
      <w:r w:rsidR="00CA54C8" w:rsidRPr="00047260">
        <w:rPr>
          <w:rFonts w:ascii="Times New Roman" w:hAnsi="Times New Roman"/>
          <w:bCs/>
          <w:sz w:val="26"/>
          <w:szCs w:val="26"/>
        </w:rPr>
        <w:t xml:space="preserve"> 2</w:t>
      </w:r>
      <w:r w:rsidR="002D0C7F" w:rsidRPr="00047260">
        <w:rPr>
          <w:rFonts w:ascii="Times New Roman" w:hAnsi="Times New Roman"/>
          <w:bCs/>
          <w:sz w:val="26"/>
          <w:szCs w:val="26"/>
        </w:rPr>
        <w:t xml:space="preserve"> к Порядку:</w:t>
      </w:r>
    </w:p>
    <w:p w14:paraId="7C172A5C" w14:textId="4C3D128F" w:rsidR="002C3657" w:rsidRPr="00047260" w:rsidRDefault="002C3657" w:rsidP="00070605">
      <w:pPr>
        <w:pStyle w:val="a8"/>
        <w:numPr>
          <w:ilvl w:val="2"/>
          <w:numId w:val="13"/>
        </w:numPr>
        <w:spacing w:line="240" w:lineRule="auto"/>
        <w:ind w:left="0"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</w:t>
      </w:r>
      <w:r w:rsidRPr="00047260">
        <w:rPr>
          <w:rFonts w:ascii="Times New Roman" w:hAnsi="Times New Roman"/>
          <w:bCs/>
          <w:sz w:val="26"/>
          <w:szCs w:val="26"/>
        </w:rPr>
        <w:t xml:space="preserve"> подпункте 2 пункта 2</w:t>
      </w:r>
      <w:r>
        <w:rPr>
          <w:rFonts w:ascii="Times New Roman" w:hAnsi="Times New Roman"/>
          <w:bCs/>
          <w:sz w:val="26"/>
          <w:szCs w:val="26"/>
        </w:rPr>
        <w:t>:</w:t>
      </w:r>
    </w:p>
    <w:p w14:paraId="75722CE0" w14:textId="3F765D5F" w:rsidR="00CA54C8" w:rsidRPr="00047260" w:rsidRDefault="002D0C7F" w:rsidP="00070605">
      <w:pPr>
        <w:pStyle w:val="a8"/>
        <w:numPr>
          <w:ilvl w:val="3"/>
          <w:numId w:val="13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sz w:val="26"/>
          <w:szCs w:val="26"/>
        </w:rPr>
      </w:pPr>
      <w:r w:rsidRPr="00047260">
        <w:rPr>
          <w:rFonts w:ascii="Times New Roman" w:hAnsi="Times New Roman"/>
          <w:bCs/>
          <w:sz w:val="26"/>
          <w:szCs w:val="26"/>
        </w:rPr>
        <w:t>Абзац</w:t>
      </w:r>
      <w:r w:rsidR="009D1B55">
        <w:rPr>
          <w:rFonts w:ascii="Times New Roman" w:hAnsi="Times New Roman"/>
          <w:bCs/>
          <w:sz w:val="26"/>
          <w:szCs w:val="26"/>
        </w:rPr>
        <w:t>ы</w:t>
      </w:r>
      <w:r w:rsidRPr="00047260">
        <w:rPr>
          <w:rFonts w:ascii="Times New Roman" w:hAnsi="Times New Roman"/>
          <w:bCs/>
          <w:sz w:val="26"/>
          <w:szCs w:val="26"/>
        </w:rPr>
        <w:t xml:space="preserve"> </w:t>
      </w:r>
      <w:r w:rsidR="009D1B55">
        <w:rPr>
          <w:rFonts w:ascii="Times New Roman" w:hAnsi="Times New Roman"/>
          <w:bCs/>
          <w:sz w:val="26"/>
          <w:szCs w:val="26"/>
        </w:rPr>
        <w:t xml:space="preserve">первый, второй </w:t>
      </w:r>
      <w:r w:rsidR="00CA54C8" w:rsidRPr="00047260">
        <w:rPr>
          <w:rFonts w:ascii="Times New Roman" w:hAnsi="Times New Roman"/>
          <w:bCs/>
          <w:sz w:val="26"/>
          <w:szCs w:val="26"/>
        </w:rPr>
        <w:t xml:space="preserve">изложить в следующей редакции: </w:t>
      </w:r>
    </w:p>
    <w:p w14:paraId="591A3293" w14:textId="1A57B109" w:rsidR="009D1B55" w:rsidRDefault="009D1B55" w:rsidP="00070605">
      <w:pPr>
        <w:pStyle w:val="a8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« </w:t>
      </w:r>
      <w:r w:rsidRPr="009D1B55">
        <w:rPr>
          <w:rFonts w:ascii="Times New Roman" w:hAnsi="Times New Roman"/>
          <w:bCs/>
          <w:sz w:val="26"/>
          <w:szCs w:val="26"/>
        </w:rPr>
        <w:t>2)</w:t>
      </w:r>
      <w:r w:rsidRPr="009D1B55">
        <w:rPr>
          <w:rFonts w:ascii="Times New Roman" w:hAnsi="Times New Roman"/>
          <w:bCs/>
          <w:sz w:val="26"/>
          <w:szCs w:val="26"/>
        </w:rPr>
        <w:tab/>
        <w:t xml:space="preserve">По состоянию на </w:t>
      </w:r>
      <w:r>
        <w:rPr>
          <w:rFonts w:ascii="Times New Roman" w:hAnsi="Times New Roman"/>
          <w:bCs/>
          <w:sz w:val="26"/>
          <w:szCs w:val="26"/>
        </w:rPr>
        <w:t>фактическую дату подачи заявки:</w:t>
      </w:r>
    </w:p>
    <w:p w14:paraId="0548FF3B" w14:textId="31D41457" w:rsidR="002A282D" w:rsidRPr="005A7B51" w:rsidRDefault="009D1B55" w:rsidP="0007060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A7B51">
        <w:rPr>
          <w:bCs/>
          <w:sz w:val="26"/>
          <w:szCs w:val="26"/>
        </w:rPr>
        <w:t xml:space="preserve">- </w:t>
      </w:r>
      <w:r w:rsidR="009B29CE">
        <w:rPr>
          <w:rFonts w:eastAsiaTheme="minorHAnsi"/>
          <w:sz w:val="26"/>
          <w:szCs w:val="26"/>
          <w:lang w:eastAsia="en-US"/>
        </w:rPr>
        <w:t>на Е</w:t>
      </w:r>
      <w:r w:rsidR="005A7B51" w:rsidRPr="005A7B51">
        <w:rPr>
          <w:rFonts w:eastAsiaTheme="minorHAnsi"/>
          <w:sz w:val="26"/>
          <w:szCs w:val="26"/>
          <w:lang w:eastAsia="en-US"/>
        </w:rPr>
        <w:t xml:space="preserve">дином налоговом счете отсутствует или не превышает размер, определенный </w:t>
      </w:r>
      <w:hyperlink r:id="rId12" w:history="1">
        <w:r w:rsidR="005A7B51" w:rsidRPr="005A7B51">
          <w:rPr>
            <w:rFonts w:eastAsiaTheme="minorHAnsi"/>
            <w:sz w:val="26"/>
            <w:szCs w:val="26"/>
            <w:lang w:eastAsia="en-US"/>
          </w:rPr>
          <w:t>пунктом 3 статьи 47</w:t>
        </w:r>
      </w:hyperlink>
      <w:r w:rsidR="005A7B51" w:rsidRPr="005A7B51">
        <w:rPr>
          <w:rFonts w:eastAsiaTheme="minorHAnsi"/>
          <w:sz w:val="26"/>
          <w:szCs w:val="26"/>
          <w:lang w:eastAsia="en-US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="001F7F7B">
        <w:rPr>
          <w:rFonts w:eastAsiaTheme="minorHAnsi"/>
          <w:sz w:val="26"/>
          <w:szCs w:val="26"/>
          <w:lang w:eastAsia="en-US"/>
        </w:rPr>
        <w:t>;</w:t>
      </w:r>
      <w:r w:rsidRPr="005A7B51">
        <w:rPr>
          <w:bCs/>
          <w:sz w:val="26"/>
          <w:szCs w:val="26"/>
        </w:rPr>
        <w:t>»;</w:t>
      </w:r>
    </w:p>
    <w:p w14:paraId="48B1F719" w14:textId="43BEA651" w:rsidR="002D0C7F" w:rsidRPr="002A282D" w:rsidRDefault="002A282D" w:rsidP="00070605">
      <w:pPr>
        <w:pStyle w:val="a8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1.4.1.2.</w:t>
      </w:r>
      <w:r w:rsidRPr="002A282D">
        <w:rPr>
          <w:rFonts w:ascii="Times New Roman" w:hAnsi="Times New Roman"/>
          <w:bCs/>
          <w:sz w:val="26"/>
          <w:szCs w:val="26"/>
        </w:rPr>
        <w:t xml:space="preserve"> </w:t>
      </w:r>
      <w:r w:rsidR="00CA54C8" w:rsidRPr="002A282D">
        <w:rPr>
          <w:rFonts w:ascii="Times New Roman" w:hAnsi="Times New Roman"/>
          <w:bCs/>
          <w:sz w:val="26"/>
          <w:szCs w:val="26"/>
        </w:rPr>
        <w:t xml:space="preserve">абзац восьмой </w:t>
      </w:r>
      <w:r w:rsidR="002D0C7F" w:rsidRPr="002A282D">
        <w:rPr>
          <w:rFonts w:ascii="Times New Roman" w:hAnsi="Times New Roman"/>
          <w:bCs/>
          <w:sz w:val="26"/>
          <w:szCs w:val="26"/>
        </w:rPr>
        <w:t>изложить в следующей редакции:</w:t>
      </w:r>
    </w:p>
    <w:p w14:paraId="21B6F3A3" w14:textId="77777777" w:rsidR="002A282D" w:rsidRDefault="00CA54C8" w:rsidP="00070605">
      <w:pPr>
        <w:pStyle w:val="a8"/>
        <w:tabs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/>
          <w:bCs/>
          <w:sz w:val="26"/>
          <w:szCs w:val="26"/>
        </w:rPr>
      </w:pPr>
      <w:r w:rsidRPr="00047260">
        <w:rPr>
          <w:rFonts w:ascii="Times New Roman" w:hAnsi="Times New Roman"/>
          <w:bCs/>
          <w:sz w:val="26"/>
          <w:szCs w:val="26"/>
        </w:rPr>
        <w:t xml:space="preserve">« - организация не состоит </w:t>
      </w:r>
      <w:r w:rsidR="002D0C7F" w:rsidRPr="00047260">
        <w:rPr>
          <w:rFonts w:ascii="Times New Roman" w:hAnsi="Times New Roman"/>
          <w:bCs/>
          <w:sz w:val="26"/>
          <w:szCs w:val="26"/>
        </w:rPr>
        <w:t>в перечне организаций и физических лиц, в отношении которых имеются сведения об их причастности к экстремистской</w:t>
      </w:r>
      <w:r w:rsidRPr="00047260">
        <w:rPr>
          <w:rFonts w:ascii="Times New Roman" w:hAnsi="Times New Roman"/>
          <w:bCs/>
          <w:sz w:val="26"/>
          <w:szCs w:val="26"/>
        </w:rPr>
        <w:t xml:space="preserve"> деятельности или терроризму;»;</w:t>
      </w:r>
    </w:p>
    <w:p w14:paraId="28AF0175" w14:textId="51D7F591" w:rsidR="002D0C7F" w:rsidRPr="002A282D" w:rsidRDefault="00CA54C8" w:rsidP="00070605">
      <w:pPr>
        <w:pStyle w:val="a8"/>
        <w:numPr>
          <w:ilvl w:val="3"/>
          <w:numId w:val="28"/>
        </w:numPr>
        <w:tabs>
          <w:tab w:val="left" w:pos="0"/>
          <w:tab w:val="left" w:pos="1276"/>
        </w:tabs>
        <w:spacing w:line="240" w:lineRule="auto"/>
        <w:ind w:left="0" w:firstLine="709"/>
        <w:rPr>
          <w:rFonts w:ascii="Times New Roman" w:hAnsi="Times New Roman"/>
          <w:bCs/>
          <w:sz w:val="26"/>
          <w:szCs w:val="26"/>
        </w:rPr>
      </w:pPr>
      <w:r w:rsidRPr="002A282D">
        <w:rPr>
          <w:rFonts w:ascii="Times New Roman" w:hAnsi="Times New Roman"/>
          <w:bCs/>
          <w:sz w:val="26"/>
          <w:szCs w:val="26"/>
        </w:rPr>
        <w:t>д</w:t>
      </w:r>
      <w:r w:rsidR="002D0C7F" w:rsidRPr="002A282D">
        <w:rPr>
          <w:rFonts w:ascii="Times New Roman" w:hAnsi="Times New Roman"/>
          <w:bCs/>
          <w:sz w:val="26"/>
          <w:szCs w:val="26"/>
        </w:rPr>
        <w:t xml:space="preserve">ополнить абзацами </w:t>
      </w:r>
      <w:r w:rsidR="00802D87">
        <w:rPr>
          <w:rFonts w:ascii="Times New Roman" w:hAnsi="Times New Roman"/>
          <w:bCs/>
          <w:sz w:val="26"/>
          <w:szCs w:val="26"/>
        </w:rPr>
        <w:t xml:space="preserve">девятым, десятым </w:t>
      </w:r>
      <w:r w:rsidR="002D0C7F" w:rsidRPr="002A282D">
        <w:rPr>
          <w:rFonts w:ascii="Times New Roman" w:hAnsi="Times New Roman"/>
          <w:bCs/>
          <w:sz w:val="26"/>
          <w:szCs w:val="26"/>
        </w:rPr>
        <w:t>следующего содержания:</w:t>
      </w:r>
    </w:p>
    <w:p w14:paraId="5CD7AF75" w14:textId="257B7F83" w:rsidR="002D0C7F" w:rsidRPr="002A282D" w:rsidRDefault="002D0C7F" w:rsidP="00070605">
      <w:pPr>
        <w:pStyle w:val="a8"/>
        <w:tabs>
          <w:tab w:val="left" w:pos="0"/>
          <w:tab w:val="left" w:pos="1276"/>
        </w:tabs>
        <w:spacing w:line="240" w:lineRule="auto"/>
        <w:ind w:left="0" w:firstLine="709"/>
        <w:rPr>
          <w:rFonts w:ascii="Times New Roman" w:hAnsi="Times New Roman"/>
          <w:bCs/>
          <w:sz w:val="26"/>
          <w:szCs w:val="26"/>
        </w:rPr>
      </w:pPr>
      <w:r w:rsidRPr="002A282D">
        <w:rPr>
          <w:rFonts w:ascii="Times New Roman" w:hAnsi="Times New Roman"/>
          <w:bCs/>
          <w:sz w:val="26"/>
          <w:szCs w:val="26"/>
        </w:rPr>
        <w:t xml:space="preserve">« - </w:t>
      </w:r>
      <w:r w:rsidR="00CA54C8" w:rsidRPr="002A282D">
        <w:rPr>
          <w:rFonts w:ascii="Times New Roman" w:hAnsi="Times New Roman"/>
          <w:bCs/>
          <w:sz w:val="26"/>
          <w:szCs w:val="26"/>
        </w:rPr>
        <w:t xml:space="preserve"> организация не находится </w:t>
      </w:r>
      <w:r w:rsidRPr="002A282D">
        <w:rPr>
          <w:rFonts w:ascii="Times New Roman" w:hAnsi="Times New Roman"/>
          <w:bCs/>
          <w:sz w:val="26"/>
          <w:szCs w:val="26"/>
        </w:rPr>
        <w:t xml:space="preserve">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</w:t>
      </w:r>
      <w:r w:rsidRPr="002A282D">
        <w:rPr>
          <w:rFonts w:ascii="Times New Roman" w:hAnsi="Times New Roman"/>
          <w:bCs/>
          <w:sz w:val="26"/>
          <w:szCs w:val="26"/>
        </w:rPr>
        <w:lastRenderedPageBreak/>
        <w:t>террористическими организациями и террористами или с распространением оружия массового уничтожения;</w:t>
      </w:r>
    </w:p>
    <w:p w14:paraId="5973000E" w14:textId="456C068F" w:rsidR="002D0C7F" w:rsidRDefault="002D0C7F" w:rsidP="00372DD5">
      <w:pPr>
        <w:pStyle w:val="a8"/>
        <w:spacing w:line="240" w:lineRule="auto"/>
        <w:ind w:left="0" w:firstLine="709"/>
        <w:rPr>
          <w:rFonts w:ascii="Times New Roman" w:hAnsi="Times New Roman"/>
          <w:bCs/>
          <w:sz w:val="26"/>
          <w:szCs w:val="26"/>
        </w:rPr>
      </w:pPr>
      <w:r w:rsidRPr="00047260">
        <w:rPr>
          <w:rFonts w:ascii="Times New Roman" w:hAnsi="Times New Roman"/>
          <w:bCs/>
          <w:sz w:val="26"/>
          <w:szCs w:val="26"/>
        </w:rPr>
        <w:t xml:space="preserve">- </w:t>
      </w:r>
      <w:r w:rsidR="00CA54C8" w:rsidRPr="00047260">
        <w:rPr>
          <w:rFonts w:ascii="Times New Roman" w:hAnsi="Times New Roman"/>
          <w:bCs/>
          <w:sz w:val="26"/>
          <w:szCs w:val="26"/>
        </w:rPr>
        <w:t xml:space="preserve"> организация не является </w:t>
      </w:r>
      <w:r w:rsidRPr="00047260">
        <w:rPr>
          <w:rFonts w:ascii="Times New Roman" w:hAnsi="Times New Roman"/>
          <w:bCs/>
          <w:sz w:val="26"/>
          <w:szCs w:val="26"/>
        </w:rPr>
        <w:t xml:space="preserve">иностранным агентом в соответствии с Федеральным законом </w:t>
      </w:r>
      <w:r w:rsidR="00802D87" w:rsidRPr="00802D87">
        <w:rPr>
          <w:rFonts w:ascii="Times New Roman" w:hAnsi="Times New Roman"/>
          <w:sz w:val="26"/>
          <w:szCs w:val="26"/>
        </w:rPr>
        <w:t>от 14.07.2022 №255-ФЗ</w:t>
      </w:r>
      <w:r w:rsidR="00802D87" w:rsidRPr="00047260">
        <w:rPr>
          <w:rFonts w:ascii="Times New Roman" w:hAnsi="Times New Roman"/>
          <w:bCs/>
          <w:sz w:val="26"/>
          <w:szCs w:val="26"/>
        </w:rPr>
        <w:t xml:space="preserve"> </w:t>
      </w:r>
      <w:r w:rsidRPr="00047260">
        <w:rPr>
          <w:rFonts w:ascii="Times New Roman" w:hAnsi="Times New Roman"/>
          <w:bCs/>
          <w:sz w:val="26"/>
          <w:szCs w:val="26"/>
        </w:rPr>
        <w:t>«О контроле за деятельностью лиц, находящ</w:t>
      </w:r>
      <w:r w:rsidR="00CA54C8" w:rsidRPr="00047260">
        <w:rPr>
          <w:rFonts w:ascii="Times New Roman" w:hAnsi="Times New Roman"/>
          <w:bCs/>
          <w:sz w:val="26"/>
          <w:szCs w:val="26"/>
        </w:rPr>
        <w:t xml:space="preserve">ихся под иностранным влиянием.»; </w:t>
      </w:r>
    </w:p>
    <w:p w14:paraId="56CE3407" w14:textId="558721F2" w:rsidR="002C3657" w:rsidRPr="002C3657" w:rsidRDefault="002C3657" w:rsidP="002C3657">
      <w:pPr>
        <w:pStyle w:val="a8"/>
        <w:spacing w:line="240" w:lineRule="auto"/>
        <w:ind w:left="0"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1.4.2</w:t>
      </w:r>
      <w:r w:rsidRPr="002C3657">
        <w:rPr>
          <w:rFonts w:ascii="Times New Roman" w:hAnsi="Times New Roman"/>
          <w:bCs/>
          <w:sz w:val="26"/>
          <w:szCs w:val="26"/>
        </w:rPr>
        <w:t xml:space="preserve">. в пункте 8 </w:t>
      </w:r>
      <w:r w:rsidR="006E139E">
        <w:rPr>
          <w:rFonts w:ascii="Times New Roman" w:hAnsi="Times New Roman"/>
          <w:bCs/>
          <w:sz w:val="26"/>
          <w:szCs w:val="26"/>
        </w:rPr>
        <w:t xml:space="preserve">приложения </w:t>
      </w:r>
      <w:r w:rsidRPr="002C3657">
        <w:rPr>
          <w:rFonts w:ascii="Times New Roman" w:hAnsi="Times New Roman"/>
          <w:bCs/>
          <w:sz w:val="26"/>
          <w:szCs w:val="26"/>
        </w:rPr>
        <w:t>слова «</w:t>
      </w:r>
      <w:r w:rsidRPr="002C3657">
        <w:rPr>
          <w:rFonts w:ascii="Times New Roman" w:hAnsi="Times New Roman"/>
          <w:spacing w:val="-6"/>
          <w:sz w:val="26"/>
          <w:szCs w:val="26"/>
        </w:rPr>
        <w:t xml:space="preserve">справка из налогового органа об отсутствии задолженности по уплате налогов и иных обязательных платежей в бюджеты всех уровней и во внебюджетные фонды» </w:t>
      </w:r>
      <w:r w:rsidRPr="002C3657">
        <w:rPr>
          <w:rFonts w:ascii="Times New Roman" w:hAnsi="Times New Roman"/>
          <w:bCs/>
          <w:sz w:val="26"/>
          <w:szCs w:val="26"/>
        </w:rPr>
        <w:t>заменить словами «</w:t>
      </w:r>
      <w:r w:rsidRPr="00F81386">
        <w:rPr>
          <w:rFonts w:ascii="Times New Roman" w:hAnsi="Times New Roman"/>
          <w:bCs/>
          <w:sz w:val="26"/>
          <w:szCs w:val="26"/>
        </w:rPr>
        <w:t xml:space="preserve">сведения </w:t>
      </w:r>
      <w:r w:rsidR="00F81386" w:rsidRPr="00F81386">
        <w:rPr>
          <w:rFonts w:ascii="Times New Roman" w:hAnsi="Times New Roman"/>
          <w:bCs/>
          <w:sz w:val="26"/>
          <w:szCs w:val="26"/>
        </w:rPr>
        <w:t xml:space="preserve">из </w:t>
      </w:r>
      <w:r w:rsidR="00F81386">
        <w:rPr>
          <w:rFonts w:ascii="Times New Roman" w:hAnsi="Times New Roman"/>
          <w:bCs/>
          <w:sz w:val="26"/>
          <w:szCs w:val="26"/>
        </w:rPr>
        <w:t xml:space="preserve">налогового органа об </w:t>
      </w:r>
      <w:r w:rsidR="00F81386" w:rsidRPr="00F81386">
        <w:rPr>
          <w:rFonts w:ascii="Times New Roman" w:hAnsi="Times New Roman"/>
          <w:sz w:val="26"/>
          <w:szCs w:val="26"/>
        </w:rPr>
        <w:t>отсутствии или непревышении</w:t>
      </w:r>
      <w:r w:rsidR="009B29CE">
        <w:rPr>
          <w:rFonts w:ascii="Times New Roman" w:hAnsi="Times New Roman"/>
          <w:sz w:val="26"/>
          <w:szCs w:val="26"/>
        </w:rPr>
        <w:t xml:space="preserve"> у участника отбора на Е</w:t>
      </w:r>
      <w:r w:rsidR="00F81386" w:rsidRPr="00F81386">
        <w:rPr>
          <w:rFonts w:ascii="Times New Roman" w:hAnsi="Times New Roman"/>
          <w:sz w:val="26"/>
          <w:szCs w:val="26"/>
        </w:rPr>
        <w:t xml:space="preserve">дином налоговом счете размера, определенного </w:t>
      </w:r>
      <w:hyperlink r:id="rId13" w:history="1">
        <w:r w:rsidR="00F81386" w:rsidRPr="00F81386">
          <w:rPr>
            <w:rFonts w:ascii="Times New Roman" w:hAnsi="Times New Roman"/>
            <w:sz w:val="26"/>
            <w:szCs w:val="26"/>
          </w:rPr>
          <w:t>пунктом 3 статьи 47</w:t>
        </w:r>
      </w:hyperlink>
      <w:r w:rsidR="00F81386" w:rsidRPr="00F81386">
        <w:rPr>
          <w:rFonts w:ascii="Times New Roman" w:hAnsi="Times New Roman"/>
          <w:sz w:val="26"/>
          <w:szCs w:val="26"/>
        </w:rPr>
        <w:t xml:space="preserve">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</w:t>
      </w:r>
      <w:r w:rsidRPr="00F81386">
        <w:rPr>
          <w:rFonts w:ascii="Times New Roman" w:hAnsi="Times New Roman"/>
          <w:bCs/>
          <w:sz w:val="26"/>
          <w:szCs w:val="26"/>
        </w:rPr>
        <w:t>»</w:t>
      </w:r>
      <w:r w:rsidR="00E93567">
        <w:rPr>
          <w:rFonts w:ascii="Times New Roman" w:hAnsi="Times New Roman"/>
          <w:bCs/>
          <w:sz w:val="26"/>
          <w:szCs w:val="26"/>
        </w:rPr>
        <w:t>.</w:t>
      </w:r>
    </w:p>
    <w:p w14:paraId="3B1DDA85" w14:textId="7AF1C336" w:rsidR="00802D87" w:rsidRDefault="00802D87" w:rsidP="00FE22AC">
      <w:pPr>
        <w:pStyle w:val="a8"/>
        <w:numPr>
          <w:ilvl w:val="1"/>
          <w:numId w:val="28"/>
        </w:numPr>
        <w:spacing w:line="240" w:lineRule="auto"/>
        <w:ind w:left="0"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 приложении </w:t>
      </w:r>
      <w:r w:rsidR="00047260" w:rsidRPr="00047260">
        <w:rPr>
          <w:rFonts w:ascii="Times New Roman" w:hAnsi="Times New Roman"/>
          <w:bCs/>
          <w:sz w:val="26"/>
          <w:szCs w:val="26"/>
        </w:rPr>
        <w:t>2 к заявке</w:t>
      </w:r>
      <w:r w:rsidR="006E139E">
        <w:rPr>
          <w:rFonts w:ascii="Times New Roman" w:hAnsi="Times New Roman"/>
          <w:bCs/>
          <w:sz w:val="26"/>
          <w:szCs w:val="26"/>
        </w:rPr>
        <w:t xml:space="preserve"> в таблице «Программа </w:t>
      </w:r>
      <w:r w:rsidR="006E139E" w:rsidRPr="00511C04">
        <w:rPr>
          <w:rFonts w:ascii="Times New Roman" w:eastAsia="Times New Roman" w:hAnsi="Times New Roman"/>
          <w:sz w:val="26"/>
        </w:rPr>
        <w:t>деятельности ресурсного центра поддержки и развития добровольчества в городе Когалыме</w:t>
      </w:r>
      <w:r w:rsidR="006E139E">
        <w:rPr>
          <w:rFonts w:ascii="Times New Roman" w:eastAsia="Times New Roman" w:hAnsi="Times New Roman"/>
          <w:sz w:val="26"/>
        </w:rPr>
        <w:t>»</w:t>
      </w:r>
      <w:r>
        <w:rPr>
          <w:rFonts w:ascii="Times New Roman" w:hAnsi="Times New Roman"/>
          <w:bCs/>
          <w:sz w:val="26"/>
          <w:szCs w:val="26"/>
        </w:rPr>
        <w:t>:</w:t>
      </w:r>
    </w:p>
    <w:p w14:paraId="0CB7C01B" w14:textId="77777777" w:rsidR="00FE22AC" w:rsidRDefault="00047260" w:rsidP="00FE22AC">
      <w:pPr>
        <w:pStyle w:val="a8"/>
        <w:numPr>
          <w:ilvl w:val="2"/>
          <w:numId w:val="28"/>
        </w:numPr>
        <w:spacing w:line="240" w:lineRule="auto"/>
        <w:ind w:left="0" w:firstLine="709"/>
        <w:rPr>
          <w:rFonts w:ascii="Times New Roman" w:hAnsi="Times New Roman"/>
          <w:bCs/>
          <w:sz w:val="26"/>
          <w:szCs w:val="26"/>
        </w:rPr>
      </w:pPr>
      <w:r w:rsidRPr="00047260">
        <w:rPr>
          <w:rFonts w:ascii="Times New Roman" w:hAnsi="Times New Roman"/>
          <w:bCs/>
          <w:sz w:val="26"/>
          <w:szCs w:val="26"/>
        </w:rPr>
        <w:t xml:space="preserve"> </w:t>
      </w:r>
      <w:r w:rsidR="00FE22AC">
        <w:rPr>
          <w:rFonts w:ascii="Times New Roman" w:hAnsi="Times New Roman"/>
          <w:bCs/>
          <w:sz w:val="26"/>
          <w:szCs w:val="26"/>
        </w:rPr>
        <w:t xml:space="preserve">В строках четырнадцатой, шестнадцатой слово «результаты» заменить словами «характеристики результата»; </w:t>
      </w:r>
    </w:p>
    <w:p w14:paraId="1B5F749A" w14:textId="6710DB3E" w:rsidR="00FE22AC" w:rsidRPr="00FE22AC" w:rsidRDefault="00FE22AC" w:rsidP="00FE22AC">
      <w:pPr>
        <w:pStyle w:val="a8"/>
        <w:numPr>
          <w:ilvl w:val="2"/>
          <w:numId w:val="28"/>
        </w:numPr>
        <w:spacing w:line="240" w:lineRule="auto"/>
        <w:ind w:left="0" w:firstLine="709"/>
        <w:rPr>
          <w:rFonts w:ascii="Times New Roman" w:hAnsi="Times New Roman"/>
          <w:bCs/>
          <w:sz w:val="26"/>
          <w:szCs w:val="26"/>
        </w:rPr>
      </w:pPr>
      <w:r w:rsidRPr="00FE22AC">
        <w:rPr>
          <w:rFonts w:ascii="Times New Roman" w:hAnsi="Times New Roman"/>
          <w:bCs/>
          <w:sz w:val="26"/>
          <w:szCs w:val="26"/>
        </w:rPr>
        <w:t>В строках пятнадцатой, шестнадцатой слово «показатели» заменить словом «характеристики».</w:t>
      </w:r>
    </w:p>
    <w:p w14:paraId="4E8439A6" w14:textId="77C77D63" w:rsidR="00047260" w:rsidRPr="00E55288" w:rsidRDefault="00047260" w:rsidP="00E55288">
      <w:pPr>
        <w:rPr>
          <w:bCs/>
          <w:sz w:val="26"/>
          <w:szCs w:val="26"/>
        </w:rPr>
      </w:pPr>
    </w:p>
    <w:p w14:paraId="7D006AB9" w14:textId="5356B11F" w:rsidR="006E139E" w:rsidRPr="006E139E" w:rsidRDefault="006E139E" w:rsidP="000404D2">
      <w:pPr>
        <w:pStyle w:val="a8"/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rPr>
          <w:rFonts w:ascii="Times New Roman" w:eastAsiaTheme="minorHAnsi" w:hAnsi="Times New Roman"/>
          <w:spacing w:val="-6"/>
          <w:sz w:val="26"/>
          <w:szCs w:val="26"/>
        </w:rPr>
      </w:pPr>
      <w:r w:rsidRPr="006E139E">
        <w:rPr>
          <w:rFonts w:ascii="Times New Roman" w:eastAsiaTheme="minorHAnsi" w:hAnsi="Times New Roman"/>
          <w:spacing w:val="-6"/>
          <w:sz w:val="26"/>
          <w:szCs w:val="26"/>
        </w:rPr>
        <w:t>Признать утратившими силу:</w:t>
      </w:r>
    </w:p>
    <w:p w14:paraId="140B29A8" w14:textId="177A89C1" w:rsidR="006E139E" w:rsidRPr="006E139E" w:rsidRDefault="006E139E" w:rsidP="000404D2">
      <w:pPr>
        <w:pStyle w:val="a8"/>
        <w:tabs>
          <w:tab w:val="left" w:pos="993"/>
        </w:tabs>
        <w:spacing w:line="240" w:lineRule="auto"/>
        <w:ind w:left="0" w:firstLine="709"/>
        <w:rPr>
          <w:rFonts w:ascii="Times New Roman" w:eastAsiaTheme="minorHAnsi" w:hAnsi="Times New Roman"/>
          <w:spacing w:val="-6"/>
          <w:sz w:val="26"/>
          <w:szCs w:val="26"/>
        </w:rPr>
      </w:pPr>
      <w:r w:rsidRPr="006E139E">
        <w:rPr>
          <w:rFonts w:ascii="Times New Roman" w:eastAsiaTheme="minorHAnsi" w:hAnsi="Times New Roman"/>
          <w:spacing w:val="-6"/>
          <w:sz w:val="26"/>
          <w:szCs w:val="26"/>
        </w:rPr>
        <w:t xml:space="preserve">2.1. </w:t>
      </w:r>
      <w:r w:rsidR="00A96519">
        <w:rPr>
          <w:rFonts w:ascii="Times New Roman" w:eastAsiaTheme="minorHAnsi" w:hAnsi="Times New Roman"/>
          <w:spacing w:val="-6"/>
          <w:sz w:val="26"/>
          <w:szCs w:val="26"/>
        </w:rPr>
        <w:t>под</w:t>
      </w:r>
      <w:r w:rsidRPr="006E139E">
        <w:rPr>
          <w:rFonts w:ascii="Times New Roman" w:eastAsiaTheme="minorHAnsi" w:hAnsi="Times New Roman"/>
          <w:spacing w:val="-6"/>
          <w:sz w:val="26"/>
          <w:szCs w:val="26"/>
        </w:rPr>
        <w:t xml:space="preserve">пункты 1.2, 1.6 </w:t>
      </w:r>
      <w:r w:rsidR="00A96519">
        <w:rPr>
          <w:rFonts w:ascii="Times New Roman" w:eastAsiaTheme="minorHAnsi" w:hAnsi="Times New Roman"/>
          <w:spacing w:val="-6"/>
          <w:sz w:val="26"/>
          <w:szCs w:val="26"/>
        </w:rPr>
        <w:t xml:space="preserve">пункта 1 </w:t>
      </w:r>
      <w:r w:rsidRPr="006E139E">
        <w:rPr>
          <w:rFonts w:ascii="Times New Roman" w:eastAsiaTheme="minorHAnsi" w:hAnsi="Times New Roman"/>
          <w:spacing w:val="-6"/>
          <w:sz w:val="26"/>
          <w:szCs w:val="26"/>
        </w:rPr>
        <w:t>постановления Администрации города Когалыма от 03.11.2022 №2582 «О внесении изменений в постановление Администрации города Когалыма от 15.11.2011 №2315»;</w:t>
      </w:r>
    </w:p>
    <w:p w14:paraId="0B49BB9F" w14:textId="4D285A10" w:rsidR="006E139E" w:rsidRPr="006E139E" w:rsidRDefault="00154E6A" w:rsidP="000404D2">
      <w:pPr>
        <w:pStyle w:val="a8"/>
        <w:tabs>
          <w:tab w:val="left" w:pos="993"/>
        </w:tabs>
        <w:spacing w:line="240" w:lineRule="auto"/>
        <w:ind w:left="0" w:firstLine="709"/>
        <w:rPr>
          <w:rFonts w:ascii="Times New Roman" w:eastAsiaTheme="minorHAnsi" w:hAnsi="Times New Roman"/>
          <w:spacing w:val="-6"/>
          <w:sz w:val="26"/>
          <w:szCs w:val="26"/>
        </w:rPr>
      </w:pPr>
      <w:r>
        <w:rPr>
          <w:rFonts w:ascii="Times New Roman" w:eastAsiaTheme="minorHAnsi" w:hAnsi="Times New Roman"/>
          <w:spacing w:val="-6"/>
          <w:sz w:val="26"/>
          <w:szCs w:val="26"/>
        </w:rPr>
        <w:t xml:space="preserve">2.2. </w:t>
      </w:r>
      <w:r w:rsidR="00A96519">
        <w:rPr>
          <w:rFonts w:ascii="Times New Roman" w:eastAsiaTheme="minorHAnsi" w:hAnsi="Times New Roman"/>
          <w:spacing w:val="-6"/>
          <w:sz w:val="26"/>
          <w:szCs w:val="26"/>
        </w:rPr>
        <w:t>под</w:t>
      </w:r>
      <w:r>
        <w:rPr>
          <w:rFonts w:ascii="Times New Roman" w:eastAsiaTheme="minorHAnsi" w:hAnsi="Times New Roman"/>
          <w:spacing w:val="-6"/>
          <w:sz w:val="26"/>
          <w:szCs w:val="26"/>
        </w:rPr>
        <w:t>пункт 1.2.1</w:t>
      </w:r>
      <w:r w:rsidR="006E139E" w:rsidRPr="006E139E">
        <w:rPr>
          <w:rFonts w:ascii="Times New Roman" w:eastAsiaTheme="minorHAnsi" w:hAnsi="Times New Roman"/>
          <w:spacing w:val="-6"/>
          <w:sz w:val="26"/>
          <w:szCs w:val="26"/>
        </w:rPr>
        <w:t xml:space="preserve"> </w:t>
      </w:r>
      <w:r w:rsidR="00A96519">
        <w:rPr>
          <w:rFonts w:ascii="Times New Roman" w:eastAsiaTheme="minorHAnsi" w:hAnsi="Times New Roman"/>
          <w:spacing w:val="-6"/>
          <w:sz w:val="26"/>
          <w:szCs w:val="26"/>
        </w:rPr>
        <w:t xml:space="preserve">пункта 1 </w:t>
      </w:r>
      <w:r w:rsidR="006E139E" w:rsidRPr="006E139E">
        <w:rPr>
          <w:rFonts w:ascii="Times New Roman" w:eastAsiaTheme="minorHAnsi" w:hAnsi="Times New Roman"/>
          <w:spacing w:val="-6"/>
          <w:sz w:val="26"/>
          <w:szCs w:val="26"/>
        </w:rPr>
        <w:t>постановления Администрации города Когалыма от 15.05.2023 №882 «О внесении изменений в постановление Администрации города Когалыма от 15.11.2011 №2315»;</w:t>
      </w:r>
    </w:p>
    <w:p w14:paraId="1AF119D4" w14:textId="17A44960" w:rsidR="006E139E" w:rsidRDefault="00154E6A" w:rsidP="000404D2">
      <w:pPr>
        <w:pStyle w:val="a8"/>
        <w:tabs>
          <w:tab w:val="left" w:pos="993"/>
        </w:tabs>
        <w:spacing w:line="240" w:lineRule="auto"/>
        <w:ind w:left="0" w:firstLine="709"/>
        <w:rPr>
          <w:rFonts w:ascii="Times New Roman" w:eastAsiaTheme="minorHAnsi" w:hAnsi="Times New Roman"/>
          <w:spacing w:val="-6"/>
          <w:sz w:val="26"/>
          <w:szCs w:val="26"/>
        </w:rPr>
      </w:pPr>
      <w:r>
        <w:rPr>
          <w:rFonts w:ascii="Times New Roman" w:eastAsiaTheme="minorHAnsi" w:hAnsi="Times New Roman"/>
          <w:spacing w:val="-6"/>
          <w:sz w:val="26"/>
          <w:szCs w:val="26"/>
        </w:rPr>
        <w:t xml:space="preserve">2.3. </w:t>
      </w:r>
      <w:r w:rsidR="00A96519">
        <w:rPr>
          <w:rFonts w:ascii="Times New Roman" w:eastAsiaTheme="minorHAnsi" w:hAnsi="Times New Roman"/>
          <w:spacing w:val="-6"/>
          <w:sz w:val="26"/>
          <w:szCs w:val="26"/>
        </w:rPr>
        <w:t>под</w:t>
      </w:r>
      <w:r>
        <w:rPr>
          <w:rFonts w:ascii="Times New Roman" w:eastAsiaTheme="minorHAnsi" w:hAnsi="Times New Roman"/>
          <w:spacing w:val="-6"/>
          <w:sz w:val="26"/>
          <w:szCs w:val="26"/>
        </w:rPr>
        <w:t>пункт 1.3</w:t>
      </w:r>
      <w:r w:rsidR="006E139E" w:rsidRPr="006E139E">
        <w:rPr>
          <w:rFonts w:ascii="Times New Roman" w:eastAsiaTheme="minorHAnsi" w:hAnsi="Times New Roman"/>
          <w:spacing w:val="-6"/>
          <w:sz w:val="26"/>
          <w:szCs w:val="26"/>
        </w:rPr>
        <w:t xml:space="preserve"> </w:t>
      </w:r>
      <w:r w:rsidR="00A96519">
        <w:rPr>
          <w:rFonts w:ascii="Times New Roman" w:eastAsiaTheme="minorHAnsi" w:hAnsi="Times New Roman"/>
          <w:spacing w:val="-6"/>
          <w:sz w:val="26"/>
          <w:szCs w:val="26"/>
        </w:rPr>
        <w:t xml:space="preserve">пункта 1 </w:t>
      </w:r>
      <w:r w:rsidR="006E139E" w:rsidRPr="006E139E">
        <w:rPr>
          <w:rFonts w:ascii="Times New Roman" w:eastAsiaTheme="minorHAnsi" w:hAnsi="Times New Roman"/>
          <w:spacing w:val="-6"/>
          <w:sz w:val="26"/>
          <w:szCs w:val="26"/>
        </w:rPr>
        <w:t>постановления Администрации города Когалыма от 22.03.2022 №671 «О внесении изменений в постановление Администрации города Когалыма от 15.11.2011 №2315».</w:t>
      </w:r>
    </w:p>
    <w:p w14:paraId="5FB84C5F" w14:textId="77777777" w:rsidR="006E139E" w:rsidRDefault="006E139E" w:rsidP="000404D2">
      <w:pPr>
        <w:pStyle w:val="a8"/>
        <w:tabs>
          <w:tab w:val="left" w:pos="993"/>
        </w:tabs>
        <w:spacing w:line="240" w:lineRule="auto"/>
        <w:ind w:left="780"/>
        <w:rPr>
          <w:rFonts w:ascii="Times New Roman" w:eastAsiaTheme="minorHAnsi" w:hAnsi="Times New Roman"/>
          <w:spacing w:val="-6"/>
          <w:sz w:val="26"/>
          <w:szCs w:val="26"/>
        </w:rPr>
      </w:pPr>
    </w:p>
    <w:p w14:paraId="1C2C5025" w14:textId="326259B7" w:rsidR="000404D2" w:rsidRDefault="008D6B71" w:rsidP="000404D2">
      <w:pPr>
        <w:pStyle w:val="a8"/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rPr>
          <w:rFonts w:ascii="Times New Roman" w:eastAsiaTheme="minorHAnsi" w:hAnsi="Times New Roman"/>
          <w:spacing w:val="-6"/>
          <w:sz w:val="26"/>
          <w:szCs w:val="26"/>
        </w:rPr>
      </w:pPr>
      <w:r w:rsidRPr="000404D2">
        <w:rPr>
          <w:rFonts w:ascii="Times New Roman" w:eastAsiaTheme="minorHAnsi" w:hAnsi="Times New Roman"/>
          <w:spacing w:val="-6"/>
          <w:sz w:val="26"/>
          <w:szCs w:val="26"/>
        </w:rPr>
        <w:t>Управлению  внутренней политики Администрации города Когалыма (Захаров А.В.) направить в юридическое управление Администрации города Когалыма текст постановления</w:t>
      </w:r>
      <w:r w:rsidR="00372DD5" w:rsidRPr="000404D2">
        <w:rPr>
          <w:rFonts w:ascii="Times New Roman" w:eastAsiaTheme="minorHAnsi" w:hAnsi="Times New Roman"/>
          <w:spacing w:val="-6"/>
          <w:sz w:val="26"/>
          <w:szCs w:val="26"/>
        </w:rPr>
        <w:t xml:space="preserve"> и приложения</w:t>
      </w:r>
      <w:r w:rsidRPr="000404D2">
        <w:rPr>
          <w:rFonts w:ascii="Times New Roman" w:eastAsiaTheme="minorHAnsi" w:hAnsi="Times New Roman"/>
          <w:spacing w:val="-6"/>
          <w:sz w:val="26"/>
          <w:szCs w:val="26"/>
        </w:rPr>
        <w:t xml:space="preserve"> к нему, его реквизиты, сведения об источнике официального опубликования в порядке и в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                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</w:t>
      </w:r>
    </w:p>
    <w:p w14:paraId="021888BE" w14:textId="77777777" w:rsidR="000404D2" w:rsidRPr="000404D2" w:rsidRDefault="000404D2" w:rsidP="000404D2">
      <w:pPr>
        <w:pStyle w:val="a8"/>
        <w:tabs>
          <w:tab w:val="left" w:pos="993"/>
        </w:tabs>
        <w:spacing w:line="240" w:lineRule="auto"/>
        <w:ind w:left="709"/>
        <w:rPr>
          <w:rFonts w:ascii="Times New Roman" w:eastAsiaTheme="minorHAnsi" w:hAnsi="Times New Roman"/>
          <w:spacing w:val="-6"/>
          <w:sz w:val="26"/>
          <w:szCs w:val="26"/>
        </w:rPr>
      </w:pPr>
    </w:p>
    <w:p w14:paraId="65A686DA" w14:textId="11B8FA68" w:rsidR="000404D2" w:rsidRPr="00070605" w:rsidRDefault="008D6B71" w:rsidP="000404D2">
      <w:pPr>
        <w:pStyle w:val="a8"/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rPr>
          <w:rFonts w:ascii="Times New Roman" w:eastAsiaTheme="minorHAnsi" w:hAnsi="Times New Roman"/>
          <w:spacing w:val="-6"/>
          <w:sz w:val="26"/>
          <w:szCs w:val="26"/>
        </w:rPr>
      </w:pPr>
      <w:r w:rsidRPr="000404D2">
        <w:rPr>
          <w:rFonts w:ascii="Times New Roman" w:hAnsi="Times New Roman"/>
          <w:sz w:val="26"/>
          <w:szCs w:val="26"/>
        </w:rPr>
        <w:t xml:space="preserve">Опубликовать настоящее постановление и приложения к нему в сетевом издании «Когалымский вестник»: </w:t>
      </w:r>
      <w:r w:rsidRPr="000404D2">
        <w:rPr>
          <w:rFonts w:ascii="Times New Roman" w:hAnsi="Times New Roman"/>
          <w:sz w:val="26"/>
          <w:szCs w:val="26"/>
          <w:lang w:val="en-US"/>
        </w:rPr>
        <w:t>KOGVESTI</w:t>
      </w:r>
      <w:r w:rsidRPr="000404D2">
        <w:rPr>
          <w:rFonts w:ascii="Times New Roman" w:hAnsi="Times New Roman"/>
          <w:sz w:val="26"/>
          <w:szCs w:val="26"/>
        </w:rPr>
        <w:t>.</w:t>
      </w:r>
      <w:r w:rsidRPr="000404D2">
        <w:rPr>
          <w:rFonts w:ascii="Times New Roman" w:hAnsi="Times New Roman"/>
          <w:sz w:val="26"/>
          <w:szCs w:val="26"/>
          <w:lang w:val="en-US"/>
        </w:rPr>
        <w:t>RU</w:t>
      </w:r>
      <w:r w:rsidRPr="000404D2">
        <w:rPr>
          <w:rFonts w:ascii="Times New Roman" w:hAnsi="Times New Roman"/>
          <w:sz w:val="26"/>
          <w:szCs w:val="26"/>
        </w:rPr>
        <w:t>, ЭЛ №ФС 77 – 8</w:t>
      </w:r>
      <w:r w:rsidR="000404D2">
        <w:rPr>
          <w:rFonts w:ascii="Times New Roman" w:hAnsi="Times New Roman"/>
          <w:sz w:val="26"/>
          <w:szCs w:val="26"/>
        </w:rPr>
        <w:t xml:space="preserve">5332          </w:t>
      </w:r>
      <w:r w:rsidRPr="000404D2">
        <w:rPr>
          <w:rFonts w:ascii="Times New Roman" w:hAnsi="Times New Roman"/>
          <w:sz w:val="26"/>
          <w:szCs w:val="26"/>
        </w:rPr>
        <w:t>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hyperlink r:id="rId14" w:history="1">
        <w:r w:rsidRPr="000404D2">
          <w:rPr>
            <w:rFonts w:ascii="Times New Roman" w:hAnsi="Times New Roman"/>
            <w:sz w:val="26"/>
            <w:szCs w:val="26"/>
            <w:lang w:val="en-US"/>
          </w:rPr>
          <w:t>www</w:t>
        </w:r>
        <w:r w:rsidRPr="000404D2">
          <w:rPr>
            <w:rFonts w:ascii="Times New Roman" w:hAnsi="Times New Roman"/>
            <w:sz w:val="26"/>
            <w:szCs w:val="26"/>
          </w:rPr>
          <w:t>.</w:t>
        </w:r>
        <w:r w:rsidRPr="000404D2">
          <w:rPr>
            <w:rFonts w:ascii="Times New Roman" w:hAnsi="Times New Roman"/>
            <w:sz w:val="26"/>
            <w:szCs w:val="26"/>
            <w:lang w:val="en-US"/>
          </w:rPr>
          <w:t>admkogalym</w:t>
        </w:r>
        <w:r w:rsidRPr="000404D2">
          <w:rPr>
            <w:rFonts w:ascii="Times New Roman" w:hAnsi="Times New Roman"/>
            <w:sz w:val="26"/>
            <w:szCs w:val="26"/>
          </w:rPr>
          <w:t>.</w:t>
        </w:r>
        <w:r w:rsidRPr="000404D2">
          <w:rPr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0404D2">
        <w:rPr>
          <w:rFonts w:ascii="Times New Roman" w:hAnsi="Times New Roman"/>
          <w:sz w:val="26"/>
          <w:szCs w:val="26"/>
        </w:rPr>
        <w:t>).</w:t>
      </w:r>
    </w:p>
    <w:p w14:paraId="296034DF" w14:textId="77777777" w:rsidR="00070605" w:rsidRPr="00070605" w:rsidRDefault="00070605" w:rsidP="00070605">
      <w:pPr>
        <w:pStyle w:val="a8"/>
        <w:rPr>
          <w:rFonts w:ascii="Times New Roman" w:eastAsiaTheme="minorHAnsi" w:hAnsi="Times New Roman"/>
          <w:spacing w:val="-6"/>
          <w:sz w:val="26"/>
          <w:szCs w:val="26"/>
        </w:rPr>
      </w:pPr>
    </w:p>
    <w:p w14:paraId="006B2467" w14:textId="77777777" w:rsidR="00070605" w:rsidRPr="00070605" w:rsidRDefault="00070605" w:rsidP="00070605">
      <w:pPr>
        <w:tabs>
          <w:tab w:val="left" w:pos="993"/>
        </w:tabs>
        <w:rPr>
          <w:rFonts w:eastAsiaTheme="minorHAnsi"/>
          <w:spacing w:val="-6"/>
          <w:sz w:val="26"/>
          <w:szCs w:val="26"/>
        </w:rPr>
      </w:pPr>
    </w:p>
    <w:p w14:paraId="038DBDD5" w14:textId="6D87E230" w:rsidR="008D6B71" w:rsidRPr="000404D2" w:rsidRDefault="008D6B71" w:rsidP="000404D2">
      <w:pPr>
        <w:pStyle w:val="a8"/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rPr>
          <w:rFonts w:ascii="Times New Roman" w:eastAsiaTheme="minorHAnsi" w:hAnsi="Times New Roman"/>
          <w:spacing w:val="-6"/>
          <w:sz w:val="26"/>
          <w:szCs w:val="26"/>
        </w:rPr>
      </w:pPr>
      <w:r w:rsidRPr="000404D2">
        <w:rPr>
          <w:rFonts w:ascii="Times New Roman" w:eastAsiaTheme="minorHAnsi" w:hAnsi="Times New Roman"/>
          <w:color w:val="000000"/>
          <w:sz w:val="26"/>
          <w:szCs w:val="26"/>
        </w:rPr>
        <w:lastRenderedPageBreak/>
        <w:t>Контроль за выполнением постановления</w:t>
      </w:r>
      <w:r w:rsidR="000404D2">
        <w:rPr>
          <w:rFonts w:ascii="Times New Roman" w:eastAsiaTheme="minorHAnsi" w:hAnsi="Times New Roman"/>
          <w:color w:val="000000"/>
          <w:sz w:val="26"/>
          <w:szCs w:val="26"/>
        </w:rPr>
        <w:t xml:space="preserve"> оставляю за собой</w:t>
      </w:r>
      <w:r w:rsidRPr="000404D2">
        <w:rPr>
          <w:rFonts w:ascii="Times New Roman" w:eastAsiaTheme="minorHAnsi" w:hAnsi="Times New Roman"/>
          <w:color w:val="000000"/>
          <w:sz w:val="26"/>
          <w:szCs w:val="26"/>
        </w:rPr>
        <w:t>.</w:t>
      </w:r>
    </w:p>
    <w:p w14:paraId="18D837F6" w14:textId="7BD6E977" w:rsidR="00ED5C7C" w:rsidRDefault="00ED5C7C" w:rsidP="008D6B71">
      <w:pPr>
        <w:ind w:firstLine="709"/>
        <w:jc w:val="both"/>
        <w:rPr>
          <w:sz w:val="26"/>
          <w:szCs w:val="26"/>
        </w:rPr>
      </w:pPr>
    </w:p>
    <w:p w14:paraId="7EC7751C" w14:textId="77777777" w:rsidR="00070605" w:rsidRDefault="00070605" w:rsidP="008D6B71">
      <w:pPr>
        <w:ind w:firstLine="709"/>
        <w:jc w:val="both"/>
        <w:rPr>
          <w:sz w:val="26"/>
          <w:szCs w:val="26"/>
        </w:rPr>
      </w:pPr>
    </w:p>
    <w:p w14:paraId="4DB0ADBC" w14:textId="77777777" w:rsidR="00F84A70" w:rsidRPr="00754502" w:rsidRDefault="00F84A70" w:rsidP="008D6B71">
      <w:pPr>
        <w:ind w:firstLine="709"/>
        <w:jc w:val="both"/>
        <w:rPr>
          <w:sz w:val="26"/>
          <w:szCs w:val="26"/>
        </w:rPr>
      </w:pPr>
    </w:p>
    <w:tbl>
      <w:tblPr>
        <w:tblStyle w:val="1821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35"/>
        <w:gridCol w:w="3937"/>
        <w:gridCol w:w="1383"/>
        <w:gridCol w:w="132"/>
      </w:tblGrid>
      <w:tr w:rsidR="00070605" w14:paraId="4790183A" w14:textId="77777777" w:rsidTr="00070605">
        <w:trPr>
          <w:trHeight w:val="800"/>
        </w:trPr>
        <w:tc>
          <w:tcPr>
            <w:tcW w:w="1898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1521075724"/>
              <w:placeholder>
                <w:docPart w:val="C656E1F5E301454C9FEE59818721A9A6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лавы города Когалыма" w:value="Первый заместитель главы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Content>
              <w:p w14:paraId="6C48B612" w14:textId="77777777" w:rsidR="00070605" w:rsidRDefault="00070605" w:rsidP="00477F09">
                <w:pPr>
                  <w:rPr>
                    <w:rFonts w:eastAsia="Calibri"/>
                    <w:sz w:val="28"/>
                    <w:szCs w:val="28"/>
                    <w:lang w:eastAsia="en-US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2240" w:type="pct"/>
            <w:vAlign w:val="center"/>
          </w:tcPr>
          <w:p w14:paraId="3C7DC7AD" w14:textId="77777777" w:rsidR="00070605" w:rsidRDefault="00070605" w:rsidP="00477F09">
            <w:pPr>
              <w:jc w:val="center"/>
              <w:rPr>
                <w:rFonts w:ascii="Calibri" w:hAnsi="Calibri"/>
                <w:b/>
                <w:color w:val="D9D9D9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36830" distB="36830" distL="6400800" distR="6400800" simplePos="0" relativeHeight="251659264" behindDoc="0" locked="0" layoutInCell="1" allowOverlap="1" wp14:anchorId="7DFE3784" wp14:editId="1CA4C9FA">
                  <wp:simplePos x="0" y="0"/>
                  <wp:positionH relativeFrom="margin">
                    <wp:posOffset>-34290</wp:posOffset>
                  </wp:positionH>
                  <wp:positionV relativeFrom="paragraph">
                    <wp:posOffset>-15875</wp:posOffset>
                  </wp:positionV>
                  <wp:extent cx="228600" cy="281940"/>
                  <wp:effectExtent l="0" t="0" r="0" b="381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D9D9D9"/>
              </w:rPr>
              <w:t>ДОКУМЕНТ ПОДПИСАН</w:t>
            </w:r>
          </w:p>
          <w:p w14:paraId="40620A7E" w14:textId="77777777" w:rsidR="00070605" w:rsidRDefault="00070605" w:rsidP="00477F09">
            <w:pPr>
              <w:jc w:val="center"/>
              <w:rPr>
                <w:b/>
                <w:color w:val="D9D9D9"/>
              </w:rPr>
            </w:pPr>
            <w:r>
              <w:rPr>
                <w:b/>
                <w:color w:val="D9D9D9"/>
              </w:rPr>
              <w:t>ЭЛЕКТРОННОЙ ПОДПИСЬЮ</w:t>
            </w:r>
          </w:p>
          <w:p w14:paraId="0C396B07" w14:textId="77777777" w:rsidR="00070605" w:rsidRDefault="00070605" w:rsidP="00477F09">
            <w:pPr>
              <w:autoSpaceDE w:val="0"/>
              <w:autoSpaceDN w:val="0"/>
              <w:adjustRightInd w:val="0"/>
              <w:jc w:val="center"/>
              <w:rPr>
                <w:color w:val="D9D9D9"/>
                <w:sz w:val="8"/>
                <w:szCs w:val="8"/>
              </w:rPr>
            </w:pPr>
          </w:p>
          <w:p w14:paraId="11CBAA90" w14:textId="77777777" w:rsidR="00070605" w:rsidRDefault="00070605" w:rsidP="00477F09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Сертификат  [Номер сертификата 1]</w:t>
            </w:r>
          </w:p>
          <w:p w14:paraId="4D5B0092" w14:textId="77777777" w:rsidR="00070605" w:rsidRDefault="00070605" w:rsidP="00477F09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Владелец [Владелец сертификата 1]</w:t>
            </w:r>
          </w:p>
          <w:p w14:paraId="3731CBF6" w14:textId="77777777" w:rsidR="00070605" w:rsidRPr="009B3C4E" w:rsidRDefault="00070605" w:rsidP="00477F09">
            <w:pPr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Действителен с [ДатаС 1] по [ДатаПо 1]</w:t>
            </w:r>
          </w:p>
        </w:tc>
        <w:tc>
          <w:tcPr>
            <w:tcW w:w="787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2039573898"/>
              <w:placeholder>
                <w:docPart w:val="C656E1F5E301454C9FEE59818721A9A6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А. Морозов" w:value="А.А. Морозов"/>
                <w:listItem w:displayText="А.М.Качанов" w:value="А.М.Качанов"/>
              </w:dropDownList>
            </w:sdtPr>
            <w:sdtContent>
              <w:p w14:paraId="0C6A7DED" w14:textId="77777777" w:rsidR="00070605" w:rsidRDefault="00070605" w:rsidP="00477F0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Р.Я.Ярема</w:t>
                </w:r>
              </w:p>
            </w:sdtContent>
          </w:sdt>
        </w:tc>
        <w:tc>
          <w:tcPr>
            <w:tcW w:w="75" w:type="pct"/>
          </w:tcPr>
          <w:p w14:paraId="6C6DB39A" w14:textId="77777777" w:rsidR="00070605" w:rsidRDefault="00070605" w:rsidP="00477F09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</w:tbl>
    <w:p w14:paraId="2641D559" w14:textId="77777777" w:rsidR="00FD3F80" w:rsidRDefault="00FD3F80" w:rsidP="008D6B71">
      <w:pPr>
        <w:ind w:firstLine="709"/>
        <w:jc w:val="both"/>
        <w:rPr>
          <w:sz w:val="26"/>
          <w:szCs w:val="26"/>
        </w:rPr>
      </w:pPr>
    </w:p>
    <w:p w14:paraId="4F33D750" w14:textId="647322E2" w:rsidR="006C75F2" w:rsidRDefault="006C75F2" w:rsidP="008D6B71">
      <w:pPr>
        <w:rPr>
          <w:sz w:val="26"/>
          <w:szCs w:val="26"/>
        </w:rPr>
      </w:pPr>
    </w:p>
    <w:p w14:paraId="300E2101" w14:textId="2914E23B" w:rsidR="00EF247B" w:rsidRDefault="00EF247B" w:rsidP="008D6B71">
      <w:pPr>
        <w:rPr>
          <w:sz w:val="26"/>
          <w:szCs w:val="26"/>
        </w:rPr>
      </w:pPr>
    </w:p>
    <w:p w14:paraId="2137B41F" w14:textId="7105D610" w:rsidR="00EF247B" w:rsidRDefault="00EF247B" w:rsidP="008D6B71">
      <w:pPr>
        <w:rPr>
          <w:sz w:val="26"/>
          <w:szCs w:val="26"/>
        </w:rPr>
      </w:pPr>
    </w:p>
    <w:p w14:paraId="07F204A0" w14:textId="6AA8154F" w:rsidR="00EF247B" w:rsidRDefault="00EF247B" w:rsidP="008D6B71">
      <w:pPr>
        <w:rPr>
          <w:sz w:val="26"/>
          <w:szCs w:val="26"/>
        </w:rPr>
      </w:pPr>
    </w:p>
    <w:p w14:paraId="4D4677D3" w14:textId="6D0D636D" w:rsidR="00EF247B" w:rsidRDefault="00EF247B" w:rsidP="008D6B71">
      <w:pPr>
        <w:rPr>
          <w:sz w:val="26"/>
          <w:szCs w:val="26"/>
        </w:rPr>
      </w:pPr>
    </w:p>
    <w:p w14:paraId="35AC34C0" w14:textId="7EB13F3F" w:rsidR="00372DD5" w:rsidRDefault="00372DD5" w:rsidP="008D6B71">
      <w:pPr>
        <w:rPr>
          <w:sz w:val="26"/>
          <w:szCs w:val="26"/>
        </w:rPr>
      </w:pPr>
    </w:p>
    <w:p w14:paraId="70D45057" w14:textId="1C1B0E92" w:rsidR="002A282D" w:rsidRDefault="002A282D" w:rsidP="008D6B71">
      <w:pPr>
        <w:rPr>
          <w:sz w:val="26"/>
          <w:szCs w:val="26"/>
        </w:rPr>
      </w:pPr>
    </w:p>
    <w:p w14:paraId="550ABF58" w14:textId="185B77AD" w:rsidR="002A282D" w:rsidRDefault="002A282D" w:rsidP="008D6B71">
      <w:pPr>
        <w:rPr>
          <w:sz w:val="26"/>
          <w:szCs w:val="26"/>
        </w:rPr>
      </w:pPr>
    </w:p>
    <w:p w14:paraId="080AE01F" w14:textId="516E376D" w:rsidR="002A282D" w:rsidRDefault="002A282D" w:rsidP="008D6B71">
      <w:pPr>
        <w:rPr>
          <w:sz w:val="26"/>
          <w:szCs w:val="26"/>
        </w:rPr>
      </w:pPr>
    </w:p>
    <w:p w14:paraId="0C513E72" w14:textId="23D559D5" w:rsidR="005E3D99" w:rsidRDefault="005E3D99" w:rsidP="008D6B71">
      <w:pPr>
        <w:rPr>
          <w:sz w:val="26"/>
          <w:szCs w:val="26"/>
        </w:rPr>
      </w:pPr>
    </w:p>
    <w:p w14:paraId="4AE3FF9E" w14:textId="27D235EE" w:rsidR="005E3D99" w:rsidRDefault="005E3D99" w:rsidP="008D6B71">
      <w:pPr>
        <w:rPr>
          <w:sz w:val="26"/>
          <w:szCs w:val="26"/>
        </w:rPr>
      </w:pPr>
    </w:p>
    <w:p w14:paraId="466BA3A8" w14:textId="2A7246B7" w:rsidR="005E3D99" w:rsidRDefault="005E3D99" w:rsidP="008D6B71">
      <w:pPr>
        <w:rPr>
          <w:sz w:val="26"/>
          <w:szCs w:val="26"/>
        </w:rPr>
      </w:pPr>
    </w:p>
    <w:p w14:paraId="7D0F966B" w14:textId="5A0A9310" w:rsidR="005E3D99" w:rsidRDefault="005E3D99" w:rsidP="008D6B71">
      <w:pPr>
        <w:rPr>
          <w:sz w:val="26"/>
          <w:szCs w:val="26"/>
        </w:rPr>
      </w:pPr>
    </w:p>
    <w:p w14:paraId="62B8A0F5" w14:textId="6003B02B" w:rsidR="005E3D99" w:rsidRDefault="005E3D99" w:rsidP="008D6B71">
      <w:pPr>
        <w:rPr>
          <w:sz w:val="26"/>
          <w:szCs w:val="26"/>
        </w:rPr>
      </w:pPr>
    </w:p>
    <w:p w14:paraId="088A414F" w14:textId="3AF82574" w:rsidR="005E3D99" w:rsidRDefault="005E3D99" w:rsidP="008D6B71">
      <w:pPr>
        <w:rPr>
          <w:sz w:val="26"/>
          <w:szCs w:val="26"/>
        </w:rPr>
      </w:pPr>
    </w:p>
    <w:p w14:paraId="5CC19DFE" w14:textId="0AD704B9" w:rsidR="005E3D99" w:rsidRDefault="005E3D99" w:rsidP="008D6B71">
      <w:pPr>
        <w:rPr>
          <w:sz w:val="26"/>
          <w:szCs w:val="26"/>
        </w:rPr>
      </w:pPr>
    </w:p>
    <w:p w14:paraId="75DCF2D0" w14:textId="385C0BF3" w:rsidR="005E3D99" w:rsidRDefault="005E3D99" w:rsidP="008D6B71">
      <w:pPr>
        <w:rPr>
          <w:sz w:val="26"/>
          <w:szCs w:val="26"/>
        </w:rPr>
      </w:pPr>
    </w:p>
    <w:p w14:paraId="3E4342D1" w14:textId="35672817" w:rsidR="005E3D99" w:rsidRDefault="005E3D99" w:rsidP="008D6B71">
      <w:pPr>
        <w:rPr>
          <w:sz w:val="26"/>
          <w:szCs w:val="26"/>
        </w:rPr>
      </w:pPr>
    </w:p>
    <w:p w14:paraId="5179BDDD" w14:textId="4675BA60" w:rsidR="005E3D99" w:rsidRDefault="005E3D99" w:rsidP="008D6B71">
      <w:pPr>
        <w:rPr>
          <w:sz w:val="26"/>
          <w:szCs w:val="26"/>
        </w:rPr>
      </w:pPr>
    </w:p>
    <w:p w14:paraId="2D7BCEB7" w14:textId="01B61428" w:rsidR="005E3D99" w:rsidRDefault="005E3D99" w:rsidP="008D6B71">
      <w:pPr>
        <w:rPr>
          <w:sz w:val="26"/>
          <w:szCs w:val="26"/>
        </w:rPr>
      </w:pPr>
    </w:p>
    <w:p w14:paraId="412FF58F" w14:textId="67EC3D2D" w:rsidR="005E3D99" w:rsidRDefault="005E3D99" w:rsidP="008D6B71">
      <w:pPr>
        <w:rPr>
          <w:sz w:val="26"/>
          <w:szCs w:val="26"/>
        </w:rPr>
      </w:pPr>
    </w:p>
    <w:p w14:paraId="6CF3CA1A" w14:textId="5F9D30B8" w:rsidR="005E3D99" w:rsidRDefault="005E3D99" w:rsidP="008D6B71">
      <w:pPr>
        <w:rPr>
          <w:sz w:val="26"/>
          <w:szCs w:val="26"/>
        </w:rPr>
      </w:pPr>
    </w:p>
    <w:p w14:paraId="2C62E4A0" w14:textId="68E9A989" w:rsidR="005E3D99" w:rsidRDefault="005E3D99" w:rsidP="008D6B71">
      <w:pPr>
        <w:rPr>
          <w:sz w:val="26"/>
          <w:szCs w:val="26"/>
        </w:rPr>
      </w:pPr>
    </w:p>
    <w:p w14:paraId="6719DDAF" w14:textId="665A7882" w:rsidR="005E3D99" w:rsidRDefault="005E3D99" w:rsidP="008D6B71">
      <w:pPr>
        <w:rPr>
          <w:sz w:val="26"/>
          <w:szCs w:val="26"/>
        </w:rPr>
      </w:pPr>
    </w:p>
    <w:p w14:paraId="37CE0FAF" w14:textId="773C7B19" w:rsidR="005E3D99" w:rsidRDefault="005E3D99" w:rsidP="008D6B71">
      <w:pPr>
        <w:rPr>
          <w:sz w:val="26"/>
          <w:szCs w:val="26"/>
        </w:rPr>
      </w:pPr>
    </w:p>
    <w:p w14:paraId="664B55B5" w14:textId="7323E2AF" w:rsidR="005E3D99" w:rsidRDefault="005E3D99" w:rsidP="008D6B71">
      <w:pPr>
        <w:rPr>
          <w:sz w:val="26"/>
          <w:szCs w:val="26"/>
        </w:rPr>
      </w:pPr>
    </w:p>
    <w:p w14:paraId="42BC3CEC" w14:textId="4A7A128F" w:rsidR="005E3D99" w:rsidRDefault="005E3D99" w:rsidP="008D6B71">
      <w:pPr>
        <w:rPr>
          <w:sz w:val="26"/>
          <w:szCs w:val="26"/>
        </w:rPr>
      </w:pPr>
    </w:p>
    <w:p w14:paraId="4826D635" w14:textId="44E4AF2E" w:rsidR="005E3D99" w:rsidRDefault="005E3D99" w:rsidP="008D6B71">
      <w:pPr>
        <w:rPr>
          <w:sz w:val="26"/>
          <w:szCs w:val="26"/>
        </w:rPr>
      </w:pPr>
    </w:p>
    <w:p w14:paraId="142142DE" w14:textId="5B0EF93E" w:rsidR="00070605" w:rsidRDefault="00070605" w:rsidP="008D6B71">
      <w:pPr>
        <w:rPr>
          <w:sz w:val="26"/>
          <w:szCs w:val="26"/>
        </w:rPr>
      </w:pPr>
    </w:p>
    <w:p w14:paraId="687C9B02" w14:textId="0F53939D" w:rsidR="00070605" w:rsidRDefault="00070605" w:rsidP="008D6B71">
      <w:pPr>
        <w:rPr>
          <w:sz w:val="26"/>
          <w:szCs w:val="26"/>
        </w:rPr>
      </w:pPr>
    </w:p>
    <w:p w14:paraId="1452B97E" w14:textId="44A2C6E1" w:rsidR="00070605" w:rsidRDefault="00070605" w:rsidP="008D6B71">
      <w:pPr>
        <w:rPr>
          <w:sz w:val="26"/>
          <w:szCs w:val="26"/>
        </w:rPr>
      </w:pPr>
    </w:p>
    <w:p w14:paraId="33B470BE" w14:textId="2C55FC0C" w:rsidR="00070605" w:rsidRDefault="00070605" w:rsidP="008D6B71">
      <w:pPr>
        <w:rPr>
          <w:sz w:val="26"/>
          <w:szCs w:val="26"/>
        </w:rPr>
      </w:pPr>
    </w:p>
    <w:p w14:paraId="79B315B9" w14:textId="66555157" w:rsidR="00070605" w:rsidRDefault="00070605" w:rsidP="008D6B71">
      <w:pPr>
        <w:rPr>
          <w:sz w:val="26"/>
          <w:szCs w:val="26"/>
        </w:rPr>
      </w:pPr>
    </w:p>
    <w:p w14:paraId="721E6F9D" w14:textId="14ACC14A" w:rsidR="00070605" w:rsidRDefault="00070605" w:rsidP="008D6B71">
      <w:pPr>
        <w:rPr>
          <w:sz w:val="26"/>
          <w:szCs w:val="26"/>
        </w:rPr>
      </w:pPr>
    </w:p>
    <w:p w14:paraId="427FF30C" w14:textId="419BF1EB" w:rsidR="00070605" w:rsidRDefault="00070605" w:rsidP="008D6B71">
      <w:pPr>
        <w:rPr>
          <w:sz w:val="26"/>
          <w:szCs w:val="26"/>
        </w:rPr>
      </w:pPr>
    </w:p>
    <w:p w14:paraId="169CA70E" w14:textId="12C18008" w:rsidR="00070605" w:rsidRDefault="00070605" w:rsidP="008D6B71">
      <w:pPr>
        <w:rPr>
          <w:sz w:val="26"/>
          <w:szCs w:val="26"/>
        </w:rPr>
      </w:pPr>
    </w:p>
    <w:p w14:paraId="2459725F" w14:textId="16857A96" w:rsidR="00070605" w:rsidRDefault="00070605" w:rsidP="008D6B71">
      <w:pPr>
        <w:rPr>
          <w:sz w:val="26"/>
          <w:szCs w:val="26"/>
        </w:rPr>
      </w:pPr>
    </w:p>
    <w:p w14:paraId="19BC7854" w14:textId="77777777" w:rsidR="00070605" w:rsidRDefault="00070605" w:rsidP="008D6B71">
      <w:pPr>
        <w:rPr>
          <w:sz w:val="26"/>
          <w:szCs w:val="26"/>
        </w:rPr>
      </w:pPr>
    </w:p>
    <w:p w14:paraId="0721CE07" w14:textId="36E9A082" w:rsidR="005E3D99" w:rsidRDefault="005E3D99" w:rsidP="008D6B71">
      <w:pPr>
        <w:rPr>
          <w:sz w:val="26"/>
          <w:szCs w:val="26"/>
        </w:rPr>
      </w:pPr>
    </w:p>
    <w:p w14:paraId="7C449C6F" w14:textId="09FEFC00" w:rsidR="00EF247B" w:rsidRPr="00EF247B" w:rsidRDefault="00EF247B" w:rsidP="008D6B71">
      <w:pPr>
        <w:pStyle w:val="af3"/>
        <w:ind w:firstLine="4962"/>
        <w:rPr>
          <w:sz w:val="26"/>
          <w:szCs w:val="26"/>
        </w:rPr>
      </w:pPr>
      <w:r w:rsidRPr="00FF49C3">
        <w:rPr>
          <w:sz w:val="26"/>
          <w:szCs w:val="26"/>
        </w:rPr>
        <w:lastRenderedPageBreak/>
        <w:t xml:space="preserve">Приложение </w:t>
      </w:r>
      <w:r w:rsidRPr="00EF247B">
        <w:rPr>
          <w:sz w:val="26"/>
          <w:szCs w:val="26"/>
        </w:rPr>
        <w:t>1</w:t>
      </w:r>
    </w:p>
    <w:p w14:paraId="6F3253EB" w14:textId="77777777" w:rsidR="00EF247B" w:rsidRPr="00FF49C3" w:rsidRDefault="00EF247B" w:rsidP="008D6B71">
      <w:pPr>
        <w:pStyle w:val="af3"/>
        <w:ind w:firstLine="4962"/>
        <w:rPr>
          <w:sz w:val="26"/>
          <w:szCs w:val="26"/>
        </w:rPr>
      </w:pPr>
      <w:r w:rsidRPr="00FF49C3">
        <w:rPr>
          <w:sz w:val="26"/>
          <w:szCs w:val="26"/>
        </w:rPr>
        <w:t xml:space="preserve">к постановлению Администрации </w:t>
      </w:r>
    </w:p>
    <w:p w14:paraId="78CA597A" w14:textId="77777777" w:rsidR="00EF247B" w:rsidRDefault="00EF247B" w:rsidP="008D6B71">
      <w:pPr>
        <w:ind w:firstLine="4962"/>
        <w:rPr>
          <w:sz w:val="26"/>
          <w:szCs w:val="26"/>
        </w:rPr>
      </w:pPr>
      <w:r w:rsidRPr="00FF49C3">
        <w:rPr>
          <w:sz w:val="26"/>
          <w:szCs w:val="26"/>
        </w:rPr>
        <w:t>города Когалыма</w:t>
      </w:r>
    </w:p>
    <w:tbl>
      <w:tblPr>
        <w:tblStyle w:val="1"/>
        <w:tblW w:w="4254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EF247B" w:rsidRPr="00CC2F24" w14:paraId="3130E872" w14:textId="77777777" w:rsidTr="0034473A">
        <w:tc>
          <w:tcPr>
            <w:tcW w:w="2235" w:type="dxa"/>
          </w:tcPr>
          <w:p w14:paraId="05D787F2" w14:textId="77777777" w:rsidR="00EF247B" w:rsidRPr="009001E2" w:rsidRDefault="00EF247B" w:rsidP="008D6B71">
            <w:pPr>
              <w:rPr>
                <w:color w:val="D9D9D9"/>
                <w:sz w:val="26"/>
                <w:szCs w:val="26"/>
              </w:rPr>
            </w:pPr>
            <w:r w:rsidRPr="006A3B32">
              <w:rPr>
                <w:color w:val="D9D9D9"/>
                <w:sz w:val="26"/>
                <w:szCs w:val="26"/>
              </w:rPr>
              <w:t xml:space="preserve">от 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[</w:t>
            </w:r>
            <w:r w:rsidRPr="006A3B32">
              <w:rPr>
                <w:color w:val="D9D9D9"/>
                <w:sz w:val="26"/>
                <w:szCs w:val="26"/>
              </w:rPr>
              <w:t>Дата документа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]</w:t>
            </w:r>
            <w:r w:rsidRPr="006A3B32">
              <w:rPr>
                <w:color w:val="D9D9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14:paraId="388714AC" w14:textId="77777777" w:rsidR="00EF247B" w:rsidRPr="006A3B32" w:rsidRDefault="00EF247B" w:rsidP="008D6B71">
            <w:pPr>
              <w:rPr>
                <w:color w:val="D9D9D9"/>
                <w:sz w:val="28"/>
                <w:szCs w:val="28"/>
              </w:rPr>
            </w:pPr>
            <w:r w:rsidRPr="006A3B32">
              <w:rPr>
                <w:color w:val="D9D9D9"/>
                <w:sz w:val="28"/>
                <w:szCs w:val="28"/>
              </w:rPr>
              <w:t>№ [Номер документа]</w:t>
            </w:r>
          </w:p>
        </w:tc>
      </w:tr>
    </w:tbl>
    <w:p w14:paraId="3C522EB6" w14:textId="77777777" w:rsidR="00EF247B" w:rsidRPr="006762F6" w:rsidRDefault="00EF247B" w:rsidP="008D6B71">
      <w:pPr>
        <w:suppressAutoHyphens/>
        <w:jc w:val="center"/>
        <w:rPr>
          <w:sz w:val="18"/>
        </w:rPr>
      </w:pPr>
    </w:p>
    <w:p w14:paraId="37D6D907" w14:textId="77777777" w:rsidR="00EF247B" w:rsidRPr="006762F6" w:rsidRDefault="00EF247B" w:rsidP="008D6B71">
      <w:pPr>
        <w:pStyle w:val="a6"/>
        <w:ind w:firstLine="709"/>
        <w:rPr>
          <w:spacing w:val="-6"/>
          <w:sz w:val="26"/>
          <w:szCs w:val="26"/>
        </w:rPr>
      </w:pPr>
      <w:r w:rsidRPr="006762F6">
        <w:rPr>
          <w:spacing w:val="-6"/>
          <w:sz w:val="26"/>
          <w:szCs w:val="26"/>
        </w:rPr>
        <w:t>2.3. Порядок, сроки подачи заявки участником отбора и перечень документов, подтверждающих его соответствие требованиям к участникам отбора, указанным в пункте 2.2 настоящего Порядка.</w:t>
      </w:r>
    </w:p>
    <w:p w14:paraId="4850C460" w14:textId="77777777" w:rsidR="00EF247B" w:rsidRPr="006762F6" w:rsidRDefault="00EF247B" w:rsidP="008D6B71">
      <w:pPr>
        <w:pStyle w:val="a6"/>
        <w:ind w:firstLine="709"/>
        <w:rPr>
          <w:spacing w:val="-6"/>
          <w:sz w:val="26"/>
          <w:szCs w:val="26"/>
        </w:rPr>
      </w:pPr>
      <w:r w:rsidRPr="006762F6">
        <w:rPr>
          <w:spacing w:val="-6"/>
          <w:sz w:val="26"/>
          <w:szCs w:val="26"/>
        </w:rPr>
        <w:t>2.3.1. Для участия в отборе участники отбора в сроки, установленные в объявлении, предоставляют лично или через уполномоченного представителя в УВП по адресу: г. Когалым, улица Дружбы народов, 7, кабинеты 404, 409, ежедневно, кроме субботы и воскресенья (понедельник с 08.30 до 12.30 часов и с 14.00 до 18.00 часов; вторник - пятница с 08.30 до 12.30 часов и с 14.00 до 17.00 часов) следующие документы:</w:t>
      </w:r>
    </w:p>
    <w:p w14:paraId="370E6D67" w14:textId="4B55D038" w:rsidR="00EF247B" w:rsidRPr="00AE3372" w:rsidRDefault="00EF247B" w:rsidP="008D6B71">
      <w:pPr>
        <w:ind w:firstLine="709"/>
        <w:jc w:val="both"/>
        <w:rPr>
          <w:rFonts w:eastAsiaTheme="minorHAnsi"/>
          <w:strike/>
          <w:sz w:val="26"/>
          <w:szCs w:val="26"/>
          <w:lang w:eastAsia="en-US"/>
        </w:rPr>
      </w:pPr>
      <w:r w:rsidRPr="00AE3372">
        <w:rPr>
          <w:spacing w:val="-6"/>
          <w:sz w:val="26"/>
          <w:szCs w:val="26"/>
        </w:rPr>
        <w:t xml:space="preserve">2.3.1.1. </w:t>
      </w:r>
      <w:r w:rsidRPr="00AE3372">
        <w:rPr>
          <w:rFonts w:eastAsiaTheme="minorHAnsi"/>
          <w:sz w:val="26"/>
          <w:szCs w:val="26"/>
          <w:lang w:eastAsia="en-US"/>
        </w:rPr>
        <w:t xml:space="preserve">заявку участника отбора </w:t>
      </w:r>
      <w:r w:rsidR="00103E0D" w:rsidRPr="00AE3372">
        <w:rPr>
          <w:rFonts w:eastAsiaTheme="minorHAnsi"/>
          <w:sz w:val="26"/>
          <w:szCs w:val="26"/>
          <w:lang w:eastAsia="en-US"/>
        </w:rPr>
        <w:t xml:space="preserve">со всеми приложениями </w:t>
      </w:r>
      <w:r w:rsidRPr="00AE3372">
        <w:rPr>
          <w:rFonts w:eastAsiaTheme="minorHAnsi"/>
          <w:sz w:val="26"/>
          <w:szCs w:val="26"/>
          <w:lang w:eastAsia="en-US"/>
        </w:rPr>
        <w:t>по форме, установленной в приложении 2 к настоящему Порядку;</w:t>
      </w:r>
    </w:p>
    <w:p w14:paraId="1298DF4F" w14:textId="51B9B266" w:rsidR="00EF247B" w:rsidRPr="00EF247B" w:rsidRDefault="00EF247B" w:rsidP="008D6B71">
      <w:pPr>
        <w:pStyle w:val="a6"/>
        <w:ind w:firstLine="709"/>
        <w:rPr>
          <w:spacing w:val="-6"/>
          <w:sz w:val="26"/>
          <w:szCs w:val="26"/>
        </w:rPr>
      </w:pPr>
      <w:r w:rsidRPr="006762F6">
        <w:rPr>
          <w:spacing w:val="-6"/>
          <w:sz w:val="26"/>
          <w:szCs w:val="26"/>
        </w:rPr>
        <w:t>2.3.1.2. перечень документов, подтверждающих соответствие участника отбора требованиям к участникам отбора</w:t>
      </w:r>
      <w:r w:rsidRPr="006762F6">
        <w:rPr>
          <w:b/>
          <w:spacing w:val="-6"/>
          <w:sz w:val="26"/>
          <w:szCs w:val="26"/>
        </w:rPr>
        <w:t>,</w:t>
      </w:r>
      <w:r w:rsidRPr="006762F6">
        <w:rPr>
          <w:spacing w:val="-6"/>
          <w:sz w:val="26"/>
          <w:szCs w:val="26"/>
        </w:rPr>
        <w:t xml:space="preserve"> указанным в пункте 2.2 настоящего Порядка:</w:t>
      </w:r>
    </w:p>
    <w:p w14:paraId="2CDBFF93" w14:textId="02887430" w:rsidR="00AE3372" w:rsidRPr="00103E0D" w:rsidRDefault="00EF247B" w:rsidP="008D6B71">
      <w:pPr>
        <w:ind w:firstLine="709"/>
        <w:jc w:val="both"/>
        <w:rPr>
          <w:sz w:val="26"/>
        </w:rPr>
      </w:pPr>
      <w:r w:rsidRPr="00103E0D">
        <w:rPr>
          <w:sz w:val="26"/>
        </w:rPr>
        <w:t>-</w:t>
      </w:r>
      <w:r w:rsidR="008D231C">
        <w:rPr>
          <w:sz w:val="26"/>
        </w:rPr>
        <w:t xml:space="preserve"> копию</w:t>
      </w:r>
      <w:r w:rsidR="00AE3372" w:rsidRPr="00103E0D">
        <w:rPr>
          <w:sz w:val="26"/>
        </w:rPr>
        <w:t xml:space="preserve"> Устава некоммерческой организации с изменениями и дополнениями;</w:t>
      </w:r>
    </w:p>
    <w:p w14:paraId="48FCBA24" w14:textId="0F571FBD" w:rsidR="00EF247B" w:rsidRPr="00103E0D" w:rsidRDefault="008D231C" w:rsidP="008D6B71">
      <w:pPr>
        <w:ind w:firstLine="709"/>
        <w:jc w:val="both"/>
        <w:rPr>
          <w:sz w:val="26"/>
        </w:rPr>
      </w:pPr>
      <w:r>
        <w:rPr>
          <w:rFonts w:eastAsiaTheme="minorHAnsi"/>
          <w:sz w:val="26"/>
          <w:szCs w:val="26"/>
          <w:lang w:eastAsia="en-US"/>
        </w:rPr>
        <w:t>- выписку</w:t>
      </w:r>
      <w:r w:rsidR="00EF247B" w:rsidRPr="00103E0D">
        <w:rPr>
          <w:rFonts w:eastAsiaTheme="minorHAnsi"/>
          <w:sz w:val="26"/>
          <w:szCs w:val="26"/>
          <w:lang w:eastAsia="en-US"/>
        </w:rPr>
        <w:t xml:space="preserve"> из реестра юридических лиц (по собственной инициативе участника отбора);</w:t>
      </w:r>
    </w:p>
    <w:p w14:paraId="14935270" w14:textId="79109893" w:rsidR="00CE72EA" w:rsidRDefault="00AE3372" w:rsidP="00CE72EA">
      <w:pPr>
        <w:ind w:firstLine="709"/>
        <w:jc w:val="both"/>
        <w:rPr>
          <w:sz w:val="26"/>
        </w:rPr>
      </w:pPr>
      <w:r>
        <w:rPr>
          <w:sz w:val="26"/>
          <w:szCs w:val="26"/>
        </w:rPr>
        <w:t xml:space="preserve">- </w:t>
      </w:r>
      <w:r w:rsidRPr="00103E0D">
        <w:rPr>
          <w:sz w:val="26"/>
          <w:szCs w:val="26"/>
        </w:rPr>
        <w:t>документ</w:t>
      </w:r>
      <w:r w:rsidR="00C80A03">
        <w:rPr>
          <w:sz w:val="26"/>
          <w:szCs w:val="26"/>
        </w:rPr>
        <w:t xml:space="preserve"> (копию</w:t>
      </w:r>
      <w:r w:rsidRPr="00103E0D">
        <w:rPr>
          <w:sz w:val="26"/>
          <w:szCs w:val="26"/>
        </w:rPr>
        <w:t xml:space="preserve"> документа) </w:t>
      </w:r>
      <w:r w:rsidRPr="00103E0D">
        <w:rPr>
          <w:sz w:val="26"/>
        </w:rPr>
        <w:t>об открытии банковского счёта в кредитной организации;</w:t>
      </w:r>
    </w:p>
    <w:p w14:paraId="227DDE42" w14:textId="2913D955" w:rsidR="00EF247B" w:rsidRPr="00AE3372" w:rsidRDefault="00CE72EA" w:rsidP="00CE72EA">
      <w:pPr>
        <w:ind w:firstLine="709"/>
        <w:jc w:val="both"/>
        <w:rPr>
          <w:sz w:val="26"/>
        </w:rPr>
      </w:pPr>
      <w:r>
        <w:rPr>
          <w:sz w:val="26"/>
        </w:rPr>
        <w:t xml:space="preserve">- </w:t>
      </w:r>
      <w:r w:rsidR="00D56CAC" w:rsidRPr="00C81E8C">
        <w:rPr>
          <w:rFonts w:eastAsiaTheme="minorHAnsi"/>
          <w:sz w:val="26"/>
          <w:szCs w:val="26"/>
          <w:lang w:eastAsia="en-US"/>
        </w:rPr>
        <w:t>сведения</w:t>
      </w:r>
      <w:r w:rsidR="00EF247B" w:rsidRPr="00C81E8C">
        <w:rPr>
          <w:rFonts w:eastAsiaTheme="minorHAnsi"/>
          <w:sz w:val="26"/>
          <w:szCs w:val="26"/>
          <w:lang w:eastAsia="en-US"/>
        </w:rPr>
        <w:t xml:space="preserve"> из налогового органа </w:t>
      </w:r>
      <w:r w:rsidR="00C81E8C" w:rsidRPr="00C81E8C">
        <w:rPr>
          <w:sz w:val="26"/>
          <w:szCs w:val="26"/>
        </w:rPr>
        <w:t>об отсутствии или непр</w:t>
      </w:r>
      <w:r>
        <w:rPr>
          <w:sz w:val="26"/>
          <w:szCs w:val="26"/>
        </w:rPr>
        <w:t>евышении у участника отбора на Е</w:t>
      </w:r>
      <w:r w:rsidR="00C81E8C" w:rsidRPr="00C81E8C">
        <w:rPr>
          <w:sz w:val="26"/>
          <w:szCs w:val="26"/>
        </w:rPr>
        <w:t xml:space="preserve">дином налоговом счете размера, определенного </w:t>
      </w:r>
      <w:hyperlink r:id="rId16" w:history="1">
        <w:r w:rsidR="00C81E8C" w:rsidRPr="00C81E8C">
          <w:rPr>
            <w:sz w:val="26"/>
            <w:szCs w:val="26"/>
          </w:rPr>
          <w:t>пунктом 3 статьи 47</w:t>
        </w:r>
      </w:hyperlink>
      <w:r w:rsidR="00C81E8C" w:rsidRPr="00C81E8C">
        <w:rPr>
          <w:sz w:val="26"/>
          <w:szCs w:val="26"/>
        </w:rPr>
        <w:t xml:space="preserve">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</w:t>
      </w:r>
      <w:r w:rsidR="00C81E8C" w:rsidRPr="00C81E8C">
        <w:rPr>
          <w:rFonts w:eastAsiaTheme="minorHAnsi"/>
          <w:sz w:val="26"/>
          <w:szCs w:val="26"/>
          <w:lang w:eastAsia="en-US"/>
        </w:rPr>
        <w:t xml:space="preserve"> </w:t>
      </w:r>
      <w:r w:rsidR="00EF247B" w:rsidRPr="00C81E8C">
        <w:rPr>
          <w:rFonts w:eastAsiaTheme="minorHAnsi"/>
          <w:sz w:val="26"/>
          <w:szCs w:val="26"/>
          <w:lang w:eastAsia="en-US"/>
        </w:rPr>
        <w:t>(по собственной инициативе участника отбора);</w:t>
      </w:r>
    </w:p>
    <w:p w14:paraId="7E4D2664" w14:textId="0F240400" w:rsidR="00EF247B" w:rsidRPr="00EF247B" w:rsidRDefault="00CE72EA" w:rsidP="008D6B71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pacing w:val="-6"/>
          <w:sz w:val="26"/>
          <w:szCs w:val="26"/>
        </w:rPr>
        <w:t>2.3.1.3</w:t>
      </w:r>
      <w:r w:rsidR="00EF247B" w:rsidRPr="006762F6">
        <w:rPr>
          <w:rFonts w:cs="Times New Roman"/>
          <w:spacing w:val="-6"/>
          <w:sz w:val="26"/>
          <w:szCs w:val="26"/>
        </w:rPr>
        <w:t>. презентацию проекта (в том числе н</w:t>
      </w:r>
      <w:r w:rsidR="00103E0D">
        <w:rPr>
          <w:rFonts w:cs="Times New Roman"/>
          <w:spacing w:val="-6"/>
          <w:sz w:val="26"/>
          <w:szCs w:val="26"/>
        </w:rPr>
        <w:t>а съёмном носителе), выполненную</w:t>
      </w:r>
      <w:r w:rsidR="00EF247B" w:rsidRPr="006762F6">
        <w:rPr>
          <w:rFonts w:cs="Times New Roman"/>
          <w:spacing w:val="-6"/>
          <w:sz w:val="26"/>
          <w:szCs w:val="26"/>
        </w:rPr>
        <w:t xml:space="preserve"> в формате Power Point (не более 10 слайдов).</w:t>
      </w:r>
    </w:p>
    <w:p w14:paraId="14DE319D" w14:textId="7C1582F8" w:rsidR="00EF247B" w:rsidRDefault="00CE72EA" w:rsidP="008D6B71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2.3.1.4</w:t>
      </w:r>
      <w:r w:rsidR="00EF247B" w:rsidRPr="00EF247B">
        <w:rPr>
          <w:rFonts w:cs="Times New Roman"/>
          <w:sz w:val="26"/>
          <w:szCs w:val="26"/>
        </w:rPr>
        <w:t>. Копии документов, перечисленных в пункте 2.3.1.2 настоящего Порядка, должны быть заверены руководителем или уполномоченным лицом с расшифровкой должности, фамилии и инициалов, даты заверения, печатью организации (при наличии) на каждом листе документа.</w:t>
      </w:r>
    </w:p>
    <w:p w14:paraId="2489DC94" w14:textId="6C41CE34" w:rsidR="00EF247B" w:rsidRPr="006762F6" w:rsidRDefault="00EF247B" w:rsidP="008D6B71">
      <w:pPr>
        <w:pStyle w:val="a6"/>
        <w:ind w:firstLine="709"/>
        <w:rPr>
          <w:spacing w:val="-6"/>
          <w:sz w:val="26"/>
          <w:szCs w:val="26"/>
        </w:rPr>
      </w:pPr>
      <w:r w:rsidRPr="006762F6">
        <w:rPr>
          <w:spacing w:val="-6"/>
          <w:sz w:val="26"/>
          <w:szCs w:val="26"/>
        </w:rPr>
        <w:t>2</w:t>
      </w:r>
      <w:r w:rsidR="00167877">
        <w:rPr>
          <w:spacing w:val="-6"/>
          <w:sz w:val="26"/>
          <w:szCs w:val="26"/>
        </w:rPr>
        <w:t>.3.2</w:t>
      </w:r>
      <w:r w:rsidRPr="006762F6">
        <w:rPr>
          <w:spacing w:val="-6"/>
          <w:sz w:val="26"/>
          <w:szCs w:val="26"/>
        </w:rPr>
        <w:t>. Заявка участника отбора включает в себя согласие участника отбора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14:paraId="57DFE4EB" w14:textId="691D37F8" w:rsidR="00EF247B" w:rsidRPr="006762F6" w:rsidRDefault="00167877" w:rsidP="008D6B71">
      <w:pPr>
        <w:ind w:firstLine="709"/>
        <w:jc w:val="both"/>
        <w:rPr>
          <w:rFonts w:eastAsiaTheme="minorHAnsi"/>
          <w:spacing w:val="-6"/>
          <w:sz w:val="26"/>
          <w:szCs w:val="26"/>
          <w:lang w:eastAsia="en-US"/>
        </w:rPr>
      </w:pPr>
      <w:r>
        <w:rPr>
          <w:rFonts w:eastAsiaTheme="minorHAnsi"/>
          <w:spacing w:val="-6"/>
          <w:sz w:val="26"/>
          <w:szCs w:val="26"/>
          <w:lang w:eastAsia="en-US"/>
        </w:rPr>
        <w:t xml:space="preserve">2.3.3. </w:t>
      </w:r>
      <w:r w:rsidR="00EF247B" w:rsidRPr="006762F6">
        <w:rPr>
          <w:rFonts w:eastAsiaTheme="minorHAnsi"/>
          <w:spacing w:val="-6"/>
          <w:sz w:val="26"/>
          <w:szCs w:val="26"/>
          <w:lang w:eastAsia="en-US"/>
        </w:rPr>
        <w:t>В случае если от имени участника отбора действует уполномоченный представитель, заявка должна содержать также данные доверенности на осуществление действий от имени участника отбора с приложением копии доверенности от имени участника отбора или нотариальной доверенности.</w:t>
      </w:r>
    </w:p>
    <w:p w14:paraId="5105D5EE" w14:textId="02254D8E" w:rsidR="00E53B90" w:rsidRPr="006762F6" w:rsidRDefault="00167877" w:rsidP="00070605">
      <w:pPr>
        <w:pStyle w:val="a6"/>
        <w:ind w:firstLine="709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lastRenderedPageBreak/>
        <w:t xml:space="preserve">2.3.4. </w:t>
      </w:r>
      <w:r w:rsidR="00E53B90" w:rsidRPr="006762F6">
        <w:rPr>
          <w:spacing w:val="-6"/>
          <w:sz w:val="26"/>
          <w:szCs w:val="26"/>
        </w:rPr>
        <w:t xml:space="preserve">Заявка должна быть подписана участником отбора или уполномоченным представителем (применение факсимильных подписей не допускается). </w:t>
      </w:r>
    </w:p>
    <w:p w14:paraId="6FEF8DAE" w14:textId="4E2426C0" w:rsidR="00E53B90" w:rsidRPr="002D5EED" w:rsidRDefault="00167877" w:rsidP="000706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5EED">
        <w:rPr>
          <w:sz w:val="26"/>
          <w:szCs w:val="26"/>
        </w:rPr>
        <w:t>2.3.5</w:t>
      </w:r>
      <w:r w:rsidR="00E53B90" w:rsidRPr="002D5EED">
        <w:rPr>
          <w:sz w:val="26"/>
          <w:szCs w:val="26"/>
        </w:rPr>
        <w:t xml:space="preserve">. </w:t>
      </w:r>
      <w:r w:rsidR="002D5EED" w:rsidRPr="002D5EED">
        <w:rPr>
          <w:sz w:val="26"/>
          <w:szCs w:val="26"/>
        </w:rPr>
        <w:t>С 1 января 2025 года в системе «Электронный бюджет» участник отбора предоставляет заявку в электронной форме посредством заполнения экранных форм веб-интерфейса системы и предоставлением в нее электронных копий документов (документов на бумажном носителе, преобразованных в электронную форму путем сканирования).</w:t>
      </w:r>
    </w:p>
    <w:p w14:paraId="541B3BC7" w14:textId="3423593E" w:rsidR="00E53B90" w:rsidRPr="00E53B90" w:rsidRDefault="00E53B90" w:rsidP="00070605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B90">
        <w:rPr>
          <w:rFonts w:ascii="Times New Roman" w:hAnsi="Times New Roman" w:cs="Times New Roman"/>
          <w:sz w:val="26"/>
          <w:szCs w:val="26"/>
        </w:rPr>
        <w:t>Заявка подписывается усиленной квалифицированной электронной подписью участника отбора или уполномоченного им лица.</w:t>
      </w:r>
    </w:p>
    <w:p w14:paraId="33D12CF7" w14:textId="77777777" w:rsidR="00E53B90" w:rsidRPr="00B03FB9" w:rsidRDefault="00E53B90" w:rsidP="00070605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B90">
        <w:rPr>
          <w:rFonts w:ascii="Times New Roman" w:hAnsi="Times New Roman" w:cs="Times New Roman"/>
          <w:sz w:val="26"/>
          <w:szCs w:val="26"/>
        </w:rPr>
        <w:t xml:space="preserve">Датой предоставления участником отбора заявки считается день его подписания и присвоения номера в системах. </w:t>
      </w:r>
    </w:p>
    <w:p w14:paraId="435DEC54" w14:textId="6C94AC8C" w:rsidR="00EF247B" w:rsidRPr="006762F6" w:rsidRDefault="00167877" w:rsidP="00070605">
      <w:pPr>
        <w:pStyle w:val="a6"/>
        <w:ind w:firstLine="709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2.3.6</w:t>
      </w:r>
      <w:r w:rsidR="00E53B90">
        <w:rPr>
          <w:spacing w:val="-6"/>
          <w:sz w:val="26"/>
          <w:szCs w:val="26"/>
        </w:rPr>
        <w:t>. З</w:t>
      </w:r>
      <w:r w:rsidR="00EF247B" w:rsidRPr="006762F6">
        <w:rPr>
          <w:spacing w:val="-6"/>
          <w:sz w:val="26"/>
          <w:szCs w:val="26"/>
        </w:rPr>
        <w:t>аявка должна быть заполнена по всем пунктам.</w:t>
      </w:r>
    </w:p>
    <w:p w14:paraId="0A31ADE4" w14:textId="77777777" w:rsidR="00EF247B" w:rsidRPr="006762F6" w:rsidRDefault="00EF247B" w:rsidP="00070605">
      <w:pPr>
        <w:pStyle w:val="a6"/>
        <w:ind w:firstLine="709"/>
        <w:rPr>
          <w:spacing w:val="-6"/>
          <w:sz w:val="26"/>
          <w:szCs w:val="26"/>
        </w:rPr>
      </w:pPr>
      <w:r w:rsidRPr="006762F6">
        <w:rPr>
          <w:spacing w:val="-6"/>
          <w:sz w:val="26"/>
          <w:szCs w:val="26"/>
        </w:rPr>
        <w:t>Заявка должна быть написана на русском языке и иметь чёткую печать текстов.</w:t>
      </w:r>
    </w:p>
    <w:p w14:paraId="2EE8A8EB" w14:textId="77777777" w:rsidR="00EF247B" w:rsidRPr="006762F6" w:rsidRDefault="00EF247B" w:rsidP="00070605">
      <w:pPr>
        <w:pStyle w:val="a6"/>
        <w:ind w:firstLine="709"/>
        <w:rPr>
          <w:spacing w:val="-6"/>
          <w:sz w:val="26"/>
          <w:szCs w:val="26"/>
        </w:rPr>
      </w:pPr>
      <w:r w:rsidRPr="006762F6">
        <w:rPr>
          <w:spacing w:val="-6"/>
          <w:sz w:val="26"/>
          <w:szCs w:val="26"/>
        </w:rPr>
        <w:t>Расходы на подготовку и оформление документов, входящих в состав заявки, несёт участника отбора. Указанные расходы возмещению не подлежат.</w:t>
      </w:r>
    </w:p>
    <w:p w14:paraId="0061B0A2" w14:textId="3EC1D7AC" w:rsidR="00EF247B" w:rsidRDefault="00EF247B" w:rsidP="008D6B71">
      <w:pPr>
        <w:rPr>
          <w:sz w:val="26"/>
          <w:szCs w:val="26"/>
        </w:rPr>
      </w:pPr>
    </w:p>
    <w:p w14:paraId="2D7BAA64" w14:textId="3FC63353" w:rsidR="00EE32E8" w:rsidRDefault="00EE32E8" w:rsidP="008D6B71">
      <w:pPr>
        <w:rPr>
          <w:sz w:val="26"/>
          <w:szCs w:val="26"/>
        </w:rPr>
      </w:pPr>
    </w:p>
    <w:p w14:paraId="0B2BD444" w14:textId="77777777" w:rsidR="00EE32E8" w:rsidRPr="00EE32E8" w:rsidRDefault="00EE32E8" w:rsidP="008D6B71">
      <w:pPr>
        <w:rPr>
          <w:sz w:val="26"/>
          <w:szCs w:val="26"/>
        </w:rPr>
      </w:pPr>
    </w:p>
    <w:p w14:paraId="25499CF6" w14:textId="77777777" w:rsidR="00EE32E8" w:rsidRPr="00EE32E8" w:rsidRDefault="00EE32E8" w:rsidP="008D6B71">
      <w:pPr>
        <w:rPr>
          <w:sz w:val="26"/>
          <w:szCs w:val="26"/>
        </w:rPr>
      </w:pPr>
    </w:p>
    <w:p w14:paraId="5F2926BA" w14:textId="77777777" w:rsidR="00EE32E8" w:rsidRPr="00EE32E8" w:rsidRDefault="00EE32E8" w:rsidP="008D6B71">
      <w:pPr>
        <w:rPr>
          <w:sz w:val="26"/>
          <w:szCs w:val="26"/>
        </w:rPr>
      </w:pPr>
    </w:p>
    <w:p w14:paraId="7A4F8F8F" w14:textId="77777777" w:rsidR="00EE32E8" w:rsidRPr="00EE32E8" w:rsidRDefault="00EE32E8" w:rsidP="008D6B71">
      <w:pPr>
        <w:rPr>
          <w:sz w:val="26"/>
          <w:szCs w:val="26"/>
        </w:rPr>
      </w:pPr>
    </w:p>
    <w:p w14:paraId="0757D956" w14:textId="77777777" w:rsidR="00EE32E8" w:rsidRPr="00EE32E8" w:rsidRDefault="00EE32E8" w:rsidP="008D6B71">
      <w:pPr>
        <w:rPr>
          <w:sz w:val="26"/>
          <w:szCs w:val="26"/>
        </w:rPr>
      </w:pPr>
    </w:p>
    <w:p w14:paraId="47E8CC5E" w14:textId="77777777" w:rsidR="00EE32E8" w:rsidRPr="00EE32E8" w:rsidRDefault="00EE32E8" w:rsidP="008D6B71">
      <w:pPr>
        <w:rPr>
          <w:sz w:val="26"/>
          <w:szCs w:val="26"/>
        </w:rPr>
      </w:pPr>
    </w:p>
    <w:p w14:paraId="7A782A7C" w14:textId="77777777" w:rsidR="00EE32E8" w:rsidRPr="00EE32E8" w:rsidRDefault="00EE32E8" w:rsidP="008D6B71">
      <w:pPr>
        <w:rPr>
          <w:sz w:val="26"/>
          <w:szCs w:val="26"/>
        </w:rPr>
      </w:pPr>
    </w:p>
    <w:p w14:paraId="5C3096C0" w14:textId="77777777" w:rsidR="00EE32E8" w:rsidRPr="00EE32E8" w:rsidRDefault="00EE32E8" w:rsidP="008D6B71">
      <w:pPr>
        <w:rPr>
          <w:sz w:val="26"/>
          <w:szCs w:val="26"/>
        </w:rPr>
      </w:pPr>
    </w:p>
    <w:p w14:paraId="53696863" w14:textId="77777777" w:rsidR="00EE32E8" w:rsidRPr="00EE32E8" w:rsidRDefault="00EE32E8" w:rsidP="008D6B71">
      <w:pPr>
        <w:rPr>
          <w:sz w:val="26"/>
          <w:szCs w:val="26"/>
        </w:rPr>
      </w:pPr>
    </w:p>
    <w:p w14:paraId="7843258E" w14:textId="77777777" w:rsidR="00EE32E8" w:rsidRPr="00EE32E8" w:rsidRDefault="00EE32E8" w:rsidP="008D6B71">
      <w:pPr>
        <w:rPr>
          <w:sz w:val="26"/>
          <w:szCs w:val="26"/>
        </w:rPr>
      </w:pPr>
    </w:p>
    <w:p w14:paraId="2776EC07" w14:textId="77777777" w:rsidR="00EE32E8" w:rsidRPr="00EE32E8" w:rsidRDefault="00EE32E8" w:rsidP="008D6B71">
      <w:pPr>
        <w:rPr>
          <w:sz w:val="26"/>
          <w:szCs w:val="26"/>
        </w:rPr>
      </w:pPr>
    </w:p>
    <w:p w14:paraId="598E964D" w14:textId="77777777" w:rsidR="00EE32E8" w:rsidRPr="00EE32E8" w:rsidRDefault="00EE32E8" w:rsidP="008D6B71">
      <w:pPr>
        <w:rPr>
          <w:sz w:val="26"/>
          <w:szCs w:val="26"/>
        </w:rPr>
      </w:pPr>
    </w:p>
    <w:p w14:paraId="13F27D24" w14:textId="77777777" w:rsidR="00EE32E8" w:rsidRPr="00EE32E8" w:rsidRDefault="00EE32E8" w:rsidP="008D6B71">
      <w:pPr>
        <w:rPr>
          <w:sz w:val="26"/>
          <w:szCs w:val="26"/>
        </w:rPr>
      </w:pPr>
    </w:p>
    <w:p w14:paraId="11E6A24A" w14:textId="77777777" w:rsidR="00EE32E8" w:rsidRPr="00EE32E8" w:rsidRDefault="00EE32E8" w:rsidP="008D6B71">
      <w:pPr>
        <w:rPr>
          <w:sz w:val="26"/>
          <w:szCs w:val="26"/>
        </w:rPr>
      </w:pPr>
    </w:p>
    <w:p w14:paraId="2C4A9085" w14:textId="77777777" w:rsidR="00EE32E8" w:rsidRPr="00EE32E8" w:rsidRDefault="00EE32E8" w:rsidP="008D6B71">
      <w:pPr>
        <w:rPr>
          <w:sz w:val="26"/>
          <w:szCs w:val="26"/>
        </w:rPr>
      </w:pPr>
    </w:p>
    <w:p w14:paraId="3B24489E" w14:textId="7A029E60" w:rsidR="00EE32E8" w:rsidRDefault="00EE32E8" w:rsidP="008D6B71">
      <w:pPr>
        <w:rPr>
          <w:sz w:val="26"/>
          <w:szCs w:val="26"/>
        </w:rPr>
      </w:pPr>
    </w:p>
    <w:p w14:paraId="5182C5EE" w14:textId="3659B20A" w:rsidR="00EF247B" w:rsidRDefault="00EE32E8" w:rsidP="008D6B71">
      <w:pPr>
        <w:tabs>
          <w:tab w:val="left" w:pos="126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2A100A5E" w14:textId="446A7EBB" w:rsidR="00EE32E8" w:rsidRDefault="00EE32E8" w:rsidP="008D6B71">
      <w:pPr>
        <w:tabs>
          <w:tab w:val="left" w:pos="1260"/>
        </w:tabs>
        <w:rPr>
          <w:sz w:val="26"/>
          <w:szCs w:val="26"/>
        </w:rPr>
      </w:pPr>
    </w:p>
    <w:p w14:paraId="16DC7690" w14:textId="77777777" w:rsidR="00047260" w:rsidRDefault="00047260" w:rsidP="008D6B71">
      <w:pPr>
        <w:pStyle w:val="af3"/>
        <w:ind w:firstLine="4962"/>
        <w:rPr>
          <w:sz w:val="26"/>
          <w:szCs w:val="26"/>
        </w:rPr>
      </w:pPr>
    </w:p>
    <w:p w14:paraId="4FFD49EC" w14:textId="77777777" w:rsidR="00047260" w:rsidRDefault="00047260" w:rsidP="008D6B71">
      <w:pPr>
        <w:pStyle w:val="af3"/>
        <w:ind w:firstLine="4962"/>
        <w:rPr>
          <w:sz w:val="26"/>
          <w:szCs w:val="26"/>
        </w:rPr>
      </w:pPr>
    </w:p>
    <w:p w14:paraId="6757C7CA" w14:textId="77777777" w:rsidR="00047260" w:rsidRDefault="00047260" w:rsidP="008D6B71">
      <w:pPr>
        <w:pStyle w:val="af3"/>
        <w:ind w:firstLine="4962"/>
        <w:rPr>
          <w:sz w:val="26"/>
          <w:szCs w:val="26"/>
        </w:rPr>
      </w:pPr>
    </w:p>
    <w:p w14:paraId="4C972E36" w14:textId="77777777" w:rsidR="00047260" w:rsidRDefault="00047260" w:rsidP="008D6B71">
      <w:pPr>
        <w:pStyle w:val="af3"/>
        <w:ind w:firstLine="4962"/>
        <w:rPr>
          <w:sz w:val="26"/>
          <w:szCs w:val="26"/>
        </w:rPr>
      </w:pPr>
    </w:p>
    <w:p w14:paraId="22620010" w14:textId="77777777" w:rsidR="00047260" w:rsidRDefault="00047260" w:rsidP="008D6B71">
      <w:pPr>
        <w:pStyle w:val="af3"/>
        <w:ind w:firstLine="4962"/>
        <w:rPr>
          <w:sz w:val="26"/>
          <w:szCs w:val="26"/>
        </w:rPr>
      </w:pPr>
    </w:p>
    <w:p w14:paraId="0724D315" w14:textId="77777777" w:rsidR="00047260" w:rsidRDefault="00047260" w:rsidP="008D6B71">
      <w:pPr>
        <w:pStyle w:val="af3"/>
        <w:ind w:firstLine="4962"/>
        <w:rPr>
          <w:sz w:val="26"/>
          <w:szCs w:val="26"/>
        </w:rPr>
      </w:pPr>
    </w:p>
    <w:p w14:paraId="045FEA79" w14:textId="77777777" w:rsidR="00047260" w:rsidRDefault="00047260" w:rsidP="008D6B71">
      <w:pPr>
        <w:pStyle w:val="af3"/>
        <w:ind w:firstLine="4962"/>
        <w:rPr>
          <w:sz w:val="26"/>
          <w:szCs w:val="26"/>
        </w:rPr>
      </w:pPr>
    </w:p>
    <w:p w14:paraId="5F21E1EF" w14:textId="77777777" w:rsidR="00047260" w:rsidRDefault="00047260" w:rsidP="008D6B71">
      <w:pPr>
        <w:pStyle w:val="af3"/>
        <w:ind w:firstLine="4962"/>
        <w:rPr>
          <w:sz w:val="26"/>
          <w:szCs w:val="26"/>
        </w:rPr>
      </w:pPr>
    </w:p>
    <w:p w14:paraId="4995AD1E" w14:textId="77777777" w:rsidR="00047260" w:rsidRDefault="00047260" w:rsidP="008D6B71">
      <w:pPr>
        <w:pStyle w:val="af3"/>
        <w:ind w:firstLine="4962"/>
        <w:rPr>
          <w:sz w:val="26"/>
          <w:szCs w:val="26"/>
        </w:rPr>
      </w:pPr>
    </w:p>
    <w:p w14:paraId="5F39A085" w14:textId="77777777" w:rsidR="00047260" w:rsidRDefault="00047260" w:rsidP="008D6B71">
      <w:pPr>
        <w:pStyle w:val="af3"/>
        <w:ind w:firstLine="4962"/>
        <w:rPr>
          <w:sz w:val="26"/>
          <w:szCs w:val="26"/>
        </w:rPr>
      </w:pPr>
    </w:p>
    <w:p w14:paraId="032C96A8" w14:textId="77777777" w:rsidR="00047260" w:rsidRDefault="00047260" w:rsidP="008D6B71">
      <w:pPr>
        <w:pStyle w:val="af3"/>
        <w:ind w:firstLine="4962"/>
        <w:rPr>
          <w:sz w:val="26"/>
          <w:szCs w:val="26"/>
        </w:rPr>
      </w:pPr>
    </w:p>
    <w:p w14:paraId="43980F08" w14:textId="342F581B" w:rsidR="00EE32E8" w:rsidRPr="00EF247B" w:rsidRDefault="00EE32E8" w:rsidP="008D6B71">
      <w:pPr>
        <w:pStyle w:val="af3"/>
        <w:ind w:firstLine="4962"/>
        <w:rPr>
          <w:sz w:val="26"/>
          <w:szCs w:val="26"/>
        </w:rPr>
      </w:pPr>
      <w:r w:rsidRPr="00FF49C3">
        <w:rPr>
          <w:sz w:val="26"/>
          <w:szCs w:val="26"/>
        </w:rPr>
        <w:lastRenderedPageBreak/>
        <w:t xml:space="preserve">Приложение </w:t>
      </w:r>
      <w:r w:rsidR="00A91D87">
        <w:rPr>
          <w:sz w:val="26"/>
          <w:szCs w:val="26"/>
        </w:rPr>
        <w:t>2</w:t>
      </w:r>
    </w:p>
    <w:p w14:paraId="3B8579C0" w14:textId="77777777" w:rsidR="00EE32E8" w:rsidRPr="00FF49C3" w:rsidRDefault="00EE32E8" w:rsidP="008D6B71">
      <w:pPr>
        <w:pStyle w:val="af3"/>
        <w:ind w:firstLine="4962"/>
        <w:rPr>
          <w:sz w:val="26"/>
          <w:szCs w:val="26"/>
        </w:rPr>
      </w:pPr>
      <w:r w:rsidRPr="00FF49C3">
        <w:rPr>
          <w:sz w:val="26"/>
          <w:szCs w:val="26"/>
        </w:rPr>
        <w:t xml:space="preserve">к постановлению Администрации </w:t>
      </w:r>
    </w:p>
    <w:p w14:paraId="0A9C9E69" w14:textId="77777777" w:rsidR="00EE32E8" w:rsidRDefault="00EE32E8" w:rsidP="008D6B71">
      <w:pPr>
        <w:ind w:firstLine="4962"/>
        <w:rPr>
          <w:sz w:val="26"/>
          <w:szCs w:val="26"/>
        </w:rPr>
      </w:pPr>
      <w:r w:rsidRPr="00FF49C3">
        <w:rPr>
          <w:sz w:val="26"/>
          <w:szCs w:val="26"/>
        </w:rPr>
        <w:t>города Когалыма</w:t>
      </w:r>
    </w:p>
    <w:tbl>
      <w:tblPr>
        <w:tblStyle w:val="1"/>
        <w:tblW w:w="4254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EE32E8" w:rsidRPr="00CC2F24" w14:paraId="1BD4251D" w14:textId="77777777" w:rsidTr="0034473A">
        <w:tc>
          <w:tcPr>
            <w:tcW w:w="2235" w:type="dxa"/>
          </w:tcPr>
          <w:p w14:paraId="3575C596" w14:textId="77777777" w:rsidR="00EE32E8" w:rsidRPr="009001E2" w:rsidRDefault="00EE32E8" w:rsidP="008D6B71">
            <w:pPr>
              <w:rPr>
                <w:color w:val="D9D9D9"/>
                <w:sz w:val="26"/>
                <w:szCs w:val="26"/>
              </w:rPr>
            </w:pPr>
            <w:r w:rsidRPr="006A3B32">
              <w:rPr>
                <w:color w:val="D9D9D9"/>
                <w:sz w:val="26"/>
                <w:szCs w:val="26"/>
              </w:rPr>
              <w:t xml:space="preserve">от 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[</w:t>
            </w:r>
            <w:r w:rsidRPr="006A3B32">
              <w:rPr>
                <w:color w:val="D9D9D9"/>
                <w:sz w:val="26"/>
                <w:szCs w:val="26"/>
              </w:rPr>
              <w:t>Дата документа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]</w:t>
            </w:r>
            <w:r w:rsidRPr="006A3B32">
              <w:rPr>
                <w:color w:val="D9D9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14:paraId="0229E21D" w14:textId="77777777" w:rsidR="00EE32E8" w:rsidRPr="006A3B32" w:rsidRDefault="00EE32E8" w:rsidP="008D6B71">
            <w:pPr>
              <w:rPr>
                <w:color w:val="D9D9D9"/>
                <w:sz w:val="28"/>
                <w:szCs w:val="28"/>
              </w:rPr>
            </w:pPr>
            <w:r w:rsidRPr="006A3B32">
              <w:rPr>
                <w:color w:val="D9D9D9"/>
                <w:sz w:val="28"/>
                <w:szCs w:val="28"/>
              </w:rPr>
              <w:t>№ [Номер документа]</w:t>
            </w:r>
          </w:p>
        </w:tc>
      </w:tr>
    </w:tbl>
    <w:p w14:paraId="6A3281AF" w14:textId="1E915772" w:rsidR="00EE32E8" w:rsidRPr="0072492C" w:rsidRDefault="00EE32E8" w:rsidP="008D6B71">
      <w:pPr>
        <w:suppressAutoHyphens/>
        <w:jc w:val="center"/>
        <w:rPr>
          <w:sz w:val="26"/>
        </w:rPr>
      </w:pPr>
    </w:p>
    <w:p w14:paraId="73F97A6F" w14:textId="77777777" w:rsidR="005E3D99" w:rsidRPr="005E3D99" w:rsidRDefault="005E3D99" w:rsidP="005E3D99">
      <w:pPr>
        <w:pStyle w:val="ConsPlusNormal0"/>
        <w:numPr>
          <w:ilvl w:val="0"/>
          <w:numId w:val="26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5E3D99">
        <w:rPr>
          <w:rFonts w:ascii="Times New Roman" w:hAnsi="Times New Roman" w:cs="Times New Roman"/>
          <w:sz w:val="26"/>
          <w:szCs w:val="26"/>
        </w:rPr>
        <w:t>Контроль за соблюдением условий и порядка предоставления субсидий и ответственность за их нарушение</w:t>
      </w:r>
    </w:p>
    <w:p w14:paraId="44DAEE62" w14:textId="77777777" w:rsidR="005E3D99" w:rsidRPr="005E3D99" w:rsidRDefault="005E3D99" w:rsidP="005E3D99">
      <w:pPr>
        <w:pStyle w:val="a8"/>
        <w:spacing w:line="240" w:lineRule="auto"/>
        <w:ind w:left="0" w:firstLine="709"/>
        <w:jc w:val="center"/>
        <w:rPr>
          <w:rFonts w:ascii="Times New Roman" w:hAnsi="Times New Roman"/>
          <w:sz w:val="26"/>
          <w:szCs w:val="26"/>
        </w:rPr>
      </w:pPr>
    </w:p>
    <w:p w14:paraId="1DF7FB66" w14:textId="1E282515" w:rsidR="005E3D99" w:rsidRPr="005E3D99" w:rsidRDefault="005E3D99" w:rsidP="005E3D99">
      <w:pPr>
        <w:pStyle w:val="a8"/>
        <w:autoSpaceDE w:val="0"/>
        <w:autoSpaceDN w:val="0"/>
        <w:adjustRightInd w:val="0"/>
        <w:spacing w:line="240" w:lineRule="auto"/>
        <w:ind w:left="0" w:firstLine="709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5E3D99">
        <w:rPr>
          <w:rFonts w:ascii="Times New Roman" w:hAnsi="Times New Roman"/>
          <w:sz w:val="26"/>
          <w:szCs w:val="26"/>
        </w:rPr>
        <w:t xml:space="preserve">6.1. </w:t>
      </w:r>
      <w:r w:rsidRPr="005E3D99">
        <w:rPr>
          <w:rFonts w:ascii="Times New Roman" w:hAnsi="Times New Roman"/>
          <w:spacing w:val="-6"/>
          <w:sz w:val="26"/>
          <w:szCs w:val="26"/>
        </w:rPr>
        <w:t>В отношении получателя субсидий и лиц, являющихся поставщиками (подрядчиками, исполнителями) по договорам (соглашениям), заключённым в целях исполнения обязательств по соглашению о предоставлении субсидий из бюджета города Когалыма, заключенному между ГРБС и получателем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ГРБС, предоставляющий субсидии, осуществляет проверку соблюдения ими порядка и условий предоставления субсидий, в том числе в части достижени</w:t>
      </w:r>
      <w:r w:rsidR="00C86A07">
        <w:rPr>
          <w:rFonts w:ascii="Times New Roman" w:hAnsi="Times New Roman"/>
          <w:spacing w:val="-6"/>
          <w:sz w:val="26"/>
          <w:szCs w:val="26"/>
        </w:rPr>
        <w:t>я результатов их предоставления,</w:t>
      </w:r>
      <w:r w:rsidRPr="005E3D99">
        <w:rPr>
          <w:rFonts w:ascii="Times New Roman" w:hAnsi="Times New Roman"/>
          <w:spacing w:val="-6"/>
          <w:sz w:val="26"/>
          <w:szCs w:val="26"/>
        </w:rPr>
        <w:t xml:space="preserve"> а также проверки осуществляют Контрольно-счётная палата города Когалыма и отдел муниципального контроля Администрации города Когалыма в соответствии </w:t>
      </w:r>
      <w:r w:rsidRPr="005E3D99">
        <w:rPr>
          <w:rFonts w:ascii="Times New Roman" w:eastAsiaTheme="minorHAnsi" w:hAnsi="Times New Roman"/>
          <w:sz w:val="26"/>
          <w:szCs w:val="26"/>
        </w:rPr>
        <w:t xml:space="preserve">со </w:t>
      </w:r>
      <w:hyperlink r:id="rId17" w:history="1">
        <w:r w:rsidRPr="005E3D99">
          <w:rPr>
            <w:rFonts w:ascii="Times New Roman" w:eastAsiaTheme="minorHAnsi" w:hAnsi="Times New Roman"/>
            <w:sz w:val="26"/>
            <w:szCs w:val="26"/>
          </w:rPr>
          <w:t>статьями 268.1</w:t>
        </w:r>
      </w:hyperlink>
      <w:r w:rsidRPr="005E3D99">
        <w:rPr>
          <w:rFonts w:ascii="Times New Roman" w:eastAsiaTheme="minorHAnsi" w:hAnsi="Times New Roman"/>
          <w:sz w:val="26"/>
          <w:szCs w:val="26"/>
        </w:rPr>
        <w:t xml:space="preserve"> и </w:t>
      </w:r>
      <w:hyperlink r:id="rId18" w:history="1">
        <w:r w:rsidRPr="005E3D99">
          <w:rPr>
            <w:rFonts w:ascii="Times New Roman" w:eastAsiaTheme="minorHAnsi" w:hAnsi="Times New Roman"/>
            <w:sz w:val="26"/>
            <w:szCs w:val="26"/>
          </w:rPr>
          <w:t>269.2</w:t>
        </w:r>
      </w:hyperlink>
      <w:r w:rsidRPr="005E3D99">
        <w:rPr>
          <w:rFonts w:ascii="Times New Roman" w:eastAsiaTheme="minorHAnsi" w:hAnsi="Times New Roman"/>
          <w:sz w:val="26"/>
          <w:szCs w:val="26"/>
        </w:rPr>
        <w:t xml:space="preserve"> Бюджетного кодекса Российской Федерации.</w:t>
      </w:r>
    </w:p>
    <w:p w14:paraId="4D742AB5" w14:textId="77777777" w:rsidR="005E3D99" w:rsidRPr="005E3D99" w:rsidRDefault="005E3D99" w:rsidP="005E3D9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5E3D99">
        <w:rPr>
          <w:rFonts w:eastAsiaTheme="minorHAnsi"/>
          <w:sz w:val="26"/>
          <w:szCs w:val="26"/>
        </w:rPr>
        <w:t xml:space="preserve">6.2. </w:t>
      </w:r>
      <w:r w:rsidRPr="005E3D99">
        <w:rPr>
          <w:sz w:val="26"/>
          <w:szCs w:val="26"/>
        </w:rPr>
        <w:t>Контроль за достижением результата и характеристик результата предоставления субсидий осуществляет ГРБС:</w:t>
      </w:r>
    </w:p>
    <w:p w14:paraId="7C97337F" w14:textId="77777777" w:rsidR="005E3D99" w:rsidRPr="005E3D99" w:rsidRDefault="005E3D99" w:rsidP="005E3D99">
      <w:pPr>
        <w:ind w:firstLine="709"/>
        <w:jc w:val="both"/>
        <w:rPr>
          <w:spacing w:val="-6"/>
          <w:sz w:val="26"/>
          <w:szCs w:val="26"/>
        </w:rPr>
      </w:pPr>
      <w:r w:rsidRPr="005E3D99">
        <w:rPr>
          <w:sz w:val="26"/>
          <w:szCs w:val="26"/>
        </w:rPr>
        <w:t xml:space="preserve">- на основании проверки отчёта о достижении результата и характеристик результата предоставления субсидий </w:t>
      </w:r>
      <w:r w:rsidRPr="005E3D99">
        <w:rPr>
          <w:spacing w:val="-6"/>
          <w:sz w:val="26"/>
          <w:szCs w:val="26"/>
        </w:rPr>
        <w:t>и на основании дополнительной отчётности, устанавливаемой в Соглашении</w:t>
      </w:r>
      <w:r w:rsidRPr="005E3D99">
        <w:rPr>
          <w:sz w:val="26"/>
          <w:szCs w:val="26"/>
        </w:rPr>
        <w:t>;</w:t>
      </w:r>
    </w:p>
    <w:p w14:paraId="4F9F95DB" w14:textId="77777777" w:rsidR="005E3D99" w:rsidRPr="005E3D99" w:rsidRDefault="005E3D99" w:rsidP="005E3D99">
      <w:pPr>
        <w:ind w:firstLine="709"/>
        <w:jc w:val="both"/>
        <w:rPr>
          <w:sz w:val="26"/>
          <w:szCs w:val="26"/>
        </w:rPr>
      </w:pPr>
      <w:r w:rsidRPr="005E3D99">
        <w:rPr>
          <w:sz w:val="26"/>
          <w:szCs w:val="26"/>
        </w:rPr>
        <w:t>-  посредством посещения мероприятий, реализуемых в рамках программы (составление акта контроля с приложением фотографий (не менее 5 штук).</w:t>
      </w:r>
    </w:p>
    <w:p w14:paraId="3844E32D" w14:textId="126BE81A" w:rsidR="005E3D99" w:rsidRPr="005E3D99" w:rsidRDefault="005E3D99" w:rsidP="005E3D99">
      <w:pPr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E3D99">
        <w:rPr>
          <w:sz w:val="26"/>
          <w:szCs w:val="26"/>
        </w:rPr>
        <w:t xml:space="preserve">6.3. </w:t>
      </w:r>
      <w:r w:rsidRPr="005E3D99">
        <w:rPr>
          <w:rFonts w:eastAsiaTheme="minorHAnsi"/>
          <w:color w:val="000000"/>
          <w:sz w:val="26"/>
          <w:szCs w:val="26"/>
          <w:lang w:eastAsia="en-US"/>
        </w:rPr>
        <w:t>Получатель субсидий несёт ответственность, предусмотренную законодательством Российской Федерации, за обоснованность, достоверность, качество предоставленных в адрес ГРБС расчётов, отчётов, подтверждающих документов, за нецелевое использование бюджетных средств и несоблюдение условий предоставления субсидий в соответствии с заключенным соглашением, за достижение установленного настоящим Порядком результата предоставления субсидий и характери</w:t>
      </w:r>
      <w:r w:rsidR="009178A7">
        <w:rPr>
          <w:rFonts w:eastAsiaTheme="minorHAnsi"/>
          <w:color w:val="000000"/>
          <w:sz w:val="26"/>
          <w:szCs w:val="26"/>
          <w:lang w:eastAsia="en-US"/>
        </w:rPr>
        <w:t>стик результата, установленных С</w:t>
      </w:r>
      <w:r w:rsidRPr="005E3D99">
        <w:rPr>
          <w:rFonts w:eastAsiaTheme="minorHAnsi"/>
          <w:color w:val="000000"/>
          <w:sz w:val="26"/>
          <w:szCs w:val="26"/>
          <w:lang w:eastAsia="en-US"/>
        </w:rPr>
        <w:t>оглашением.</w:t>
      </w:r>
    </w:p>
    <w:p w14:paraId="45CC0F69" w14:textId="0C1AD1C2" w:rsidR="005E3D99" w:rsidRPr="005E3D99" w:rsidRDefault="005E3D99" w:rsidP="005E3D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3D99">
        <w:rPr>
          <w:sz w:val="26"/>
          <w:szCs w:val="26"/>
        </w:rPr>
        <w:t xml:space="preserve">6.4. </w:t>
      </w:r>
      <w:r w:rsidRPr="005E3D99">
        <w:rPr>
          <w:rFonts w:eastAsiaTheme="minorHAnsi"/>
          <w:sz w:val="26"/>
          <w:szCs w:val="26"/>
          <w:lang w:eastAsia="en-US"/>
        </w:rPr>
        <w:t>Ответственность за нарушение условий</w:t>
      </w:r>
      <w:r w:rsidR="005F331A">
        <w:rPr>
          <w:rFonts w:eastAsiaTheme="minorHAnsi"/>
          <w:sz w:val="26"/>
          <w:szCs w:val="26"/>
          <w:lang w:eastAsia="en-US"/>
        </w:rPr>
        <w:t xml:space="preserve"> и порядка предоставления субсидий</w:t>
      </w:r>
      <w:r w:rsidR="00C80A03">
        <w:rPr>
          <w:rFonts w:eastAsiaTheme="minorHAnsi"/>
          <w:sz w:val="26"/>
          <w:szCs w:val="26"/>
          <w:lang w:eastAsia="en-US"/>
        </w:rPr>
        <w:t>.</w:t>
      </w:r>
    </w:p>
    <w:p w14:paraId="407815B9" w14:textId="20BAA41E" w:rsidR="005E3D99" w:rsidRPr="005E3D99" w:rsidRDefault="005E3D99" w:rsidP="005E3D99">
      <w:pPr>
        <w:pStyle w:val="a6"/>
        <w:ind w:firstLine="709"/>
        <w:rPr>
          <w:rFonts w:cs="Times New Roman"/>
          <w:sz w:val="26"/>
          <w:szCs w:val="26"/>
        </w:rPr>
      </w:pPr>
      <w:r w:rsidRPr="005E3D99">
        <w:rPr>
          <w:rFonts w:cs="Times New Roman"/>
          <w:sz w:val="26"/>
          <w:szCs w:val="26"/>
        </w:rPr>
        <w:t>6.4.1. Получатель субсидий возвращает</w:t>
      </w:r>
      <w:r w:rsidR="002B7D8F">
        <w:rPr>
          <w:rFonts w:cs="Times New Roman"/>
          <w:sz w:val="26"/>
          <w:szCs w:val="26"/>
        </w:rPr>
        <w:t xml:space="preserve"> субсидии </w:t>
      </w:r>
      <w:r w:rsidRPr="005E3D99">
        <w:rPr>
          <w:rFonts w:cs="Times New Roman"/>
          <w:sz w:val="26"/>
          <w:szCs w:val="26"/>
        </w:rPr>
        <w:t>в бюджет города Когалыма в случаях:</w:t>
      </w:r>
    </w:p>
    <w:p w14:paraId="59E6273B" w14:textId="77777777" w:rsidR="005E3D99" w:rsidRPr="005E3D99" w:rsidRDefault="005E3D99" w:rsidP="005E3D99">
      <w:pPr>
        <w:pStyle w:val="a6"/>
        <w:ind w:firstLine="709"/>
        <w:rPr>
          <w:rFonts w:cs="Times New Roman"/>
          <w:sz w:val="26"/>
          <w:szCs w:val="26"/>
        </w:rPr>
      </w:pPr>
      <w:r w:rsidRPr="005E3D99">
        <w:rPr>
          <w:rFonts w:cs="Times New Roman"/>
          <w:sz w:val="26"/>
          <w:szCs w:val="26"/>
        </w:rPr>
        <w:t>6.4.1.1. несоблюдения получателем субсидий условий, установленных при предоставлении субсидий, выявленного по фактам проверок, проведённых ГРБС, Контрольно-счётной палатой города Когалыма, отделом муниципального контроля Администрации города Когалыма;</w:t>
      </w:r>
    </w:p>
    <w:p w14:paraId="6D7BF825" w14:textId="77777777" w:rsidR="005E3D99" w:rsidRPr="005E3D99" w:rsidRDefault="005E3D99" w:rsidP="005E3D99">
      <w:pPr>
        <w:pStyle w:val="a6"/>
        <w:ind w:firstLine="709"/>
        <w:rPr>
          <w:rFonts w:cs="Times New Roman"/>
          <w:sz w:val="26"/>
          <w:szCs w:val="26"/>
        </w:rPr>
      </w:pPr>
      <w:r w:rsidRPr="005E3D99">
        <w:rPr>
          <w:rFonts w:cs="Times New Roman"/>
          <w:sz w:val="26"/>
          <w:szCs w:val="26"/>
        </w:rPr>
        <w:lastRenderedPageBreak/>
        <w:t>6.4.1.2. предоставления получателем субсидий недостоверных сведений в документах, предусмотренных настоящим Порядком, выявленных в том числе контрольными мероприятиями;</w:t>
      </w:r>
    </w:p>
    <w:p w14:paraId="47EB8AFE" w14:textId="77777777" w:rsidR="005E3D99" w:rsidRPr="005E3D99" w:rsidRDefault="005E3D99" w:rsidP="005E3D99">
      <w:pPr>
        <w:pStyle w:val="a6"/>
        <w:ind w:firstLine="709"/>
        <w:rPr>
          <w:rFonts w:cs="Times New Roman"/>
          <w:sz w:val="26"/>
          <w:szCs w:val="26"/>
        </w:rPr>
      </w:pPr>
      <w:r w:rsidRPr="005E3D99">
        <w:rPr>
          <w:rFonts w:cs="Times New Roman"/>
          <w:sz w:val="26"/>
          <w:szCs w:val="26"/>
        </w:rPr>
        <w:t>6.4.1.3. неисполнения или ненадлежащего исполнения обязательств по соглашению о предоставлении субсидий;</w:t>
      </w:r>
    </w:p>
    <w:p w14:paraId="32400D50" w14:textId="77777777" w:rsidR="005E3D99" w:rsidRPr="005E3D99" w:rsidRDefault="005E3D99" w:rsidP="005E3D99">
      <w:pPr>
        <w:pStyle w:val="a6"/>
        <w:ind w:firstLine="709"/>
        <w:rPr>
          <w:rFonts w:cs="Times New Roman"/>
          <w:sz w:val="26"/>
          <w:szCs w:val="26"/>
        </w:rPr>
      </w:pPr>
      <w:r w:rsidRPr="005E3D99">
        <w:rPr>
          <w:rFonts w:cs="Times New Roman"/>
          <w:sz w:val="26"/>
          <w:szCs w:val="26"/>
        </w:rPr>
        <w:t>6.4.1.4. нецелевого использования субсидий;</w:t>
      </w:r>
    </w:p>
    <w:p w14:paraId="5E4B8423" w14:textId="63FB4061" w:rsidR="005E3D99" w:rsidRPr="005E3D99" w:rsidRDefault="009178A7" w:rsidP="005E3D99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6.4.1.5. расторжения С</w:t>
      </w:r>
      <w:r w:rsidR="005E3D99" w:rsidRPr="005E3D99">
        <w:rPr>
          <w:rFonts w:cs="Times New Roman"/>
          <w:sz w:val="26"/>
          <w:szCs w:val="26"/>
        </w:rPr>
        <w:t>оглашения;</w:t>
      </w:r>
    </w:p>
    <w:p w14:paraId="121916E6" w14:textId="77777777" w:rsidR="005E3D99" w:rsidRPr="005E3D99" w:rsidRDefault="005E3D99" w:rsidP="005E3D99">
      <w:pPr>
        <w:pStyle w:val="a6"/>
        <w:ind w:firstLine="709"/>
        <w:rPr>
          <w:rFonts w:cs="Times New Roman"/>
          <w:sz w:val="26"/>
          <w:szCs w:val="26"/>
        </w:rPr>
      </w:pPr>
      <w:r w:rsidRPr="005E3D99">
        <w:rPr>
          <w:rFonts w:cs="Times New Roman"/>
          <w:sz w:val="26"/>
          <w:szCs w:val="26"/>
        </w:rPr>
        <w:t>6.4.1.6. недостижения значения результата и характеристик результата предоставления субсидий.</w:t>
      </w:r>
    </w:p>
    <w:p w14:paraId="67902369" w14:textId="77777777" w:rsidR="005E3D99" w:rsidRPr="005E3D99" w:rsidRDefault="005E3D99" w:rsidP="005E3D99">
      <w:pPr>
        <w:pStyle w:val="a6"/>
        <w:ind w:firstLine="709"/>
        <w:rPr>
          <w:rFonts w:cs="Times New Roman"/>
          <w:sz w:val="26"/>
          <w:szCs w:val="26"/>
        </w:rPr>
      </w:pPr>
      <w:r w:rsidRPr="005E3D99">
        <w:rPr>
          <w:rFonts w:cs="Times New Roman"/>
          <w:sz w:val="26"/>
          <w:szCs w:val="26"/>
        </w:rPr>
        <w:t>6.4.2. При возникновении обстоятельств, указанных в подпунктах 6.4.1.1 - 6.4.1.5 пункта 6.4 настоящего Порядка, размер возвращаемых субсидий устанавливается в документах по итогам проведённых контрольных мероприятий и (или) в требовании ГРБС о возврате.</w:t>
      </w:r>
    </w:p>
    <w:p w14:paraId="15A74D0E" w14:textId="430E5985" w:rsidR="001740DD" w:rsidRDefault="005E3D99" w:rsidP="001740DD">
      <w:pPr>
        <w:pStyle w:val="a6"/>
        <w:ind w:firstLine="709"/>
        <w:rPr>
          <w:rFonts w:cs="Times New Roman"/>
          <w:sz w:val="26"/>
          <w:szCs w:val="26"/>
        </w:rPr>
      </w:pPr>
      <w:r w:rsidRPr="005E3D99">
        <w:rPr>
          <w:rFonts w:cs="Times New Roman"/>
          <w:sz w:val="26"/>
          <w:szCs w:val="26"/>
        </w:rPr>
        <w:t>6.4.3. В случае недостижения результата и характеристик результата предоставления суб</w:t>
      </w:r>
      <w:r w:rsidR="00440A65">
        <w:rPr>
          <w:rFonts w:cs="Times New Roman"/>
          <w:sz w:val="26"/>
          <w:szCs w:val="26"/>
        </w:rPr>
        <w:t>сидий, установленных пунктом 3.2</w:t>
      </w:r>
      <w:r w:rsidRPr="005E3D99">
        <w:rPr>
          <w:rFonts w:cs="Times New Roman"/>
          <w:sz w:val="26"/>
          <w:szCs w:val="26"/>
        </w:rPr>
        <w:t xml:space="preserve"> настоящего Порядка, размер субсидий уменьшается пропорционально объёму невыполненного технического задания, на основании представленных получателем субсидий отчётных документов по реализации Соглашения.</w:t>
      </w:r>
    </w:p>
    <w:p w14:paraId="123987A7" w14:textId="77777777" w:rsidR="001740DD" w:rsidRPr="001740DD" w:rsidRDefault="001740DD" w:rsidP="001740DD">
      <w:pPr>
        <w:pStyle w:val="a6"/>
        <w:ind w:firstLine="709"/>
        <w:rPr>
          <w:rFonts w:cs="Times New Roman"/>
          <w:sz w:val="26"/>
          <w:szCs w:val="26"/>
        </w:rPr>
      </w:pPr>
      <w:r w:rsidRPr="001740DD">
        <w:rPr>
          <w:rFonts w:cs="Times New Roman"/>
          <w:sz w:val="26"/>
          <w:szCs w:val="26"/>
        </w:rPr>
        <w:t>6.4.4. При возникновении обстоятельств, указанных в подпункте 6.4.1 пункта 6.4 настоящего Порядка, получатель субсидий возвращает субсидии в бюджет города Когалыма:</w:t>
      </w:r>
    </w:p>
    <w:p w14:paraId="4415D9C0" w14:textId="77777777" w:rsidR="001740DD" w:rsidRPr="001740DD" w:rsidRDefault="001740DD" w:rsidP="001740DD">
      <w:pPr>
        <w:pStyle w:val="a6"/>
        <w:ind w:firstLine="709"/>
        <w:rPr>
          <w:rFonts w:cs="Times New Roman"/>
          <w:sz w:val="26"/>
          <w:szCs w:val="26"/>
        </w:rPr>
      </w:pPr>
      <w:r w:rsidRPr="001740DD">
        <w:rPr>
          <w:rFonts w:cs="Times New Roman"/>
          <w:sz w:val="26"/>
          <w:szCs w:val="26"/>
        </w:rPr>
        <w:t>- по требованию ГРБС не позднее 10 (десятого) рабочего дня со дня получения уведомления от ГРБС;</w:t>
      </w:r>
    </w:p>
    <w:p w14:paraId="154F6A8D" w14:textId="77777777" w:rsidR="001740DD" w:rsidRPr="001740DD" w:rsidRDefault="001740DD" w:rsidP="001740DD">
      <w:pPr>
        <w:pStyle w:val="a6"/>
        <w:ind w:firstLine="709"/>
        <w:rPr>
          <w:rFonts w:cs="Times New Roman"/>
          <w:sz w:val="26"/>
          <w:szCs w:val="26"/>
        </w:rPr>
      </w:pPr>
      <w:r w:rsidRPr="001740DD">
        <w:rPr>
          <w:rFonts w:cs="Times New Roman"/>
          <w:sz w:val="26"/>
          <w:szCs w:val="26"/>
        </w:rPr>
        <w:t>- на основании представления и (или) предписания Контрольно-счётной палатой города Когалыма, отдела муниципального контроля Администрации города Когалыма в сроки, установленные в соответствии с законодательством Российской Федерации.</w:t>
      </w:r>
    </w:p>
    <w:p w14:paraId="22B767DC" w14:textId="77777777" w:rsidR="001740DD" w:rsidRPr="001B7C3E" w:rsidRDefault="001740DD" w:rsidP="001740DD">
      <w:pPr>
        <w:pStyle w:val="a6"/>
        <w:ind w:firstLine="709"/>
        <w:rPr>
          <w:rFonts w:cs="Times New Roman"/>
          <w:sz w:val="26"/>
          <w:szCs w:val="26"/>
        </w:rPr>
      </w:pPr>
      <w:r w:rsidRPr="001740DD">
        <w:rPr>
          <w:rFonts w:cs="Times New Roman"/>
          <w:sz w:val="26"/>
          <w:szCs w:val="26"/>
        </w:rPr>
        <w:t>6.4.5. При отказе от добровольного возврата субсидий средства взыскиваются в судебном порядке в соответствии с законодательством Российской Федерации.</w:t>
      </w:r>
    </w:p>
    <w:p w14:paraId="7FDDF358" w14:textId="77777777" w:rsidR="001740DD" w:rsidRPr="001B7C3E" w:rsidRDefault="001740DD" w:rsidP="001740DD">
      <w:pPr>
        <w:pStyle w:val="a6"/>
        <w:ind w:firstLine="709"/>
        <w:rPr>
          <w:rFonts w:cs="Times New Roman"/>
          <w:sz w:val="26"/>
          <w:szCs w:val="26"/>
        </w:rPr>
      </w:pPr>
    </w:p>
    <w:p w14:paraId="62E15AAE" w14:textId="7A60BFB7" w:rsidR="00EE32E8" w:rsidRDefault="00EE32E8" w:rsidP="008D6B71">
      <w:pPr>
        <w:tabs>
          <w:tab w:val="left" w:pos="1260"/>
        </w:tabs>
        <w:rPr>
          <w:sz w:val="26"/>
          <w:szCs w:val="26"/>
        </w:rPr>
      </w:pPr>
    </w:p>
    <w:p w14:paraId="75CC8F08" w14:textId="49EFEB09" w:rsidR="00EE32E8" w:rsidRDefault="00EE32E8" w:rsidP="008D6B71">
      <w:pPr>
        <w:tabs>
          <w:tab w:val="left" w:pos="1260"/>
        </w:tabs>
        <w:rPr>
          <w:sz w:val="26"/>
          <w:szCs w:val="26"/>
        </w:rPr>
      </w:pPr>
    </w:p>
    <w:p w14:paraId="1418A7EA" w14:textId="10EE8837" w:rsidR="00A91D87" w:rsidRDefault="00A91D87" w:rsidP="008D6B71">
      <w:pPr>
        <w:tabs>
          <w:tab w:val="left" w:pos="1260"/>
        </w:tabs>
        <w:rPr>
          <w:sz w:val="26"/>
          <w:szCs w:val="26"/>
        </w:rPr>
      </w:pPr>
    </w:p>
    <w:p w14:paraId="29EC4F0B" w14:textId="69A12126" w:rsidR="00A91D87" w:rsidRDefault="00A91D87" w:rsidP="008D6B71">
      <w:pPr>
        <w:tabs>
          <w:tab w:val="left" w:pos="1260"/>
        </w:tabs>
        <w:rPr>
          <w:sz w:val="26"/>
          <w:szCs w:val="26"/>
        </w:rPr>
      </w:pPr>
    </w:p>
    <w:p w14:paraId="6581ABEF" w14:textId="3AADD6B4" w:rsidR="00A91D87" w:rsidRDefault="00A91D87" w:rsidP="008D6B71">
      <w:pPr>
        <w:tabs>
          <w:tab w:val="left" w:pos="1260"/>
        </w:tabs>
        <w:rPr>
          <w:sz w:val="26"/>
          <w:szCs w:val="26"/>
        </w:rPr>
      </w:pPr>
    </w:p>
    <w:p w14:paraId="3A1279ED" w14:textId="71DC5E53" w:rsidR="00A91D87" w:rsidRDefault="00A91D87" w:rsidP="008D6B71">
      <w:pPr>
        <w:tabs>
          <w:tab w:val="left" w:pos="1260"/>
        </w:tabs>
        <w:rPr>
          <w:sz w:val="26"/>
          <w:szCs w:val="26"/>
        </w:rPr>
      </w:pPr>
    </w:p>
    <w:p w14:paraId="2E1B7F34" w14:textId="6FEBBAD7" w:rsidR="00A91D87" w:rsidRDefault="00A91D87" w:rsidP="008D6B71">
      <w:pPr>
        <w:tabs>
          <w:tab w:val="left" w:pos="1260"/>
        </w:tabs>
        <w:rPr>
          <w:sz w:val="26"/>
          <w:szCs w:val="26"/>
        </w:rPr>
      </w:pPr>
    </w:p>
    <w:p w14:paraId="416BB8DA" w14:textId="5C9F48A7" w:rsidR="00A91D87" w:rsidRDefault="00A91D87" w:rsidP="008D6B71">
      <w:pPr>
        <w:tabs>
          <w:tab w:val="left" w:pos="1260"/>
        </w:tabs>
        <w:rPr>
          <w:sz w:val="26"/>
          <w:szCs w:val="26"/>
        </w:rPr>
      </w:pPr>
    </w:p>
    <w:p w14:paraId="65B3171E" w14:textId="228ABBAF" w:rsidR="00A91D87" w:rsidRDefault="00A91D87" w:rsidP="008D6B71">
      <w:pPr>
        <w:tabs>
          <w:tab w:val="left" w:pos="1260"/>
        </w:tabs>
        <w:rPr>
          <w:sz w:val="26"/>
          <w:szCs w:val="26"/>
        </w:rPr>
      </w:pPr>
    </w:p>
    <w:p w14:paraId="3F4EDDA0" w14:textId="4F990DAE" w:rsidR="00A91D87" w:rsidRDefault="00A91D87" w:rsidP="008D6B71">
      <w:pPr>
        <w:tabs>
          <w:tab w:val="left" w:pos="1260"/>
        </w:tabs>
        <w:rPr>
          <w:sz w:val="26"/>
          <w:szCs w:val="26"/>
        </w:rPr>
      </w:pPr>
    </w:p>
    <w:p w14:paraId="3DAE9BC9" w14:textId="6E9B441C" w:rsidR="00A91D87" w:rsidRDefault="00A91D87" w:rsidP="008D6B71">
      <w:pPr>
        <w:tabs>
          <w:tab w:val="left" w:pos="1260"/>
        </w:tabs>
        <w:rPr>
          <w:sz w:val="26"/>
          <w:szCs w:val="26"/>
        </w:rPr>
      </w:pPr>
    </w:p>
    <w:p w14:paraId="5590DB0F" w14:textId="3130B614" w:rsidR="00A91D87" w:rsidRDefault="00A91D87" w:rsidP="008D6B71">
      <w:pPr>
        <w:tabs>
          <w:tab w:val="left" w:pos="1260"/>
        </w:tabs>
        <w:rPr>
          <w:sz w:val="26"/>
          <w:szCs w:val="26"/>
        </w:rPr>
      </w:pPr>
    </w:p>
    <w:p w14:paraId="34C5D8C2" w14:textId="25196CDC" w:rsidR="00A91D87" w:rsidRDefault="00A91D87" w:rsidP="008D6B71">
      <w:pPr>
        <w:tabs>
          <w:tab w:val="left" w:pos="1260"/>
        </w:tabs>
        <w:rPr>
          <w:sz w:val="26"/>
          <w:szCs w:val="26"/>
        </w:rPr>
      </w:pPr>
    </w:p>
    <w:p w14:paraId="5B71FA5A" w14:textId="3E9E4502" w:rsidR="00A91D87" w:rsidRDefault="00A91D87" w:rsidP="008D6B71">
      <w:pPr>
        <w:tabs>
          <w:tab w:val="left" w:pos="1260"/>
        </w:tabs>
        <w:rPr>
          <w:sz w:val="26"/>
          <w:szCs w:val="26"/>
        </w:rPr>
      </w:pPr>
    </w:p>
    <w:p w14:paraId="59211B53" w14:textId="662235C3" w:rsidR="00A91D87" w:rsidRDefault="00A91D87" w:rsidP="008D6B71">
      <w:pPr>
        <w:tabs>
          <w:tab w:val="left" w:pos="1260"/>
        </w:tabs>
        <w:rPr>
          <w:sz w:val="26"/>
          <w:szCs w:val="26"/>
        </w:rPr>
      </w:pPr>
    </w:p>
    <w:p w14:paraId="1D505F6F" w14:textId="6EA210CE" w:rsidR="00401436" w:rsidRDefault="00401436" w:rsidP="008D6B71">
      <w:pPr>
        <w:pStyle w:val="af3"/>
        <w:ind w:firstLine="4962"/>
        <w:rPr>
          <w:sz w:val="26"/>
          <w:szCs w:val="26"/>
        </w:rPr>
      </w:pPr>
    </w:p>
    <w:p w14:paraId="5C4FE0B5" w14:textId="77777777" w:rsidR="001740DD" w:rsidRDefault="001740DD" w:rsidP="008D6B71">
      <w:pPr>
        <w:pStyle w:val="af3"/>
        <w:ind w:firstLine="4962"/>
        <w:rPr>
          <w:sz w:val="26"/>
          <w:szCs w:val="26"/>
        </w:rPr>
      </w:pPr>
    </w:p>
    <w:p w14:paraId="4C948954" w14:textId="02EEC6E1" w:rsidR="00A91D87" w:rsidRDefault="00A91D87" w:rsidP="008D6B71">
      <w:pPr>
        <w:pStyle w:val="af3"/>
        <w:ind w:firstLine="4962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3</w:t>
      </w:r>
    </w:p>
    <w:p w14:paraId="24980008" w14:textId="5AF38DD2" w:rsidR="00A91D87" w:rsidRPr="00FF49C3" w:rsidRDefault="00A91D87" w:rsidP="008D6B71">
      <w:pPr>
        <w:pStyle w:val="af3"/>
        <w:ind w:firstLine="4962"/>
        <w:rPr>
          <w:sz w:val="26"/>
          <w:szCs w:val="26"/>
        </w:rPr>
      </w:pPr>
      <w:r w:rsidRPr="00FF49C3">
        <w:rPr>
          <w:sz w:val="26"/>
          <w:szCs w:val="26"/>
        </w:rPr>
        <w:t xml:space="preserve">к постановлению Администрации </w:t>
      </w:r>
    </w:p>
    <w:p w14:paraId="7645F3DE" w14:textId="77777777" w:rsidR="00A91D87" w:rsidRDefault="00A91D87" w:rsidP="008D6B71">
      <w:pPr>
        <w:ind w:firstLine="4962"/>
        <w:rPr>
          <w:sz w:val="26"/>
          <w:szCs w:val="26"/>
        </w:rPr>
      </w:pPr>
      <w:r w:rsidRPr="00FF49C3">
        <w:rPr>
          <w:sz w:val="26"/>
          <w:szCs w:val="26"/>
        </w:rPr>
        <w:t>города Когалыма</w:t>
      </w:r>
    </w:p>
    <w:tbl>
      <w:tblPr>
        <w:tblStyle w:val="1"/>
        <w:tblW w:w="4254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A91D87" w:rsidRPr="00CC2F24" w14:paraId="0DFB6FD5" w14:textId="77777777" w:rsidTr="0034473A">
        <w:tc>
          <w:tcPr>
            <w:tcW w:w="2235" w:type="dxa"/>
          </w:tcPr>
          <w:p w14:paraId="74A977FE" w14:textId="77777777" w:rsidR="00A91D87" w:rsidRPr="009001E2" w:rsidRDefault="00A91D87" w:rsidP="008D6B71">
            <w:pPr>
              <w:rPr>
                <w:color w:val="D9D9D9"/>
                <w:sz w:val="26"/>
                <w:szCs w:val="26"/>
              </w:rPr>
            </w:pPr>
            <w:r w:rsidRPr="006A3B32">
              <w:rPr>
                <w:color w:val="D9D9D9"/>
                <w:sz w:val="26"/>
                <w:szCs w:val="26"/>
              </w:rPr>
              <w:t xml:space="preserve">от 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[</w:t>
            </w:r>
            <w:r w:rsidRPr="006A3B32">
              <w:rPr>
                <w:color w:val="D9D9D9"/>
                <w:sz w:val="26"/>
                <w:szCs w:val="26"/>
              </w:rPr>
              <w:t>Дата документа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]</w:t>
            </w:r>
            <w:r w:rsidRPr="006A3B32">
              <w:rPr>
                <w:color w:val="D9D9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14:paraId="246D3E4A" w14:textId="77777777" w:rsidR="00A91D87" w:rsidRPr="006A3B32" w:rsidRDefault="00A91D87" w:rsidP="008D6B71">
            <w:pPr>
              <w:rPr>
                <w:color w:val="D9D9D9"/>
                <w:sz w:val="28"/>
                <w:szCs w:val="28"/>
              </w:rPr>
            </w:pPr>
            <w:r w:rsidRPr="006A3B32">
              <w:rPr>
                <w:color w:val="D9D9D9"/>
                <w:sz w:val="28"/>
                <w:szCs w:val="28"/>
              </w:rPr>
              <w:t>№ [Номер документа]</w:t>
            </w:r>
          </w:p>
        </w:tc>
      </w:tr>
    </w:tbl>
    <w:p w14:paraId="30BE57CF" w14:textId="77777777" w:rsidR="00070605" w:rsidRDefault="00070605" w:rsidP="008D6B71">
      <w:pPr>
        <w:suppressAutoHyphens/>
        <w:jc w:val="center"/>
        <w:rPr>
          <w:sz w:val="26"/>
        </w:rPr>
      </w:pPr>
    </w:p>
    <w:p w14:paraId="3195D1FC" w14:textId="16575E03" w:rsidR="00A91D87" w:rsidRPr="006E139E" w:rsidRDefault="00A91D87" w:rsidP="008D6B71">
      <w:pPr>
        <w:suppressAutoHyphens/>
        <w:jc w:val="center"/>
        <w:rPr>
          <w:sz w:val="26"/>
        </w:rPr>
      </w:pPr>
      <w:r w:rsidRPr="006E139E">
        <w:rPr>
          <w:sz w:val="26"/>
        </w:rPr>
        <w:t xml:space="preserve">Техническое задание </w:t>
      </w:r>
    </w:p>
    <w:p w14:paraId="5BA56E36" w14:textId="77777777" w:rsidR="00A91D87" w:rsidRPr="006E139E" w:rsidRDefault="00A91D87" w:rsidP="008D6B71">
      <w:pPr>
        <w:jc w:val="center"/>
        <w:rPr>
          <w:sz w:val="26"/>
        </w:rPr>
      </w:pPr>
      <w:r w:rsidRPr="006E139E">
        <w:rPr>
          <w:sz w:val="26"/>
        </w:rPr>
        <w:t>на выполнение функций ресурсного центра поддержки и развития добровольчества в городе Когалыме (далее – РЦ) в течение года</w:t>
      </w:r>
    </w:p>
    <w:p w14:paraId="7481FA43" w14:textId="77777777" w:rsidR="00A91D87" w:rsidRPr="006E139E" w:rsidRDefault="00A91D87" w:rsidP="008D6B71">
      <w:pPr>
        <w:jc w:val="right"/>
        <w:rPr>
          <w:sz w:val="26"/>
        </w:rPr>
      </w:pPr>
    </w:p>
    <w:tbl>
      <w:tblPr>
        <w:tblStyle w:val="1"/>
        <w:tblW w:w="5000" w:type="pct"/>
        <w:tblInd w:w="0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4"/>
        <w:gridCol w:w="6893"/>
      </w:tblGrid>
      <w:tr w:rsidR="00A91D87" w:rsidRPr="00070605" w14:paraId="16CEABA7" w14:textId="77777777" w:rsidTr="00070605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C4B7" w14:textId="77777777" w:rsidR="00A91D87" w:rsidRPr="00070605" w:rsidRDefault="00A91D87" w:rsidP="00070605">
            <w:pPr>
              <w:jc w:val="center"/>
              <w:rPr>
                <w:spacing w:val="-6"/>
                <w:sz w:val="22"/>
                <w:szCs w:val="22"/>
              </w:rPr>
            </w:pPr>
            <w:r w:rsidRPr="00070605">
              <w:rPr>
                <w:spacing w:val="-6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7B5E" w14:textId="77777777" w:rsidR="00A91D87" w:rsidRPr="00070605" w:rsidRDefault="00A91D87" w:rsidP="00070605">
            <w:pPr>
              <w:tabs>
                <w:tab w:val="left" w:pos="663"/>
              </w:tabs>
              <w:ind w:left="76"/>
              <w:jc w:val="center"/>
              <w:rPr>
                <w:spacing w:val="-6"/>
                <w:sz w:val="22"/>
                <w:szCs w:val="22"/>
              </w:rPr>
            </w:pPr>
            <w:r w:rsidRPr="00070605">
              <w:rPr>
                <w:spacing w:val="-6"/>
                <w:sz w:val="22"/>
                <w:szCs w:val="22"/>
              </w:rPr>
              <w:t>Значение показателя на период реализации программы</w:t>
            </w:r>
          </w:p>
        </w:tc>
      </w:tr>
      <w:tr w:rsidR="00A91D87" w:rsidRPr="00070605" w14:paraId="1A6AED60" w14:textId="77777777" w:rsidTr="00070605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EBBB" w14:textId="77777777" w:rsidR="00A91D87" w:rsidRPr="00070605" w:rsidRDefault="00A91D87" w:rsidP="00070605">
            <w:pPr>
              <w:jc w:val="center"/>
              <w:rPr>
                <w:spacing w:val="-6"/>
                <w:sz w:val="22"/>
                <w:szCs w:val="22"/>
              </w:rPr>
            </w:pPr>
          </w:p>
          <w:p w14:paraId="25AF120B" w14:textId="77777777" w:rsidR="00A91D87" w:rsidRPr="00070605" w:rsidRDefault="00A91D87" w:rsidP="00070605">
            <w:pPr>
              <w:jc w:val="center"/>
              <w:rPr>
                <w:spacing w:val="-6"/>
                <w:sz w:val="22"/>
                <w:szCs w:val="22"/>
              </w:rPr>
            </w:pPr>
            <w:r w:rsidRPr="00070605">
              <w:rPr>
                <w:spacing w:val="-6"/>
                <w:sz w:val="22"/>
                <w:szCs w:val="22"/>
              </w:rPr>
              <w:t xml:space="preserve">Требования к организации ресурсного центра </w:t>
            </w: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F0CF" w14:textId="77777777" w:rsidR="00A91D87" w:rsidRPr="00070605" w:rsidRDefault="00A91D87" w:rsidP="00070605">
            <w:pPr>
              <w:numPr>
                <w:ilvl w:val="0"/>
                <w:numId w:val="17"/>
              </w:numPr>
              <w:tabs>
                <w:tab w:val="left" w:pos="482"/>
                <w:tab w:val="left" w:pos="663"/>
              </w:tabs>
              <w:ind w:left="76" w:firstLine="0"/>
              <w:contextualSpacing/>
              <w:jc w:val="both"/>
              <w:rPr>
                <w:spacing w:val="-6"/>
                <w:sz w:val="22"/>
                <w:szCs w:val="22"/>
              </w:rPr>
            </w:pPr>
            <w:r w:rsidRPr="00070605">
              <w:rPr>
                <w:spacing w:val="-6"/>
                <w:sz w:val="22"/>
                <w:szCs w:val="22"/>
              </w:rPr>
              <w:t xml:space="preserve">наличие команды программы деятельности РЦ не менее, чем из 4-х человек (включая руководителя), обладающих опытом осуществления (организации) добровольческой деятельности не менее 2-х лет, </w:t>
            </w:r>
            <w:r w:rsidRPr="00070605">
              <w:rPr>
                <w:rFonts w:eastAsia="Calibri"/>
                <w:spacing w:val="-6"/>
                <w:sz w:val="22"/>
                <w:szCs w:val="22"/>
              </w:rPr>
              <w:t>высшим или средним профессиональным образованием;</w:t>
            </w:r>
          </w:p>
          <w:p w14:paraId="574A139C" w14:textId="77777777" w:rsidR="00A91D87" w:rsidRPr="00070605" w:rsidRDefault="00A91D87" w:rsidP="00070605">
            <w:pPr>
              <w:numPr>
                <w:ilvl w:val="0"/>
                <w:numId w:val="17"/>
              </w:numPr>
              <w:tabs>
                <w:tab w:val="left" w:pos="482"/>
              </w:tabs>
              <w:ind w:left="76" w:firstLine="0"/>
              <w:contextualSpacing/>
              <w:jc w:val="both"/>
              <w:rPr>
                <w:spacing w:val="-6"/>
                <w:sz w:val="22"/>
                <w:szCs w:val="22"/>
              </w:rPr>
            </w:pPr>
            <w:r w:rsidRPr="00070605">
              <w:rPr>
                <w:spacing w:val="-6"/>
                <w:sz w:val="22"/>
                <w:szCs w:val="22"/>
              </w:rPr>
              <w:t>обеспечение помещений для проведения встреч, консультаций мебелью, необходимым оборудованием или подтверждение их использования (предоставления) другими организациями (физическими лицами);</w:t>
            </w:r>
          </w:p>
          <w:p w14:paraId="4FDF1C6A" w14:textId="77777777" w:rsidR="00A91D87" w:rsidRPr="00070605" w:rsidRDefault="00A91D87" w:rsidP="00070605">
            <w:pPr>
              <w:numPr>
                <w:ilvl w:val="0"/>
                <w:numId w:val="17"/>
              </w:numPr>
              <w:tabs>
                <w:tab w:val="left" w:pos="482"/>
              </w:tabs>
              <w:ind w:left="76" w:firstLine="0"/>
              <w:contextualSpacing/>
              <w:jc w:val="both"/>
              <w:rPr>
                <w:spacing w:val="-6"/>
                <w:sz w:val="22"/>
                <w:szCs w:val="22"/>
              </w:rPr>
            </w:pPr>
            <w:r w:rsidRPr="00070605">
              <w:rPr>
                <w:spacing w:val="-6"/>
                <w:sz w:val="22"/>
                <w:szCs w:val="22"/>
              </w:rPr>
              <w:t>наличие подписанного руководителем РЦ календарного плана деятельности РЦ на период реализации программы деятельности РЦ;</w:t>
            </w:r>
          </w:p>
          <w:p w14:paraId="3D51F90E" w14:textId="77777777" w:rsidR="00A91D87" w:rsidRPr="00070605" w:rsidRDefault="00A91D87" w:rsidP="00070605">
            <w:pPr>
              <w:numPr>
                <w:ilvl w:val="0"/>
                <w:numId w:val="17"/>
              </w:numPr>
              <w:tabs>
                <w:tab w:val="left" w:pos="479"/>
              </w:tabs>
              <w:ind w:left="76" w:firstLine="0"/>
              <w:contextualSpacing/>
              <w:jc w:val="both"/>
              <w:rPr>
                <w:spacing w:val="-6"/>
                <w:sz w:val="22"/>
                <w:szCs w:val="22"/>
              </w:rPr>
            </w:pPr>
            <w:r w:rsidRPr="00070605">
              <w:rPr>
                <w:spacing w:val="-6"/>
                <w:sz w:val="22"/>
                <w:szCs w:val="22"/>
              </w:rPr>
              <w:t>ведение мониторинга качества услуг, предоставляемого РЦ (на основе анкетирования получателей услуг РЦ);</w:t>
            </w:r>
          </w:p>
          <w:p w14:paraId="0CCC732B" w14:textId="1D9848FA" w:rsidR="00A91D87" w:rsidRPr="00070605" w:rsidRDefault="00A91D87" w:rsidP="00070605">
            <w:pPr>
              <w:numPr>
                <w:ilvl w:val="0"/>
                <w:numId w:val="17"/>
              </w:numPr>
              <w:tabs>
                <w:tab w:val="left" w:pos="479"/>
              </w:tabs>
              <w:ind w:left="76" w:firstLine="0"/>
              <w:contextualSpacing/>
              <w:jc w:val="both"/>
              <w:rPr>
                <w:rFonts w:eastAsia="Calibri"/>
                <w:strike/>
                <w:spacing w:val="-6"/>
                <w:sz w:val="22"/>
                <w:szCs w:val="22"/>
              </w:rPr>
            </w:pPr>
            <w:r w:rsidRPr="00070605">
              <w:rPr>
                <w:rFonts w:eastAsia="Calibri"/>
                <w:spacing w:val="-6"/>
                <w:sz w:val="22"/>
                <w:szCs w:val="22"/>
              </w:rPr>
              <w:t xml:space="preserve">ведение страницы ресурсного центра в единой </w:t>
            </w:r>
            <w:r w:rsidR="002F74AB" w:rsidRPr="00070605">
              <w:rPr>
                <w:rFonts w:eastAsia="Calibri"/>
                <w:spacing w:val="-6"/>
                <w:sz w:val="22"/>
                <w:szCs w:val="22"/>
              </w:rPr>
              <w:t>информационной системе «ДОБРО.РФ</w:t>
            </w:r>
            <w:r w:rsidRPr="00070605">
              <w:rPr>
                <w:rFonts w:eastAsia="Calibri"/>
                <w:spacing w:val="-6"/>
                <w:sz w:val="22"/>
                <w:szCs w:val="22"/>
              </w:rPr>
              <w:t>»</w:t>
            </w:r>
            <w:r w:rsidR="00BB5264" w:rsidRPr="00070605">
              <w:rPr>
                <w:spacing w:val="-6"/>
                <w:sz w:val="22"/>
                <w:szCs w:val="22"/>
              </w:rPr>
              <w:t xml:space="preserve"> (далее – ЕИС «ДОБРО.РФ»)</w:t>
            </w:r>
            <w:r w:rsidRPr="00070605">
              <w:rPr>
                <w:rFonts w:eastAsia="Calibri"/>
                <w:spacing w:val="-6"/>
                <w:sz w:val="22"/>
                <w:szCs w:val="22"/>
              </w:rPr>
              <w:t>, на сервисе «Единый личный кабинета активиста Югры («ЕЛКА»)», в социальных сетях;</w:t>
            </w:r>
          </w:p>
        </w:tc>
      </w:tr>
      <w:tr w:rsidR="00A91D87" w:rsidRPr="00070605" w14:paraId="249CA86E" w14:textId="77777777" w:rsidTr="00070605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69A4" w14:textId="77777777" w:rsidR="00A91D87" w:rsidRPr="00070605" w:rsidRDefault="00A91D87" w:rsidP="00070605">
            <w:pPr>
              <w:jc w:val="center"/>
              <w:rPr>
                <w:strike/>
                <w:spacing w:val="-6"/>
                <w:sz w:val="22"/>
                <w:szCs w:val="22"/>
              </w:rPr>
            </w:pPr>
          </w:p>
          <w:p w14:paraId="5F63B389" w14:textId="77777777" w:rsidR="00A91D87" w:rsidRPr="00070605" w:rsidRDefault="00A91D87" w:rsidP="00070605">
            <w:pPr>
              <w:jc w:val="center"/>
              <w:rPr>
                <w:strike/>
                <w:spacing w:val="-6"/>
                <w:sz w:val="22"/>
                <w:szCs w:val="22"/>
              </w:rPr>
            </w:pPr>
            <w:r w:rsidRPr="00070605">
              <w:rPr>
                <w:strike/>
                <w:spacing w:val="-6"/>
                <w:sz w:val="22"/>
                <w:szCs w:val="22"/>
              </w:rPr>
              <w:t xml:space="preserve">  </w:t>
            </w:r>
          </w:p>
          <w:p w14:paraId="0EEB6B76" w14:textId="70EF6FF0" w:rsidR="00A91D87" w:rsidRPr="00070605" w:rsidRDefault="00E73AEB" w:rsidP="00070605">
            <w:pPr>
              <w:jc w:val="center"/>
              <w:rPr>
                <w:spacing w:val="-6"/>
                <w:sz w:val="22"/>
                <w:szCs w:val="22"/>
              </w:rPr>
            </w:pPr>
            <w:r w:rsidRPr="00070605">
              <w:rPr>
                <w:spacing w:val="-6"/>
                <w:sz w:val="22"/>
                <w:szCs w:val="22"/>
              </w:rPr>
              <w:t>Х</w:t>
            </w:r>
            <w:r w:rsidR="00A91D87" w:rsidRPr="00070605">
              <w:rPr>
                <w:spacing w:val="-6"/>
                <w:sz w:val="22"/>
                <w:szCs w:val="22"/>
              </w:rPr>
              <w:t>арактеристики результата предоставления субсидий</w:t>
            </w:r>
          </w:p>
          <w:p w14:paraId="7886356D" w14:textId="77777777" w:rsidR="00A91D87" w:rsidRPr="00070605" w:rsidRDefault="00A91D87" w:rsidP="00070605">
            <w:pPr>
              <w:jc w:val="center"/>
              <w:rPr>
                <w:spacing w:val="-6"/>
                <w:sz w:val="22"/>
                <w:szCs w:val="22"/>
              </w:rPr>
            </w:pPr>
            <w:r w:rsidRPr="00070605">
              <w:rPr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3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C9334" w14:textId="576668B8" w:rsidR="00A91D87" w:rsidRPr="00070605" w:rsidRDefault="00A91D87" w:rsidP="00070605">
            <w:pPr>
              <w:pStyle w:val="a8"/>
              <w:numPr>
                <w:ilvl w:val="0"/>
                <w:numId w:val="18"/>
              </w:numPr>
              <w:spacing w:line="240" w:lineRule="auto"/>
              <w:ind w:left="74" w:firstLine="0"/>
              <w:rPr>
                <w:rFonts w:ascii="Times New Roman" w:hAnsi="Times New Roman"/>
                <w:spacing w:val="-6"/>
              </w:rPr>
            </w:pPr>
            <w:r w:rsidRPr="00070605">
              <w:rPr>
                <w:rFonts w:ascii="Times New Roman" w:hAnsi="Times New Roman"/>
                <w:spacing w:val="-6"/>
              </w:rPr>
              <w:t>количество социальных проектов, программ, инициативных проектов, представленных добровольческими (волонтёрскими) организациями, добровольцами (руководителями, организаторами), потенциальными добровольцами на конкурсы (включая международную премию «#МыВместе»), при методическом сопровожден</w:t>
            </w:r>
            <w:r w:rsidR="006E139E" w:rsidRPr="00070605">
              <w:rPr>
                <w:rFonts w:ascii="Times New Roman" w:hAnsi="Times New Roman"/>
                <w:spacing w:val="-6"/>
              </w:rPr>
              <w:t>ии ресурсного центра: не менее 4 конкурсов /</w:t>
            </w:r>
            <w:r w:rsidR="00181122" w:rsidRPr="00070605">
              <w:rPr>
                <w:rFonts w:ascii="Times New Roman" w:hAnsi="Times New Roman"/>
                <w:spacing w:val="-6"/>
              </w:rPr>
              <w:t>1</w:t>
            </w:r>
            <w:r w:rsidR="003B35B5" w:rsidRPr="00070605">
              <w:rPr>
                <w:rFonts w:ascii="Times New Roman" w:hAnsi="Times New Roman"/>
                <w:spacing w:val="-6"/>
              </w:rPr>
              <w:t>0</w:t>
            </w:r>
            <w:r w:rsidR="00181122" w:rsidRPr="00070605">
              <w:rPr>
                <w:rFonts w:ascii="Times New Roman" w:hAnsi="Times New Roman"/>
                <w:spacing w:val="-6"/>
              </w:rPr>
              <w:t xml:space="preserve"> </w:t>
            </w:r>
            <w:r w:rsidRPr="00070605">
              <w:rPr>
                <w:rFonts w:ascii="Times New Roman" w:hAnsi="Times New Roman"/>
                <w:spacing w:val="-6"/>
              </w:rPr>
              <w:t xml:space="preserve">заявок; </w:t>
            </w:r>
          </w:p>
          <w:p w14:paraId="10680E6E" w14:textId="77777777" w:rsidR="00A91D87" w:rsidRPr="00070605" w:rsidRDefault="00A91D87" w:rsidP="00070605">
            <w:pPr>
              <w:pStyle w:val="a8"/>
              <w:numPr>
                <w:ilvl w:val="0"/>
                <w:numId w:val="18"/>
              </w:numPr>
              <w:spacing w:line="240" w:lineRule="auto"/>
              <w:ind w:left="74" w:firstLine="0"/>
              <w:rPr>
                <w:rFonts w:ascii="Times New Roman" w:hAnsi="Times New Roman"/>
                <w:spacing w:val="-6"/>
              </w:rPr>
            </w:pPr>
            <w:r w:rsidRPr="00070605">
              <w:rPr>
                <w:rFonts w:ascii="Times New Roman" w:hAnsi="Times New Roman"/>
                <w:spacing w:val="-6"/>
              </w:rPr>
              <w:t xml:space="preserve">количество подготовленных и изданных печатных методических сборников об опыте работы добровольческих (волонтёрских) объединений (далее – добровольческие объединения) города Когалыма: объем - не менее 10 стр. формата </w:t>
            </w:r>
            <w:r w:rsidRPr="00070605">
              <w:rPr>
                <w:rFonts w:ascii="Times New Roman" w:hAnsi="Times New Roman"/>
                <w:spacing w:val="-6"/>
                <w:lang w:val="en-US"/>
              </w:rPr>
              <w:t>A</w:t>
            </w:r>
            <w:r w:rsidRPr="00070605">
              <w:rPr>
                <w:rFonts w:ascii="Times New Roman" w:hAnsi="Times New Roman"/>
                <w:spacing w:val="-6"/>
              </w:rPr>
              <w:t>5: 1 (один) макет/ 50 штук;</w:t>
            </w:r>
          </w:p>
          <w:p w14:paraId="02FE51F4" w14:textId="77777777" w:rsidR="00A91D87" w:rsidRPr="00070605" w:rsidRDefault="00A91D87" w:rsidP="00070605">
            <w:pPr>
              <w:pStyle w:val="a8"/>
              <w:numPr>
                <w:ilvl w:val="0"/>
                <w:numId w:val="18"/>
              </w:numPr>
              <w:tabs>
                <w:tab w:val="left" w:pos="297"/>
                <w:tab w:val="left" w:pos="479"/>
              </w:tabs>
              <w:spacing w:line="240" w:lineRule="auto"/>
              <w:ind w:left="74" w:firstLine="0"/>
              <w:rPr>
                <w:rFonts w:ascii="Times New Roman" w:hAnsi="Times New Roman"/>
                <w:spacing w:val="-6"/>
              </w:rPr>
            </w:pPr>
            <w:r w:rsidRPr="00070605">
              <w:rPr>
                <w:rFonts w:ascii="Times New Roman" w:hAnsi="Times New Roman"/>
                <w:spacing w:val="-6"/>
              </w:rPr>
              <w:t>количество консультаций, в том числе в формате «онлайн» через социальные сети, для добровольцев, руководителей добровольческих объединений и организаторов, потенциальных добровольцев: не менее 30 консультаций (обращений);</w:t>
            </w:r>
          </w:p>
          <w:p w14:paraId="719AB5C2" w14:textId="77777777" w:rsidR="00A91D87" w:rsidRPr="00070605" w:rsidRDefault="00A91D87" w:rsidP="00070605">
            <w:pPr>
              <w:pStyle w:val="a8"/>
              <w:numPr>
                <w:ilvl w:val="0"/>
                <w:numId w:val="18"/>
              </w:numPr>
              <w:tabs>
                <w:tab w:val="left" w:pos="297"/>
                <w:tab w:val="left" w:pos="479"/>
              </w:tabs>
              <w:spacing w:line="240" w:lineRule="auto"/>
              <w:ind w:left="74" w:firstLine="0"/>
              <w:rPr>
                <w:rFonts w:ascii="Times New Roman" w:hAnsi="Times New Roman"/>
                <w:spacing w:val="-6"/>
              </w:rPr>
            </w:pPr>
            <w:r w:rsidRPr="00070605">
              <w:rPr>
                <w:rFonts w:ascii="Times New Roman" w:hAnsi="Times New Roman"/>
                <w:spacing w:val="-6"/>
              </w:rPr>
              <w:t>количество информационных сообщений, направленных на медиа-продвижение добровольческих объединений, добровольцев (волонтёров), добровольческих (волонтёрских) практик; информирование добровольцев и добровольческих объединений о существующих возможностях повышения квалификации: не менее 30 единиц (публикаций, сюжетов, интервью и др.);</w:t>
            </w:r>
          </w:p>
          <w:p w14:paraId="573BD58E" w14:textId="5BA10B93" w:rsidR="00A91D87" w:rsidRPr="00070605" w:rsidRDefault="00A91D87" w:rsidP="00070605">
            <w:pPr>
              <w:pStyle w:val="a8"/>
              <w:numPr>
                <w:ilvl w:val="0"/>
                <w:numId w:val="18"/>
              </w:numPr>
              <w:tabs>
                <w:tab w:val="left" w:pos="297"/>
                <w:tab w:val="left" w:pos="479"/>
              </w:tabs>
              <w:spacing w:line="240" w:lineRule="auto"/>
              <w:ind w:left="74" w:firstLine="0"/>
              <w:rPr>
                <w:rFonts w:ascii="Times New Roman" w:hAnsi="Times New Roman"/>
                <w:spacing w:val="-6"/>
              </w:rPr>
            </w:pPr>
            <w:r w:rsidRPr="00070605">
              <w:rPr>
                <w:rFonts w:ascii="Times New Roman" w:hAnsi="Times New Roman"/>
                <w:spacing w:val="-6"/>
              </w:rPr>
              <w:t xml:space="preserve">количество впервые зарегистрировавшихся в период реализации программы в </w:t>
            </w:r>
            <w:r w:rsidR="00BB5264" w:rsidRPr="00070605">
              <w:rPr>
                <w:rFonts w:ascii="Times New Roman" w:hAnsi="Times New Roman"/>
                <w:spacing w:val="-6"/>
              </w:rPr>
              <w:t xml:space="preserve">ЕИС </w:t>
            </w:r>
            <w:r w:rsidRPr="00070605">
              <w:rPr>
                <w:rFonts w:ascii="Times New Roman" w:hAnsi="Times New Roman"/>
                <w:spacing w:val="-6"/>
              </w:rPr>
              <w:t>«</w:t>
            </w:r>
            <w:r w:rsidR="002F74AB" w:rsidRPr="00070605">
              <w:rPr>
                <w:rFonts w:ascii="Times New Roman" w:hAnsi="Times New Roman"/>
                <w:spacing w:val="-6"/>
              </w:rPr>
              <w:t>ДОБРО.РФ</w:t>
            </w:r>
            <w:r w:rsidR="00BB5264" w:rsidRPr="00070605">
              <w:rPr>
                <w:rFonts w:ascii="Times New Roman" w:hAnsi="Times New Roman"/>
                <w:spacing w:val="-6"/>
              </w:rPr>
              <w:t xml:space="preserve">» </w:t>
            </w:r>
            <w:r w:rsidRPr="00070605">
              <w:rPr>
                <w:rFonts w:ascii="Times New Roman" w:hAnsi="Times New Roman"/>
                <w:spacing w:val="-6"/>
              </w:rPr>
              <w:t>добровольцев (волонтеров) Когалыма в возрасте от 14 до 35 лет: 80;</w:t>
            </w:r>
          </w:p>
          <w:p w14:paraId="2D7C7FBB" w14:textId="474557B6" w:rsidR="00A91D87" w:rsidRPr="00070605" w:rsidRDefault="00A91D87" w:rsidP="00070605">
            <w:pPr>
              <w:pStyle w:val="a8"/>
              <w:numPr>
                <w:ilvl w:val="0"/>
                <w:numId w:val="18"/>
              </w:numPr>
              <w:tabs>
                <w:tab w:val="left" w:pos="297"/>
                <w:tab w:val="left" w:pos="479"/>
              </w:tabs>
              <w:spacing w:line="240" w:lineRule="auto"/>
              <w:ind w:left="74" w:firstLine="0"/>
              <w:rPr>
                <w:rFonts w:ascii="Times New Roman" w:hAnsi="Times New Roman"/>
                <w:spacing w:val="-6"/>
              </w:rPr>
            </w:pPr>
            <w:r w:rsidRPr="00070605">
              <w:rPr>
                <w:rFonts w:ascii="Times New Roman" w:hAnsi="Times New Roman"/>
                <w:spacing w:val="-6"/>
              </w:rPr>
              <w:t>количество всероссийских (региональных, муниципальных) добровольческих (волонтерских) акций, (проектов, мероприятий) (в том числе: региональная «Зимняя неделя добра», организация работы волонтерского корпуса по информированию об онлайн-голосовании за объекты благоустройства в рамках реализации федерального проекта «Формирование комфортной городской среды»</w:t>
            </w:r>
            <w:r w:rsidR="0073504F" w:rsidRPr="00070605">
              <w:rPr>
                <w:rFonts w:ascii="Times New Roman" w:eastAsia="Arial" w:hAnsi="Times New Roman"/>
                <w:bCs/>
                <w:spacing w:val="-6"/>
              </w:rPr>
              <w:t>;</w:t>
            </w:r>
            <w:r w:rsidR="001F0910" w:rsidRPr="00070605">
              <w:rPr>
                <w:rFonts w:ascii="Times New Roman" w:eastAsia="Arial" w:hAnsi="Times New Roman"/>
                <w:bCs/>
                <w:spacing w:val="-6"/>
              </w:rPr>
              <w:t xml:space="preserve"> конференция </w:t>
            </w:r>
            <w:r w:rsidR="001F0910" w:rsidRPr="00070605">
              <w:rPr>
                <w:rFonts w:ascii="Times New Roman" w:eastAsia="Arial" w:hAnsi="Times New Roman"/>
                <w:bCs/>
                <w:spacing w:val="-6"/>
              </w:rPr>
              <w:lastRenderedPageBreak/>
              <w:t>«Добро.Центры»</w:t>
            </w:r>
            <w:r w:rsidR="0073504F" w:rsidRPr="00070605">
              <w:rPr>
                <w:rFonts w:ascii="Times New Roman" w:eastAsia="Arial" w:hAnsi="Times New Roman"/>
                <w:bCs/>
                <w:spacing w:val="-6"/>
              </w:rPr>
              <w:t xml:space="preserve">; </w:t>
            </w:r>
            <w:r w:rsidR="0073504F" w:rsidRPr="00070605">
              <w:rPr>
                <w:rFonts w:ascii="Times New Roman" w:hAnsi="Times New Roman"/>
                <w:bCs/>
                <w:spacing w:val="-6"/>
              </w:rPr>
              <w:t>окружные форум</w:t>
            </w:r>
            <w:r w:rsidR="002F74AB" w:rsidRPr="00070605">
              <w:rPr>
                <w:rFonts w:ascii="Times New Roman" w:hAnsi="Times New Roman"/>
                <w:bCs/>
                <w:spacing w:val="-6"/>
              </w:rPr>
              <w:t>ы</w:t>
            </w:r>
            <w:r w:rsidR="0073504F" w:rsidRPr="00070605">
              <w:rPr>
                <w:rFonts w:ascii="Times New Roman" w:hAnsi="Times New Roman"/>
                <w:bCs/>
                <w:spacing w:val="-6"/>
              </w:rPr>
              <w:t xml:space="preserve"> добровольцев</w:t>
            </w:r>
            <w:r w:rsidRPr="00070605">
              <w:rPr>
                <w:rFonts w:ascii="Times New Roman" w:hAnsi="Times New Roman"/>
                <w:spacing w:val="-6"/>
              </w:rPr>
              <w:t xml:space="preserve">), в которых ресурсным центром организовано участие: не менее </w:t>
            </w:r>
            <w:r w:rsidR="008027DD" w:rsidRPr="00070605">
              <w:rPr>
                <w:rFonts w:ascii="Times New Roman" w:hAnsi="Times New Roman"/>
                <w:spacing w:val="-6"/>
              </w:rPr>
              <w:t xml:space="preserve"> 12</w:t>
            </w:r>
            <w:r w:rsidRPr="00070605">
              <w:rPr>
                <w:rFonts w:ascii="Times New Roman" w:hAnsi="Times New Roman"/>
                <w:spacing w:val="-6"/>
              </w:rPr>
              <w:t>, 300 человек (всего);</w:t>
            </w:r>
          </w:p>
          <w:p w14:paraId="1C3CE5EE" w14:textId="77777777" w:rsidR="00A91D87" w:rsidRPr="00070605" w:rsidRDefault="00A91D87" w:rsidP="00070605">
            <w:pPr>
              <w:pStyle w:val="a8"/>
              <w:numPr>
                <w:ilvl w:val="0"/>
                <w:numId w:val="18"/>
              </w:numPr>
              <w:tabs>
                <w:tab w:val="left" w:pos="297"/>
                <w:tab w:val="left" w:pos="479"/>
              </w:tabs>
              <w:spacing w:line="240" w:lineRule="auto"/>
              <w:ind w:left="74" w:firstLine="0"/>
              <w:rPr>
                <w:rFonts w:ascii="Times New Roman" w:hAnsi="Times New Roman"/>
                <w:spacing w:val="-6"/>
              </w:rPr>
            </w:pPr>
            <w:r w:rsidRPr="00070605">
              <w:rPr>
                <w:rFonts w:ascii="Times New Roman" w:hAnsi="Times New Roman"/>
                <w:spacing w:val="-6"/>
              </w:rPr>
              <w:t>количество публичных мероприятий по популяризации добровольческой деятельности (форумов, слетов, встреч, конференций, пресс-конференций, видео-конференций, круглых столов, концертов, соревнований, презентаций, акций, конкурсов и других форм): не менее 6, 300 человек (всего);</w:t>
            </w:r>
          </w:p>
          <w:p w14:paraId="674D8964" w14:textId="5C1EB93D" w:rsidR="00A91D87" w:rsidRPr="00070605" w:rsidRDefault="00A91D87" w:rsidP="00070605">
            <w:pPr>
              <w:pStyle w:val="a8"/>
              <w:numPr>
                <w:ilvl w:val="0"/>
                <w:numId w:val="18"/>
              </w:numPr>
              <w:tabs>
                <w:tab w:val="left" w:pos="297"/>
                <w:tab w:val="left" w:pos="479"/>
              </w:tabs>
              <w:spacing w:line="240" w:lineRule="auto"/>
              <w:ind w:left="74" w:firstLine="0"/>
              <w:rPr>
                <w:rFonts w:ascii="Times New Roman" w:hAnsi="Times New Roman"/>
                <w:spacing w:val="-6"/>
              </w:rPr>
            </w:pPr>
            <w:r w:rsidRPr="00070605">
              <w:rPr>
                <w:rFonts w:ascii="Times New Roman" w:hAnsi="Times New Roman"/>
                <w:spacing w:val="-6"/>
              </w:rPr>
              <w:t xml:space="preserve"> количество организованных образовательных активностей (лекториев, семинаров, вебинаров, тренингов, образовательных сессий, стажировок и др.): не менее </w:t>
            </w:r>
            <w:r w:rsidR="00E73AEB" w:rsidRPr="00070605">
              <w:rPr>
                <w:rFonts w:ascii="Times New Roman" w:hAnsi="Times New Roman"/>
                <w:spacing w:val="-6"/>
              </w:rPr>
              <w:t xml:space="preserve">5, </w:t>
            </w:r>
            <w:r w:rsidRPr="00070605">
              <w:rPr>
                <w:rFonts w:ascii="Times New Roman" w:hAnsi="Times New Roman"/>
                <w:spacing w:val="-6"/>
              </w:rPr>
              <w:t>65 человек (всего).</w:t>
            </w:r>
          </w:p>
        </w:tc>
      </w:tr>
    </w:tbl>
    <w:p w14:paraId="5221F428" w14:textId="00A35DF0" w:rsidR="0002121F" w:rsidRDefault="0002121F" w:rsidP="008D6B71">
      <w:pPr>
        <w:tabs>
          <w:tab w:val="left" w:pos="1260"/>
        </w:tabs>
        <w:rPr>
          <w:sz w:val="26"/>
          <w:szCs w:val="26"/>
        </w:rPr>
      </w:pPr>
    </w:p>
    <w:sectPr w:rsidR="0002121F" w:rsidSect="003D05E0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368F2" w14:textId="77777777" w:rsidR="00CA462D" w:rsidRDefault="00CA462D">
      <w:r>
        <w:separator/>
      </w:r>
    </w:p>
  </w:endnote>
  <w:endnote w:type="continuationSeparator" w:id="0">
    <w:p w14:paraId="52E7768B" w14:textId="77777777" w:rsidR="00CA462D" w:rsidRDefault="00CA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D4110" w14:textId="77777777" w:rsidR="00CA462D" w:rsidRDefault="00CA462D">
      <w:r>
        <w:separator/>
      </w:r>
    </w:p>
  </w:footnote>
  <w:footnote w:type="continuationSeparator" w:id="0">
    <w:p w14:paraId="5CD50075" w14:textId="77777777" w:rsidR="00CA462D" w:rsidRDefault="00CA4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0BA8"/>
    <w:multiLevelType w:val="multilevel"/>
    <w:tmpl w:val="B2621150"/>
    <w:lvl w:ilvl="0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7" w:hanging="1800"/>
      </w:pPr>
      <w:rPr>
        <w:rFonts w:hint="default"/>
      </w:rPr>
    </w:lvl>
  </w:abstractNum>
  <w:abstractNum w:abstractNumId="1" w15:restartNumberingAfterBreak="0">
    <w:nsid w:val="08B12970"/>
    <w:multiLevelType w:val="multilevel"/>
    <w:tmpl w:val="13E6C70C"/>
    <w:lvl w:ilvl="0">
      <w:start w:val="1"/>
      <w:numFmt w:val="decimal"/>
      <w:lvlText w:val="%1)"/>
      <w:lvlJc w:val="left"/>
      <w:pPr>
        <w:ind w:left="502" w:hanging="360"/>
      </w:pPr>
      <w:rPr>
        <w:strike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C52536"/>
    <w:multiLevelType w:val="multilevel"/>
    <w:tmpl w:val="81B80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1C0177F7"/>
    <w:multiLevelType w:val="multilevel"/>
    <w:tmpl w:val="06AC6A4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2" w:hanging="97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29" w:hanging="975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4" w15:restartNumberingAfterBreak="0">
    <w:nsid w:val="1D30625B"/>
    <w:multiLevelType w:val="multilevel"/>
    <w:tmpl w:val="AFDAB414"/>
    <w:lvl w:ilvl="0">
      <w:start w:val="1"/>
      <w:numFmt w:val="decimal"/>
      <w:lvlText w:val="%1)"/>
      <w:lvlJc w:val="left"/>
      <w:pPr>
        <w:ind w:left="710" w:hanging="360"/>
      </w:p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32FD437C"/>
    <w:multiLevelType w:val="hybridMultilevel"/>
    <w:tmpl w:val="79E60732"/>
    <w:lvl w:ilvl="0" w:tplc="04190011">
      <w:start w:val="1"/>
      <w:numFmt w:val="decimal"/>
      <w:lvlText w:val="%1)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36842580"/>
    <w:multiLevelType w:val="hybridMultilevel"/>
    <w:tmpl w:val="590225AA"/>
    <w:lvl w:ilvl="0" w:tplc="CBCA853A">
      <w:start w:val="1"/>
      <w:numFmt w:val="bullet"/>
      <w:lvlText w:val="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33091"/>
    <w:multiLevelType w:val="multilevel"/>
    <w:tmpl w:val="CD942FCE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6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8" w15:restartNumberingAfterBreak="0">
    <w:nsid w:val="3DED6614"/>
    <w:multiLevelType w:val="multilevel"/>
    <w:tmpl w:val="FE5812C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0610756"/>
    <w:multiLevelType w:val="hybridMultilevel"/>
    <w:tmpl w:val="AB30CAD6"/>
    <w:lvl w:ilvl="0" w:tplc="EDE4FB5A">
      <w:start w:val="1"/>
      <w:numFmt w:val="decimal"/>
      <w:lvlText w:val="%1)"/>
      <w:lvlJc w:val="left"/>
      <w:pPr>
        <w:ind w:left="862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1077D06"/>
    <w:multiLevelType w:val="multilevel"/>
    <w:tmpl w:val="E19E2550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41DE2F9F"/>
    <w:multiLevelType w:val="hybridMultilevel"/>
    <w:tmpl w:val="3D203D7A"/>
    <w:lvl w:ilvl="0" w:tplc="04190011">
      <w:start w:val="1"/>
      <w:numFmt w:val="decimal"/>
      <w:lvlText w:val="%1)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A560996"/>
    <w:multiLevelType w:val="hybridMultilevel"/>
    <w:tmpl w:val="C3227F28"/>
    <w:lvl w:ilvl="0" w:tplc="19042EB8">
      <w:start w:val="1"/>
      <w:numFmt w:val="decimal"/>
      <w:lvlText w:val="%1)"/>
      <w:lvlJc w:val="left"/>
      <w:pPr>
        <w:ind w:left="1495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4C080CBD"/>
    <w:multiLevelType w:val="multilevel"/>
    <w:tmpl w:val="B6068C86"/>
    <w:lvl w:ilvl="0">
      <w:start w:val="1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516F5F32"/>
    <w:multiLevelType w:val="multilevel"/>
    <w:tmpl w:val="B2E45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6" w15:restartNumberingAfterBreak="0">
    <w:nsid w:val="51C37451"/>
    <w:multiLevelType w:val="multilevel"/>
    <w:tmpl w:val="0D4C6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58CE0D88"/>
    <w:multiLevelType w:val="hybridMultilevel"/>
    <w:tmpl w:val="BB1A4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AD01DCE"/>
    <w:multiLevelType w:val="multilevel"/>
    <w:tmpl w:val="AFDAB414"/>
    <w:lvl w:ilvl="0">
      <w:start w:val="1"/>
      <w:numFmt w:val="decimal"/>
      <w:lvlText w:val="%1)"/>
      <w:lvlJc w:val="left"/>
      <w:pPr>
        <w:ind w:left="710" w:hanging="360"/>
      </w:p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5C8409B7"/>
    <w:multiLevelType w:val="multilevel"/>
    <w:tmpl w:val="D9402C2C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21" w:hanging="720"/>
      </w:pPr>
      <w:rPr>
        <w:rFonts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DA42243"/>
    <w:multiLevelType w:val="hybridMultilevel"/>
    <w:tmpl w:val="3BF0CA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3CA01C1"/>
    <w:multiLevelType w:val="multilevel"/>
    <w:tmpl w:val="0F429384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7" w:hanging="97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99" w:hanging="97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3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23" w15:restartNumberingAfterBreak="0">
    <w:nsid w:val="63DA62CA"/>
    <w:multiLevelType w:val="hybridMultilevel"/>
    <w:tmpl w:val="79D6639E"/>
    <w:lvl w:ilvl="0" w:tplc="19042EB8">
      <w:start w:val="1"/>
      <w:numFmt w:val="decimal"/>
      <w:lvlText w:val="%1)"/>
      <w:lvlJc w:val="left"/>
      <w:pPr>
        <w:ind w:left="1495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6CCF0F4F"/>
    <w:multiLevelType w:val="hybridMultilevel"/>
    <w:tmpl w:val="89E233C6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70484C36"/>
    <w:multiLevelType w:val="multilevel"/>
    <w:tmpl w:val="04C8B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50354CD"/>
    <w:multiLevelType w:val="hybridMultilevel"/>
    <w:tmpl w:val="39420D18"/>
    <w:lvl w:ilvl="0" w:tplc="5E36CE2E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77C62E15"/>
    <w:multiLevelType w:val="multilevel"/>
    <w:tmpl w:val="2B3E3B2E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10"/>
  </w:num>
  <w:num w:numId="4">
    <w:abstractNumId w:val="15"/>
  </w:num>
  <w:num w:numId="5">
    <w:abstractNumId w:val="24"/>
  </w:num>
  <w:num w:numId="6">
    <w:abstractNumId w:val="4"/>
  </w:num>
  <w:num w:numId="7">
    <w:abstractNumId w:val="17"/>
  </w:num>
  <w:num w:numId="8">
    <w:abstractNumId w:val="25"/>
  </w:num>
  <w:num w:numId="9">
    <w:abstractNumId w:val="8"/>
  </w:num>
  <w:num w:numId="10">
    <w:abstractNumId w:val="0"/>
  </w:num>
  <w:num w:numId="11">
    <w:abstractNumId w:val="19"/>
  </w:num>
  <w:num w:numId="12">
    <w:abstractNumId w:val="21"/>
  </w:num>
  <w:num w:numId="13">
    <w:abstractNumId w:val="16"/>
  </w:num>
  <w:num w:numId="14">
    <w:abstractNumId w:val="20"/>
  </w:num>
  <w:num w:numId="15">
    <w:abstractNumId w:val="6"/>
  </w:num>
  <w:num w:numId="16">
    <w:abstractNumId w:val="2"/>
  </w:num>
  <w:num w:numId="17">
    <w:abstractNumId w:val="13"/>
  </w:num>
  <w:num w:numId="18">
    <w:abstractNumId w:val="1"/>
  </w:num>
  <w:num w:numId="19">
    <w:abstractNumId w:val="11"/>
  </w:num>
  <w:num w:numId="20">
    <w:abstractNumId w:val="5"/>
  </w:num>
  <w:num w:numId="21">
    <w:abstractNumId w:val="23"/>
  </w:num>
  <w:num w:numId="22">
    <w:abstractNumId w:val="9"/>
  </w:num>
  <w:num w:numId="23">
    <w:abstractNumId w:val="22"/>
  </w:num>
  <w:num w:numId="24">
    <w:abstractNumId w:val="3"/>
  </w:num>
  <w:num w:numId="25">
    <w:abstractNumId w:val="7"/>
  </w:num>
  <w:num w:numId="26">
    <w:abstractNumId w:val="26"/>
  </w:num>
  <w:num w:numId="27">
    <w:abstractNumId w:val="1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343C"/>
    <w:rsid w:val="000117C8"/>
    <w:rsid w:val="00013AD8"/>
    <w:rsid w:val="00015A6A"/>
    <w:rsid w:val="000163D2"/>
    <w:rsid w:val="0002121F"/>
    <w:rsid w:val="00032D39"/>
    <w:rsid w:val="000404D2"/>
    <w:rsid w:val="00044DD8"/>
    <w:rsid w:val="00047260"/>
    <w:rsid w:val="0005240C"/>
    <w:rsid w:val="00065045"/>
    <w:rsid w:val="00067EFF"/>
    <w:rsid w:val="00070605"/>
    <w:rsid w:val="00080C4A"/>
    <w:rsid w:val="000834B0"/>
    <w:rsid w:val="00083EE2"/>
    <w:rsid w:val="00087CB7"/>
    <w:rsid w:val="000A0D0C"/>
    <w:rsid w:val="000B5E00"/>
    <w:rsid w:val="000B7F7F"/>
    <w:rsid w:val="000C1F82"/>
    <w:rsid w:val="000C2DFE"/>
    <w:rsid w:val="000D4C2C"/>
    <w:rsid w:val="000E2CEE"/>
    <w:rsid w:val="000F0569"/>
    <w:rsid w:val="00103E0D"/>
    <w:rsid w:val="00120E45"/>
    <w:rsid w:val="0014741F"/>
    <w:rsid w:val="00154E6A"/>
    <w:rsid w:val="001642D1"/>
    <w:rsid w:val="00167877"/>
    <w:rsid w:val="001740DD"/>
    <w:rsid w:val="001769E9"/>
    <w:rsid w:val="00181122"/>
    <w:rsid w:val="0018732A"/>
    <w:rsid w:val="001B5D2D"/>
    <w:rsid w:val="001C655D"/>
    <w:rsid w:val="001D0927"/>
    <w:rsid w:val="001D2E46"/>
    <w:rsid w:val="001D764E"/>
    <w:rsid w:val="001E328E"/>
    <w:rsid w:val="001E5E45"/>
    <w:rsid w:val="001F0910"/>
    <w:rsid w:val="001F2D81"/>
    <w:rsid w:val="001F7F7B"/>
    <w:rsid w:val="00201088"/>
    <w:rsid w:val="0021154F"/>
    <w:rsid w:val="00217449"/>
    <w:rsid w:val="00227A8B"/>
    <w:rsid w:val="00250FBF"/>
    <w:rsid w:val="00251BDA"/>
    <w:rsid w:val="00272203"/>
    <w:rsid w:val="00283E12"/>
    <w:rsid w:val="0029037A"/>
    <w:rsid w:val="002A282D"/>
    <w:rsid w:val="002A69C3"/>
    <w:rsid w:val="002B10AF"/>
    <w:rsid w:val="002B49A0"/>
    <w:rsid w:val="002B6158"/>
    <w:rsid w:val="002B7C2D"/>
    <w:rsid w:val="002B7D8F"/>
    <w:rsid w:val="002C3657"/>
    <w:rsid w:val="002D09C3"/>
    <w:rsid w:val="002D0C7F"/>
    <w:rsid w:val="002D5593"/>
    <w:rsid w:val="002D5EED"/>
    <w:rsid w:val="002E0A30"/>
    <w:rsid w:val="002E21ED"/>
    <w:rsid w:val="002F74AB"/>
    <w:rsid w:val="002F7936"/>
    <w:rsid w:val="00300FDF"/>
    <w:rsid w:val="00310EBD"/>
    <w:rsid w:val="00313CFF"/>
    <w:rsid w:val="00313DAF"/>
    <w:rsid w:val="00323BA3"/>
    <w:rsid w:val="0032704E"/>
    <w:rsid w:val="00337CEC"/>
    <w:rsid w:val="003447F7"/>
    <w:rsid w:val="003456D3"/>
    <w:rsid w:val="003616E3"/>
    <w:rsid w:val="0036455F"/>
    <w:rsid w:val="00372DD5"/>
    <w:rsid w:val="003A3840"/>
    <w:rsid w:val="003B35B5"/>
    <w:rsid w:val="003D05E0"/>
    <w:rsid w:val="003E1A89"/>
    <w:rsid w:val="003F587E"/>
    <w:rsid w:val="00401436"/>
    <w:rsid w:val="00414F30"/>
    <w:rsid w:val="004164FF"/>
    <w:rsid w:val="0042654C"/>
    <w:rsid w:val="0043438A"/>
    <w:rsid w:val="004344D0"/>
    <w:rsid w:val="004359DB"/>
    <w:rsid w:val="00440A65"/>
    <w:rsid w:val="0044206E"/>
    <w:rsid w:val="00464026"/>
    <w:rsid w:val="00465AC2"/>
    <w:rsid w:val="00467BBC"/>
    <w:rsid w:val="00473B28"/>
    <w:rsid w:val="004766EF"/>
    <w:rsid w:val="004A305D"/>
    <w:rsid w:val="004B113F"/>
    <w:rsid w:val="004C54E8"/>
    <w:rsid w:val="004C55AE"/>
    <w:rsid w:val="004C5E89"/>
    <w:rsid w:val="004D0325"/>
    <w:rsid w:val="004D25CB"/>
    <w:rsid w:val="004D430E"/>
    <w:rsid w:val="004E530F"/>
    <w:rsid w:val="004E706C"/>
    <w:rsid w:val="004F33B1"/>
    <w:rsid w:val="005020AB"/>
    <w:rsid w:val="00552239"/>
    <w:rsid w:val="00555B1D"/>
    <w:rsid w:val="00596CA9"/>
    <w:rsid w:val="005A7B51"/>
    <w:rsid w:val="005B04F3"/>
    <w:rsid w:val="005D22B9"/>
    <w:rsid w:val="005D25F3"/>
    <w:rsid w:val="005D44B8"/>
    <w:rsid w:val="005E3D99"/>
    <w:rsid w:val="005E4392"/>
    <w:rsid w:val="005F331A"/>
    <w:rsid w:val="006015ED"/>
    <w:rsid w:val="00625AA2"/>
    <w:rsid w:val="0063387D"/>
    <w:rsid w:val="00637222"/>
    <w:rsid w:val="006734FF"/>
    <w:rsid w:val="006762AE"/>
    <w:rsid w:val="00680CAC"/>
    <w:rsid w:val="00682F78"/>
    <w:rsid w:val="006855D6"/>
    <w:rsid w:val="006938B2"/>
    <w:rsid w:val="006A2572"/>
    <w:rsid w:val="006B0C1C"/>
    <w:rsid w:val="006B6769"/>
    <w:rsid w:val="006C75F2"/>
    <w:rsid w:val="006D1B27"/>
    <w:rsid w:val="006E139E"/>
    <w:rsid w:val="006E3CD6"/>
    <w:rsid w:val="006E4C79"/>
    <w:rsid w:val="006E5F70"/>
    <w:rsid w:val="0070442E"/>
    <w:rsid w:val="00707840"/>
    <w:rsid w:val="00723627"/>
    <w:rsid w:val="00727261"/>
    <w:rsid w:val="0073504F"/>
    <w:rsid w:val="00735D7F"/>
    <w:rsid w:val="0074640F"/>
    <w:rsid w:val="00747B75"/>
    <w:rsid w:val="0075243A"/>
    <w:rsid w:val="00754502"/>
    <w:rsid w:val="00754536"/>
    <w:rsid w:val="00790AF8"/>
    <w:rsid w:val="0079524A"/>
    <w:rsid w:val="007954E9"/>
    <w:rsid w:val="007B664D"/>
    <w:rsid w:val="007C24AA"/>
    <w:rsid w:val="007C57CD"/>
    <w:rsid w:val="007C6AAF"/>
    <w:rsid w:val="007D1C62"/>
    <w:rsid w:val="007D6944"/>
    <w:rsid w:val="007D718B"/>
    <w:rsid w:val="007E001E"/>
    <w:rsid w:val="007E28C2"/>
    <w:rsid w:val="007E4BE2"/>
    <w:rsid w:val="007E6CFC"/>
    <w:rsid w:val="007F5689"/>
    <w:rsid w:val="008027DD"/>
    <w:rsid w:val="00802D87"/>
    <w:rsid w:val="00804B3A"/>
    <w:rsid w:val="00820045"/>
    <w:rsid w:val="0082193A"/>
    <w:rsid w:val="00827DA1"/>
    <w:rsid w:val="00830D80"/>
    <w:rsid w:val="008329FC"/>
    <w:rsid w:val="0085744E"/>
    <w:rsid w:val="00857C85"/>
    <w:rsid w:val="0086685A"/>
    <w:rsid w:val="00874F39"/>
    <w:rsid w:val="00877CE5"/>
    <w:rsid w:val="008920D2"/>
    <w:rsid w:val="008A7F02"/>
    <w:rsid w:val="008B1587"/>
    <w:rsid w:val="008C0B7C"/>
    <w:rsid w:val="008C4788"/>
    <w:rsid w:val="008C5E10"/>
    <w:rsid w:val="008D231C"/>
    <w:rsid w:val="008D2A2D"/>
    <w:rsid w:val="008D2DB3"/>
    <w:rsid w:val="008D6B71"/>
    <w:rsid w:val="008E1100"/>
    <w:rsid w:val="008F7730"/>
    <w:rsid w:val="008F7F19"/>
    <w:rsid w:val="00902FB8"/>
    <w:rsid w:val="00907D22"/>
    <w:rsid w:val="009178A7"/>
    <w:rsid w:val="0092360E"/>
    <w:rsid w:val="00930D25"/>
    <w:rsid w:val="00942629"/>
    <w:rsid w:val="00952EC3"/>
    <w:rsid w:val="00957325"/>
    <w:rsid w:val="00961BEF"/>
    <w:rsid w:val="0096411A"/>
    <w:rsid w:val="0098211A"/>
    <w:rsid w:val="009A716F"/>
    <w:rsid w:val="009B29CE"/>
    <w:rsid w:val="009D0CBF"/>
    <w:rsid w:val="009D1B55"/>
    <w:rsid w:val="009E0A2B"/>
    <w:rsid w:val="009E315B"/>
    <w:rsid w:val="009E4EE2"/>
    <w:rsid w:val="00A00A96"/>
    <w:rsid w:val="00A03A40"/>
    <w:rsid w:val="00A04DDC"/>
    <w:rsid w:val="00A05F9C"/>
    <w:rsid w:val="00A15F8E"/>
    <w:rsid w:val="00A2019A"/>
    <w:rsid w:val="00A23564"/>
    <w:rsid w:val="00A30619"/>
    <w:rsid w:val="00A4451A"/>
    <w:rsid w:val="00A4528F"/>
    <w:rsid w:val="00A454E6"/>
    <w:rsid w:val="00A47EE6"/>
    <w:rsid w:val="00A564E7"/>
    <w:rsid w:val="00A567E8"/>
    <w:rsid w:val="00A633CA"/>
    <w:rsid w:val="00A734AB"/>
    <w:rsid w:val="00A775D4"/>
    <w:rsid w:val="00A77E17"/>
    <w:rsid w:val="00A80451"/>
    <w:rsid w:val="00A91D87"/>
    <w:rsid w:val="00A9324B"/>
    <w:rsid w:val="00A96519"/>
    <w:rsid w:val="00AA48C3"/>
    <w:rsid w:val="00AA7CCF"/>
    <w:rsid w:val="00AD0AFE"/>
    <w:rsid w:val="00AD3DC6"/>
    <w:rsid w:val="00AD772C"/>
    <w:rsid w:val="00AE007E"/>
    <w:rsid w:val="00AE3372"/>
    <w:rsid w:val="00B06AE7"/>
    <w:rsid w:val="00B10C09"/>
    <w:rsid w:val="00B22DDA"/>
    <w:rsid w:val="00B251E0"/>
    <w:rsid w:val="00B353D9"/>
    <w:rsid w:val="00B600C8"/>
    <w:rsid w:val="00B620FC"/>
    <w:rsid w:val="00B63805"/>
    <w:rsid w:val="00B65B4A"/>
    <w:rsid w:val="00B70470"/>
    <w:rsid w:val="00B706AB"/>
    <w:rsid w:val="00B8505E"/>
    <w:rsid w:val="00B92871"/>
    <w:rsid w:val="00BB1866"/>
    <w:rsid w:val="00BB5264"/>
    <w:rsid w:val="00BC37E6"/>
    <w:rsid w:val="00BC4AFE"/>
    <w:rsid w:val="00BC6836"/>
    <w:rsid w:val="00BF6BAB"/>
    <w:rsid w:val="00C01479"/>
    <w:rsid w:val="00C11D1B"/>
    <w:rsid w:val="00C2246C"/>
    <w:rsid w:val="00C27247"/>
    <w:rsid w:val="00C55452"/>
    <w:rsid w:val="00C605A3"/>
    <w:rsid w:val="00C700C4"/>
    <w:rsid w:val="00C80A03"/>
    <w:rsid w:val="00C80EA4"/>
    <w:rsid w:val="00C81E8C"/>
    <w:rsid w:val="00C86A07"/>
    <w:rsid w:val="00C93D36"/>
    <w:rsid w:val="00CA0DEF"/>
    <w:rsid w:val="00CA462D"/>
    <w:rsid w:val="00CA54C8"/>
    <w:rsid w:val="00CB1945"/>
    <w:rsid w:val="00CB2627"/>
    <w:rsid w:val="00CC2E22"/>
    <w:rsid w:val="00CC35D3"/>
    <w:rsid w:val="00CC367F"/>
    <w:rsid w:val="00CC47FF"/>
    <w:rsid w:val="00CE72EA"/>
    <w:rsid w:val="00CE7E02"/>
    <w:rsid w:val="00CF035A"/>
    <w:rsid w:val="00CF6B89"/>
    <w:rsid w:val="00D16E6D"/>
    <w:rsid w:val="00D35263"/>
    <w:rsid w:val="00D47A99"/>
    <w:rsid w:val="00D52DB6"/>
    <w:rsid w:val="00D56CAC"/>
    <w:rsid w:val="00D7507D"/>
    <w:rsid w:val="00D96D6A"/>
    <w:rsid w:val="00DA070E"/>
    <w:rsid w:val="00DA0D9F"/>
    <w:rsid w:val="00DA31BF"/>
    <w:rsid w:val="00DA6C8F"/>
    <w:rsid w:val="00DB396B"/>
    <w:rsid w:val="00DD6C61"/>
    <w:rsid w:val="00E007BC"/>
    <w:rsid w:val="00E00FE1"/>
    <w:rsid w:val="00E02AE5"/>
    <w:rsid w:val="00E05238"/>
    <w:rsid w:val="00E155CD"/>
    <w:rsid w:val="00E272F9"/>
    <w:rsid w:val="00E34233"/>
    <w:rsid w:val="00E51A48"/>
    <w:rsid w:val="00E53B90"/>
    <w:rsid w:val="00E543EE"/>
    <w:rsid w:val="00E55288"/>
    <w:rsid w:val="00E67081"/>
    <w:rsid w:val="00E67921"/>
    <w:rsid w:val="00E73AEB"/>
    <w:rsid w:val="00E80B35"/>
    <w:rsid w:val="00E93567"/>
    <w:rsid w:val="00E959B1"/>
    <w:rsid w:val="00E96AF2"/>
    <w:rsid w:val="00EA128D"/>
    <w:rsid w:val="00EA574D"/>
    <w:rsid w:val="00EB6308"/>
    <w:rsid w:val="00EB75CB"/>
    <w:rsid w:val="00EC3CB2"/>
    <w:rsid w:val="00ED5C7C"/>
    <w:rsid w:val="00ED62A2"/>
    <w:rsid w:val="00EE32E8"/>
    <w:rsid w:val="00EE539C"/>
    <w:rsid w:val="00EF247B"/>
    <w:rsid w:val="00F06198"/>
    <w:rsid w:val="00F10383"/>
    <w:rsid w:val="00F11A7D"/>
    <w:rsid w:val="00F140B2"/>
    <w:rsid w:val="00F16A26"/>
    <w:rsid w:val="00F35136"/>
    <w:rsid w:val="00F356B3"/>
    <w:rsid w:val="00F361E2"/>
    <w:rsid w:val="00F5080D"/>
    <w:rsid w:val="00F51019"/>
    <w:rsid w:val="00F64678"/>
    <w:rsid w:val="00F75DD4"/>
    <w:rsid w:val="00F81386"/>
    <w:rsid w:val="00F84A70"/>
    <w:rsid w:val="00F85A75"/>
    <w:rsid w:val="00F9294D"/>
    <w:rsid w:val="00FB5937"/>
    <w:rsid w:val="00FD13BB"/>
    <w:rsid w:val="00FD3F80"/>
    <w:rsid w:val="00FE22AC"/>
    <w:rsid w:val="00FF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CDBD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List Paragraph"/>
    <w:aliases w:val="it_List1,Абзац списка литеральный,асз.Списка"/>
    <w:basedOn w:val="a"/>
    <w:uiPriority w:val="34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7545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E51A4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51A48"/>
  </w:style>
  <w:style w:type="character" w:customStyle="1" w:styleId="ab">
    <w:name w:val="Текст примечания Знак"/>
    <w:basedOn w:val="a0"/>
    <w:link w:val="aa"/>
    <w:uiPriority w:val="99"/>
    <w:semiHidden/>
    <w:rsid w:val="00E51A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51A4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51A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99"/>
    <w:rsid w:val="00EA5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46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46402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rsid w:val="00464026"/>
    <w:rPr>
      <w:rFonts w:eastAsiaTheme="minorEastAsia"/>
      <w:lang w:eastAsia="ru-RU"/>
    </w:rPr>
  </w:style>
  <w:style w:type="table" w:customStyle="1" w:styleId="6">
    <w:name w:val="Сетка таблицы6"/>
    <w:basedOn w:val="a1"/>
    <w:next w:val="a5"/>
    <w:uiPriority w:val="39"/>
    <w:rsid w:val="00552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4C55A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rsid w:val="004C55AE"/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9E4EE2"/>
    <w:rPr>
      <w:rFonts w:ascii="Times New Roman" w:hAnsi="Times New Roman"/>
      <w:sz w:val="28"/>
    </w:rPr>
  </w:style>
  <w:style w:type="character" w:styleId="af2">
    <w:name w:val="Hyperlink"/>
    <w:basedOn w:val="a0"/>
    <w:uiPriority w:val="99"/>
    <w:unhideWhenUsed/>
    <w:rsid w:val="00555B1D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qFormat/>
    <w:locked/>
    <w:rsid w:val="00EF24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EF24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EF2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unhideWhenUsed/>
    <w:rsid w:val="0002121F"/>
  </w:style>
  <w:style w:type="character" w:customStyle="1" w:styleId="af5">
    <w:name w:val="Текст сноски Знак"/>
    <w:basedOn w:val="a0"/>
    <w:link w:val="af4"/>
    <w:uiPriority w:val="99"/>
    <w:rsid w:val="000212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02121F"/>
    <w:rPr>
      <w:vertAlign w:val="superscript"/>
    </w:rPr>
  </w:style>
  <w:style w:type="table" w:customStyle="1" w:styleId="182111">
    <w:name w:val="Сетка таблицы182111"/>
    <w:basedOn w:val="a1"/>
    <w:uiPriority w:val="39"/>
    <w:rsid w:val="00070605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72841&amp;dst=5769" TargetMode="External"/><Relationship Id="rId18" Type="http://schemas.openxmlformats.org/officeDocument/2006/relationships/hyperlink" Target="consultantplus://offline/ref=343987175712AA57FF192993900BF9ACB86942F17D0AA5ED4B3B7E5E6ED5757108492161E00EFBA8C52FB7B24D60F034B8C5570703C7kDo9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7383&amp;dst=5769" TargetMode="External"/><Relationship Id="rId17" Type="http://schemas.openxmlformats.org/officeDocument/2006/relationships/hyperlink" Target="consultantplus://offline/ref=343987175712AA57FF192993900BF9ACB86942F17D0AA5ED4B3B7E5E6ED5757108492161E00CFDA8C52FB7B24D60F034B8C5570703C7kDo9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2841&amp;dst=5769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2841&amp;dst=576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login.consultant.ru/link/?req=doc&amp;base=LAW&amp;n=470713&amp;dst=714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98A8ADFDA79A39ED54DB5D41A07FDF26C6D1BB5F8D0DF61BE19746C9H534F" TargetMode="External"/><Relationship Id="rId14" Type="http://schemas.openxmlformats.org/officeDocument/2006/relationships/hyperlink" Target="http://www.admkogalym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56E1F5E301454C9FEE59818721A9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C77B67-A0BC-4227-9F24-9EE8AF906C25}"/>
      </w:docPartPr>
      <w:docPartBody>
        <w:p w:rsidR="00000000" w:rsidRDefault="000739AA" w:rsidP="000739AA">
          <w:pPr>
            <w:pStyle w:val="C656E1F5E301454C9FEE59818721A9A6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739AA"/>
    <w:rsid w:val="001066B5"/>
    <w:rsid w:val="002D4D9E"/>
    <w:rsid w:val="00442918"/>
    <w:rsid w:val="005814AA"/>
    <w:rsid w:val="00884AED"/>
    <w:rsid w:val="00A30898"/>
    <w:rsid w:val="00BB7C80"/>
    <w:rsid w:val="00BF171D"/>
    <w:rsid w:val="00E6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739AA"/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C656E1F5E301454C9FEE59818721A9A6">
    <w:name w:val="C656E1F5E301454C9FEE59818721A9A6"/>
    <w:rsid w:val="000739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3F70A-03E7-4CA2-A796-C80F389C9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3764</Words>
  <Characters>21460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Денисова Елизавета Александровна</cp:lastModifiedBy>
  <cp:revision>2</cp:revision>
  <cp:lastPrinted>2024-07-15T05:30:00Z</cp:lastPrinted>
  <dcterms:created xsi:type="dcterms:W3CDTF">2024-07-22T11:39:00Z</dcterms:created>
  <dcterms:modified xsi:type="dcterms:W3CDTF">2024-07-22T11:39:00Z</dcterms:modified>
</cp:coreProperties>
</file>