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6" w:rsidRPr="00010C56" w:rsidRDefault="00010C56" w:rsidP="00010C56">
      <w:pPr>
        <w:widowControl w:val="0"/>
        <w:autoSpaceDN w:val="0"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  <w:r w:rsidRPr="00010C56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1;mso-position-vertical-relative:line" o:allowoverlap="f">
            <v:imagedata r:id="rId7" o:title=""/>
            <w10:wrap type="square" side="left"/>
          </v:shape>
          <o:OLEObject Type="Embed" ProgID="MSPhotoEd.3" ShapeID="_x0000_s1026" DrawAspect="Content" ObjectID="_1433257453" r:id="rId8"/>
        </w:pict>
      </w:r>
    </w:p>
    <w:p w:rsidR="00010C56" w:rsidRPr="00010C56" w:rsidRDefault="00010C56" w:rsidP="00010C5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ПОСТАНОВЛЕНИЕ</w:t>
      </w:r>
    </w:p>
    <w:p w:rsidR="00010C56" w:rsidRPr="00010C56" w:rsidRDefault="00010C56" w:rsidP="00010C5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АДМИНИСТРАЦИИ ГОРОДА КОГАЛЫМА</w:t>
      </w:r>
    </w:p>
    <w:p w:rsidR="00010C56" w:rsidRPr="00010C56" w:rsidRDefault="00010C56" w:rsidP="00010C5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Ханты-Мансийского автономного округа – Югры</w:t>
      </w:r>
    </w:p>
    <w:p w:rsidR="00010C56" w:rsidRPr="00010C56" w:rsidRDefault="00010C56" w:rsidP="00010C56">
      <w:pPr>
        <w:autoSpaceDN w:val="0"/>
        <w:spacing w:after="0" w:line="240" w:lineRule="auto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</w:p>
    <w:p w:rsidR="00010C56" w:rsidRPr="00010C56" w:rsidRDefault="00010C56" w:rsidP="00010C56">
      <w:pPr>
        <w:autoSpaceDN w:val="0"/>
        <w:spacing w:after="0" w:line="240" w:lineRule="auto"/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</w:pPr>
    </w:p>
    <w:p w:rsidR="00010C56" w:rsidRPr="00010C56" w:rsidRDefault="00010C56" w:rsidP="00010C56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От «</w:t>
      </w:r>
      <w:r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_19</w:t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_</w:t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>»</w:t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_  июня _</w:t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 xml:space="preserve"> 2013 г.</w:t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lang w:eastAsia="ru-RU"/>
        </w:rPr>
        <w:tab/>
        <w:t xml:space="preserve">                            № </w:t>
      </w:r>
      <w:r w:rsidRPr="00010C56"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color w:val="3366FF"/>
          <w:sz w:val="28"/>
          <w:szCs w:val="20"/>
          <w:u w:val="single"/>
          <w:lang w:eastAsia="ru-RU"/>
        </w:rPr>
        <w:t>865</w:t>
      </w:r>
    </w:p>
    <w:p w:rsidR="00A9474C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A9474C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Администрации города Когалыма</w:t>
      </w:r>
    </w:p>
    <w:p w:rsidR="00A9474C" w:rsidRPr="00CD17E8" w:rsidRDefault="00A9474C" w:rsidP="00EC6CD6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от 20.12.2012 №3065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В соответствии со статьями 11, 20 Федерального закона от 27.07.2011 №210-ФЗ «Об организации предоставления государственных и муниципальных услуг», 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распоряжениями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в электронной форме», постановлением Правительства Ханты-Мансийского автономного округа – Югры от 01.06.2012 №194-п «О региональной информационной системе, обеспечивающей предоставление</w:t>
      </w:r>
      <w:r w:rsidRPr="00CD17E8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государственных и муниципальных услуг (осуществления функций)», в целях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обеспечения информационной открытости деятельности Администрации города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Когалыма, повышения качества и доступности муниципальных услуг: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B8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 В постановление Администрации города Когалыма от 20.12.2012 №3065 «Об утверждении порядка формирования и ведения реестра муниципальных услуг города Когалыма» (далее - Постановление) внести следующие изменения:</w:t>
      </w:r>
    </w:p>
    <w:p w:rsidR="00A9474C" w:rsidRPr="00CD17E8" w:rsidRDefault="00A9474C" w:rsidP="00B8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1.1. Пункт 2.1. и 2.2. Постановления изложить в новой редакции:</w:t>
      </w:r>
    </w:p>
    <w:p w:rsidR="00A9474C" w:rsidRPr="00CD17E8" w:rsidRDefault="00A9474C" w:rsidP="00B8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«2.1.</w:t>
      </w:r>
      <w:r w:rsidRPr="00CD17E8">
        <w:rPr>
          <w:rFonts w:ascii="Times New Roman" w:hAnsi="Times New Roman"/>
          <w:sz w:val="26"/>
          <w:szCs w:val="26"/>
          <w:lang w:eastAsia="ru-RU"/>
        </w:rPr>
        <w:tab/>
        <w:t>Формирования и ведения реестра муниципальных услуг города Когалыма на бумажном носителе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A9474C" w:rsidRPr="00CD17E8" w:rsidRDefault="00A9474C" w:rsidP="00B8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«2.2.</w:t>
      </w:r>
      <w:r w:rsidRPr="00CD17E8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 xml:space="preserve">Организации доступа структурных подразделений Администрации города Когалыма, предоставляющих муниципальные услуги и (или) курирующие предоставление муниципальных услуг, оказываемых </w:t>
      </w: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муниципальными учреждениями и другими организациями, в которых размещается муниципальное задание (заказ), в региональную информационную систему Ханты-Мансийского автономного округа - Югры «Реестр государственных и муниципальных услуг (функций) Ханты-Мансийского автономного округа – Югры».».</w:t>
      </w:r>
      <w:proofErr w:type="gramEnd"/>
    </w:p>
    <w:p w:rsidR="00A9474C" w:rsidRPr="00CD17E8" w:rsidRDefault="00A9474C" w:rsidP="00911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1.2. Пункт 3 Постановления изложить в новой редакции:</w:t>
      </w:r>
    </w:p>
    <w:p w:rsidR="00A9474C" w:rsidRPr="00CD17E8" w:rsidRDefault="00A9474C" w:rsidP="00842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«3. Определить структурные подразделения Администрации города Когалыма, предоставляющие муниципальные услуги и (или) курирующие предоставление муниципальных услуг, оказываемых муниципальными учреждениями и другими организациями, в которых размещается муниципальное задание (заказ), уполномоченным органом за формирование и ведение реестра муниципальных услуг города Когалыма в электронной форме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A9474C" w:rsidRPr="00CD17E8" w:rsidRDefault="00A9474C" w:rsidP="00911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1.3. Приложение к Постановлению изложить в редакции согласно приложению к настоящему постановлению.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 xml:space="preserve">Управлению по информационным ресурсам Администрации города Когалыма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Pr="00CD17E8">
        <w:rPr>
          <w:rFonts w:ascii="Times New Roman" w:hAnsi="Times New Roman"/>
          <w:sz w:val="26"/>
          <w:szCs w:val="26"/>
          <w:lang w:eastAsia="ru-RU"/>
        </w:rPr>
        <w:t>от 04.10.2011 №198-р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правовых актов Аппарата Губернатора Ханты-Мансийского автономного округа – Югры.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3. Опубликовать настоящее постановление и приложение к нему в печатном издании и разместить на официальном сайте Администрации города Когалыма в сети Интернет (www.admkogalym.ru).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Администрации города Когалыма Т.В. Новоселову.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Default="00A9474C" w:rsidP="00CD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  <w:lang w:eastAsia="ru-RU"/>
        </w:rPr>
      </w:pP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Исполняющий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обязанности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D17E8">
        <w:rPr>
          <w:rFonts w:ascii="Times New Roman" w:hAnsi="Times New Roman"/>
          <w:spacing w:val="-3"/>
          <w:sz w:val="26"/>
          <w:szCs w:val="26"/>
          <w:lang w:eastAsia="ru-RU"/>
        </w:rPr>
        <w:t>главы</w:t>
      </w:r>
    </w:p>
    <w:p w:rsidR="00A9474C" w:rsidRPr="00CD17E8" w:rsidRDefault="00A9474C" w:rsidP="00CD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CD17E8">
        <w:rPr>
          <w:rFonts w:ascii="Times New Roman" w:hAnsi="Times New Roman"/>
          <w:spacing w:val="-3"/>
          <w:sz w:val="26"/>
          <w:szCs w:val="26"/>
          <w:lang w:eastAsia="ru-RU"/>
        </w:rPr>
        <w:t>Администрации города Когалыма</w:t>
      </w:r>
      <w:r w:rsidRPr="00CD17E8">
        <w:rPr>
          <w:rFonts w:ascii="Arial" w:hAnsi="Arial" w:cs="Arial"/>
          <w:sz w:val="26"/>
          <w:szCs w:val="26"/>
          <w:lang w:eastAsia="ru-RU"/>
        </w:rPr>
        <w:tab/>
      </w:r>
      <w:r w:rsidRPr="00CD17E8">
        <w:rPr>
          <w:rFonts w:ascii="Arial" w:hAnsi="Arial" w:cs="Arial"/>
          <w:sz w:val="26"/>
          <w:szCs w:val="26"/>
          <w:lang w:eastAsia="ru-RU"/>
        </w:rPr>
        <w:tab/>
      </w:r>
      <w:r w:rsidRPr="00CD17E8">
        <w:rPr>
          <w:rFonts w:ascii="Arial" w:hAnsi="Arial" w:cs="Arial"/>
          <w:sz w:val="26"/>
          <w:szCs w:val="26"/>
          <w:lang w:eastAsia="ru-RU"/>
        </w:rPr>
        <w:tab/>
      </w:r>
      <w:r w:rsidRPr="00CD17E8">
        <w:rPr>
          <w:rFonts w:ascii="Arial" w:hAnsi="Arial" w:cs="Arial"/>
          <w:sz w:val="26"/>
          <w:szCs w:val="26"/>
          <w:lang w:eastAsia="ru-RU"/>
        </w:rPr>
        <w:tab/>
      </w:r>
      <w:proofErr w:type="spellStart"/>
      <w:r>
        <w:rPr>
          <w:rFonts w:ascii="Times New Roman" w:hAnsi="Times New Roman"/>
          <w:spacing w:val="-6"/>
          <w:sz w:val="26"/>
          <w:szCs w:val="26"/>
          <w:lang w:eastAsia="ru-RU"/>
        </w:rPr>
        <w:t>А.Е.</w:t>
      </w:r>
      <w:r w:rsidRPr="00CD17E8">
        <w:rPr>
          <w:rFonts w:ascii="Times New Roman" w:hAnsi="Times New Roman"/>
          <w:spacing w:val="-6"/>
          <w:sz w:val="26"/>
          <w:szCs w:val="26"/>
          <w:lang w:eastAsia="ru-RU"/>
        </w:rPr>
        <w:t>Зубович</w:t>
      </w:r>
      <w:proofErr w:type="spellEnd"/>
    </w:p>
    <w:p w:rsidR="00A9474C" w:rsidRPr="00171D31" w:rsidRDefault="00A9474C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A9474C" w:rsidRPr="00171D31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>Согласовано:</w:t>
      </w:r>
    </w:p>
    <w:p w:rsidR="00A9474C" w:rsidRPr="00171D31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зам. главы Администрации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г</w:t>
      </w:r>
      <w:proofErr w:type="gramStart"/>
      <w:r w:rsidRPr="00171D31">
        <w:rPr>
          <w:rFonts w:ascii="Times New Roman" w:hAnsi="Times New Roman"/>
          <w:color w:val="FFFFFF"/>
          <w:sz w:val="18"/>
          <w:szCs w:val="18"/>
        </w:rPr>
        <w:t>.К</w:t>
      </w:r>
      <w:proofErr w:type="gramEnd"/>
      <w:r w:rsidRPr="00171D31">
        <w:rPr>
          <w:rFonts w:ascii="Times New Roman" w:hAnsi="Times New Roman"/>
          <w:color w:val="FFFFFF"/>
          <w:sz w:val="18"/>
          <w:szCs w:val="18"/>
        </w:rPr>
        <w:t>огалыма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С.В.Подивилов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зам. главы Администрации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г</w:t>
      </w:r>
      <w:proofErr w:type="gramStart"/>
      <w:r w:rsidRPr="00171D31">
        <w:rPr>
          <w:rFonts w:ascii="Times New Roman" w:hAnsi="Times New Roman"/>
          <w:color w:val="FFFFFF"/>
          <w:sz w:val="18"/>
          <w:szCs w:val="18"/>
        </w:rPr>
        <w:t>.К</w:t>
      </w:r>
      <w:proofErr w:type="gramEnd"/>
      <w:r w:rsidRPr="00171D31">
        <w:rPr>
          <w:rFonts w:ascii="Times New Roman" w:hAnsi="Times New Roman"/>
          <w:color w:val="FFFFFF"/>
          <w:sz w:val="18"/>
          <w:szCs w:val="18"/>
        </w:rPr>
        <w:t>огалыма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Т.В.Новоселова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председатель </w:t>
      </w:r>
      <w:proofErr w:type="gramStart"/>
      <w:r w:rsidRPr="00171D31">
        <w:rPr>
          <w:rFonts w:ascii="Times New Roman" w:hAnsi="Times New Roman"/>
          <w:color w:val="FFFFFF"/>
          <w:sz w:val="18"/>
          <w:szCs w:val="18"/>
        </w:rPr>
        <w:t>КУМИ</w:t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Р.</w:t>
      </w:r>
      <w:proofErr w:type="gramEnd"/>
      <w:r w:rsidRPr="00171D31">
        <w:rPr>
          <w:rFonts w:ascii="Times New Roman" w:hAnsi="Times New Roman"/>
          <w:color w:val="FFFFFF"/>
          <w:sz w:val="18"/>
          <w:szCs w:val="18"/>
        </w:rPr>
        <w:t>Р.Кабирова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начальник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УпоЖП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Л.Д.Хара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начальник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УКСиМП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Е.В.Бережинская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и.о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.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начальник</w:t>
      </w:r>
      <w:proofErr w:type="gramStart"/>
      <w:r w:rsidRPr="00171D31">
        <w:rPr>
          <w:rFonts w:ascii="Times New Roman" w:hAnsi="Times New Roman"/>
          <w:color w:val="FFFFFF"/>
          <w:sz w:val="18"/>
          <w:szCs w:val="18"/>
        </w:rPr>
        <w:t>.У</w:t>
      </w:r>
      <w:proofErr w:type="gramEnd"/>
      <w:r w:rsidRPr="00171D31">
        <w:rPr>
          <w:rFonts w:ascii="Times New Roman" w:hAnsi="Times New Roman"/>
          <w:color w:val="FFFFFF"/>
          <w:sz w:val="18"/>
          <w:szCs w:val="18"/>
        </w:rPr>
        <w:t>О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С.Г.Гришина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начальник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ОАиГ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  <w:shd w:val="clear" w:color="auto" w:fill="FFFFFF"/>
        </w:rPr>
        <w:t>Н.Н.Авренюк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>начальник УЭ</w:t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В.И.Кравец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начальник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ОпоВЗ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Н.В.Петряева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и.о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>. начальника ОРЖКХ</w:t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Е.В.Епифанова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>начальник АО</w:t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З.А.Фистик</w:t>
      </w:r>
      <w:proofErr w:type="spellEnd"/>
    </w:p>
    <w:p w:rsidR="00A9474C" w:rsidRPr="00171D31" w:rsidRDefault="00A9474C" w:rsidP="00CD17E8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и.о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. начальника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УпоИР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В.В.Карпов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>начальник ЮУ</w:t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И.А.Леонтьева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>главный специалист. ОО ЮУ</w:t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Г.Х.Аккужина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r w:rsidRPr="00171D31">
        <w:rPr>
          <w:rFonts w:ascii="Times New Roman" w:hAnsi="Times New Roman"/>
          <w:color w:val="FFFFFF"/>
          <w:sz w:val="18"/>
          <w:szCs w:val="18"/>
        </w:rPr>
        <w:t>Исполнитель:</w:t>
      </w:r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lastRenderedPageBreak/>
        <w:t>гл</w:t>
      </w:r>
      <w:proofErr w:type="gramStart"/>
      <w:r w:rsidRPr="00171D31">
        <w:rPr>
          <w:rFonts w:ascii="Times New Roman" w:hAnsi="Times New Roman"/>
          <w:color w:val="FFFFFF"/>
          <w:sz w:val="18"/>
          <w:szCs w:val="18"/>
        </w:rPr>
        <w:t>.с</w:t>
      </w:r>
      <w:proofErr w:type="gramEnd"/>
      <w:r w:rsidRPr="00171D31">
        <w:rPr>
          <w:rFonts w:ascii="Times New Roman" w:hAnsi="Times New Roman"/>
          <w:color w:val="FFFFFF"/>
          <w:sz w:val="18"/>
          <w:szCs w:val="18"/>
        </w:rPr>
        <w:t>пец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. ОРАР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УпоИР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r w:rsidRPr="00171D31">
        <w:rPr>
          <w:rFonts w:ascii="Times New Roman" w:hAnsi="Times New Roman"/>
          <w:color w:val="FFFFFF"/>
          <w:sz w:val="18"/>
          <w:szCs w:val="18"/>
        </w:rPr>
        <w:tab/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А.А.Шувалова</w:t>
      </w:r>
      <w:proofErr w:type="spellEnd"/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</w:pPr>
    </w:p>
    <w:p w:rsidR="00A9474C" w:rsidRPr="00171D31" w:rsidRDefault="00A9474C" w:rsidP="00994A97">
      <w:pPr>
        <w:spacing w:after="0" w:line="240" w:lineRule="auto"/>
        <w:rPr>
          <w:rFonts w:ascii="Times New Roman" w:hAnsi="Times New Roman"/>
          <w:color w:val="FFFFFF"/>
          <w:sz w:val="18"/>
          <w:szCs w:val="18"/>
        </w:rPr>
        <w:sectPr w:rsidR="00A9474C" w:rsidRPr="00171D31" w:rsidSect="00CD17E8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 w:rsidRPr="00171D31">
        <w:rPr>
          <w:rFonts w:ascii="Times New Roman" w:hAnsi="Times New Roman"/>
          <w:color w:val="FFFFFF"/>
          <w:sz w:val="18"/>
          <w:szCs w:val="18"/>
        </w:rPr>
        <w:t xml:space="preserve">Разослать: КУМИ,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УКСиМП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, УО,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ОАиГ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, УЭ, 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ОпоВЗ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, АО, ОЖКХ,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УпоИР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 xml:space="preserve">(1+1), </w:t>
      </w:r>
      <w:proofErr w:type="spellStart"/>
      <w:r w:rsidRPr="00171D31">
        <w:rPr>
          <w:rFonts w:ascii="Times New Roman" w:hAnsi="Times New Roman"/>
          <w:color w:val="FFFFFF"/>
          <w:sz w:val="18"/>
          <w:szCs w:val="18"/>
        </w:rPr>
        <w:t>УпоЖП</w:t>
      </w:r>
      <w:proofErr w:type="spellEnd"/>
      <w:r w:rsidRPr="00171D31">
        <w:rPr>
          <w:rFonts w:ascii="Times New Roman" w:hAnsi="Times New Roman"/>
          <w:color w:val="FFFFFF"/>
          <w:sz w:val="18"/>
          <w:szCs w:val="18"/>
        </w:rPr>
        <w:t>, газета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города Когалыма</w:t>
      </w:r>
    </w:p>
    <w:p w:rsidR="00A9474C" w:rsidRPr="00CD17E8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19.06.2013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1865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D17E8">
        <w:rPr>
          <w:rFonts w:ascii="Times New Roman" w:hAnsi="Times New Roman"/>
          <w:b/>
          <w:bCs/>
          <w:sz w:val="26"/>
          <w:szCs w:val="26"/>
          <w:lang w:eastAsia="ru-RU"/>
        </w:rPr>
        <w:t>ПОРЯДОК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D17E8">
        <w:rPr>
          <w:rFonts w:ascii="Times New Roman" w:hAnsi="Times New Roman"/>
          <w:b/>
          <w:bCs/>
          <w:sz w:val="26"/>
          <w:szCs w:val="26"/>
          <w:lang w:eastAsia="ru-RU"/>
        </w:rPr>
        <w:t>ФОРМИРОВАНИЯ И ВЕДЕНИЯ РЕЕСТРА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D17E8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МУНИЦИПАЛЬНЫХ УСЛУГ ГОРОДА КОГАЛЫМА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 Общие положения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Целью формирования и ведения реестра муниципальных услуг города Когалыма является определение перечня муниципальных услуг, оказываемых на территории города Когалыма, обеспечение достоверной информацией о муниципальных услугах, их составе и содержании, о структурных подразделениях Администрации города Когалыма, за которыми муниципальными нормативными правовыми актами закреплены полномочия по организации и обеспечению исполнения и (или) осуществлению деятельности по оказанию муниципальных услуг.</w:t>
      </w:r>
      <w:proofErr w:type="gramEnd"/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1.2. Формирование и ведение реестра муниципальных услуг города Когалыма (далее – Реестр) осуществляется на бумажном носителе и в электронной форме.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1.3. Реестр на бумажном носителе содержит базовые сведения о муниципальных услугах, указанные в приложении 1 к Порядку формирования и ведения реестра муниципальных услуг города Когалыма (далее - Порядок).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1.4. Реестр в электронной форме содержит расширенные сведения о муниципальных услугах, указанные в разделе 3 настоящего Порядка.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1.5. Описание муниципальной услуги в Реестре осуществляется на русском языке в формате, доступном для понимания.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1.6. Обеспечение доступности для любых лиц информации, содержащейся в Реестре в электронной форме, осуществляется путем размещения сведений о муниципальных услугах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округа-Югры» (далее - Региональный реестр).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1.7.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Сведения, содержащиеся в Реестре на бумажном носителе доступны для заявителей через сеть Интернет на официальном сайте Администрации города Когалыма (</w:t>
      </w:r>
      <w:hyperlink r:id="rId9" w:history="1">
        <w:r w:rsidRPr="00CD17E8">
          <w:rPr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CD17E8">
          <w:rPr>
            <w:rFonts w:ascii="Times New Roman" w:hAnsi="Times New Roman"/>
            <w:sz w:val="26"/>
            <w:szCs w:val="26"/>
            <w:lang w:eastAsia="ru-RU"/>
          </w:rPr>
          <w:t>.</w:t>
        </w:r>
        <w:r w:rsidRPr="00CD17E8">
          <w:rPr>
            <w:rFonts w:ascii="Times New Roman" w:hAnsi="Times New Roman"/>
            <w:sz w:val="26"/>
            <w:szCs w:val="26"/>
            <w:lang w:val="en-US" w:eastAsia="ru-RU"/>
          </w:rPr>
          <w:t>admkogalym</w:t>
        </w:r>
        <w:r w:rsidRPr="00CD17E8">
          <w:rPr>
            <w:rFonts w:ascii="Times New Roman" w:hAnsi="Times New Roman"/>
            <w:sz w:val="26"/>
            <w:szCs w:val="26"/>
            <w:lang w:eastAsia="ru-RU"/>
          </w:rPr>
          <w:t>.</w:t>
        </w:r>
        <w:r w:rsidRPr="00CD17E8">
          <w:rPr>
            <w:rFonts w:ascii="Times New Roman" w:hAnsi="Times New Roman"/>
            <w:sz w:val="26"/>
            <w:szCs w:val="26"/>
            <w:lang w:val="en-US" w:eastAsia="ru-RU"/>
          </w:rPr>
          <w:t>ru</w:t>
        </w:r>
      </w:hyperlink>
      <w:r w:rsidRPr="00CD17E8">
        <w:rPr>
          <w:rFonts w:ascii="Times New Roman" w:hAnsi="Times New Roman"/>
          <w:sz w:val="26"/>
          <w:szCs w:val="26"/>
          <w:lang w:eastAsia="ru-RU"/>
        </w:rPr>
        <w:t>), сведения, содержащиеся в Реестре в электронной форме размещены на сайте региональной информационной системы Ханты-Мансийского автономного округа-Югры «Портал государственных и муниципальных услуг (функций) Ханты-Мансийского автономного округа – Югры» (86.gosuslugi.ru), в государственной информационной системе «Единый портал государственных и муниципальных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услуг (функций)» (</w:t>
      </w:r>
      <w:hyperlink r:id="rId10" w:history="1">
        <w:r w:rsidRPr="00CD17E8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www.gosuslugi.ru</w:t>
        </w:r>
      </w:hyperlink>
      <w:r w:rsidRPr="00CD17E8">
        <w:rPr>
          <w:rFonts w:ascii="Times New Roman" w:hAnsi="Times New Roman"/>
          <w:sz w:val="26"/>
          <w:szCs w:val="26"/>
          <w:lang w:eastAsia="ru-RU"/>
        </w:rPr>
        <w:t>), для ознакомления без взимания платы.</w:t>
      </w:r>
    </w:p>
    <w:p w:rsidR="00A9474C" w:rsidRDefault="00A9474C" w:rsidP="00E5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Default="00A9474C" w:rsidP="00E5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E5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2. Порядок формирования и ведения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Реестра на бумажном носителе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2.1. Реестр, формирование и ведение которого осуществляется на бумажном носителе, утверждается постановлением Администрации города Когалыма по форме согласно приложению 1 к настоящему Порядку и содержит следующие разделы: 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1) о муниципальных услугах, предоставляемых структурными подразделениями Администрации города Когалыма;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2) об услугах, которые являются необходимыми и обязательными для предоставления органами местного самоуправления города Когалыма муниципальных услуг и включены в перечень услуг, утвержденных решением Думы города Когалыма; 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3) о муниципальных услугах, предоставляемых в электронном виде муниципальными учреждениями и другими организациями, в которых размещается муниципальное задание (заказ) и включенных в перечень, установленный Правительством Российской Федерации или Правительством Ханты-Мансийского автономного округа – Югры.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2.2. В процессе формирования и ведения Реестра на бумажном носителе управление по информационным ресурсам Администрации города Когалыма осуществляет следующие полномочия: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1) проводит сбор, обработку, учет, регистрацию, хранение сведений о муниципальных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услугах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>, поступающих от структурных подразделений Администрации города Когалыма;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2) организует методическое обеспечение подготовки и формирования сведений о муниципальных услугах, подлежащих внесению в Реестр на бумажном носителе;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3) готовит проект постановления Администрации города Когалыма об утверждении Реестра на бумажном носителе и внесении в него изменений.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2.3. Для включения сведений о муниципальной услуге в Реестр на бумажном носителе, структурные подразделения Администрации города Когалыма, предоставляющие муниципальные услуги и (или) курирующие предоставление муниципальных услуг, оказываемых муниципальными учреждениями и другими организациями, в которых размещается муниципальное задание (заказ) (далее – структурные подразделения Администрации города Когалыма), представляют в управление по информационным ресурсам Администрации города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следующие документы: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- сопроводительное письмо, содержащее предложение о включении муниципальной услуги в Реестр и его нормативно-правовое обоснование;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- сведения о муниципальной услуге, подлежащие включению в Реестр, в соответствии с приложением 1 к настоящему Порядку.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2.4. Внесение изменений в Реестр на бумажном носителе осуществляется в случаях: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- вступления в силу нормативного правового акта, отменяющего, изменяющего и (или) дополняющего правовой акт, на основании которого муниципальная услуга была включена в Реестр на бумажном носителе;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- изменения наименования структурного подразделения Администрации города Когалыма, муниципального учреждения или другой организации, предоставляющего услугу, подлежащую включению в Реестр на бумажном носителе;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- уточнения (изменения) сведений о муниципальных услугах, включенных в Реестр на бумажном носителе.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2.5. Для исключения сведений о муниципальной услуге в Реестре на бумажном носителе структурные подразделения Администрации города Когалыма представляют в управление по информационным ресурсам Администрации города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следующие документы: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- сопроводительное письмо, содержащее предложение об исключении сведений о муниципальной услуге из Реестра на бумажном носителе и его нормативно-правовое обоснование;</w:t>
      </w:r>
    </w:p>
    <w:p w:rsidR="00A9474C" w:rsidRPr="00CD17E8" w:rsidRDefault="00A9474C" w:rsidP="00CD17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- список сведений о муниципальной услуге, подлежащей исключению из Реестра на бумажном носителе, по форме согласно приложению 1 к настоящему Порядку. 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2.6.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Структурные подразделения Администрации города Когалыма в течение 10 дней с даты вступления в силу нормативного правового акта, наделяющего их новыми полномочиями, прекращающего или изменяющего содержание действующих полномочий, готовят и представляют в управление по информационным ресурсам Администрации города Когалыма документы, установленные пунктом 2.3. или пунктом 2.5. раздела 2 настоящего Порядка, для включения (исключения) муниципальных услуг или внесения соответствующих изменений в Реестр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на бумажном носителе.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2.7. Управление по информационным ресурсам Администрации города Когалыма: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2.7.1. В течение 10 рабочих дней на основании представленных документов, установленных пунктом 2.3. или пунктом 2.5. раздела 2 настоящего Порядка, формирует новый Реестр на бумажном носителе и готовит соответствующий проект постановления Администрации города Когалыма.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2.7.2. В течение 2 рабочих дней со дня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поступления утвержденного постановления Администрации города Когалыма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размещает электронную версию актуального Реестра на бумажном носителе на официальном сайте Администрации города Когалыма в сети Интернет (</w:t>
      </w:r>
      <w:r w:rsidRPr="00CD17E8">
        <w:rPr>
          <w:rFonts w:ascii="Times New Roman" w:hAnsi="Times New Roman"/>
          <w:sz w:val="26"/>
          <w:szCs w:val="26"/>
          <w:lang w:val="en-US" w:eastAsia="ru-RU"/>
        </w:rPr>
        <w:t>www</w:t>
      </w:r>
      <w:r w:rsidRPr="00CD17E8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CD17E8">
        <w:rPr>
          <w:rFonts w:ascii="Times New Roman" w:hAnsi="Times New Roman"/>
          <w:sz w:val="26"/>
          <w:szCs w:val="26"/>
          <w:lang w:val="en-US" w:eastAsia="ru-RU"/>
        </w:rPr>
        <w:t>admkogalym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CD17E8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>).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2.9. Структурные подразделения Администрации города Когалыма несут ответственность за полноту, достоверность, обоснованность и своевременность предоставляемых документов, указанных в пункте 2.3. или пункте 2.5. раздела 2 настоящего Порядка.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3. Содержание сведений, подлежащих включению в Реестр в электронной форме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3.1. Перечень сведений о муниципальной услуге, услуге учреждения (организации), подлежащих включению в Реестр в электронной форме, должен содержать: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а) наименование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б) уникальный реестровый номер муниципальной услуги и дату размещения сведений о ней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Югры»;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в) наименование структурного подразделения Администрации города Когалыма или учреждения (организации), предоставляющего муниципальную услугу;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г) наименования федеральных органов исполнительной власти, органов государственных внебюджетных фондов, исполнительных органов государственной власти, органов местного самоуправления, учреждений (организаций) Ханты-Мансийского автономного округа - Югры, участвующих в предоставлении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д) перечень и тексты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кст пр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>оекта административного регламента);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е) способы предоставления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ж) описание результата предоставления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з) категорию заявителей, которым предоставляется муниципальная услуга;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и) сведения о местах, в которых можно получить информацию о правилах предоставления муниципальной услуги, в том числе телефоны обслуживания граждан и организаций;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к) 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л) срок, в течение которого заявление о предоставлении муниципальной услуги должно быть зарегистрировано;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м) максимальный срок ожидания в очереди при подаче заявления о предоставлении муниципальной услуги лично;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н) основания для приостановления предоставления либо отказа в предоставлении муниципальной услуги (если возможность приостановления либо отказа в предоставлении муниципальной услуги предусмотрена законодательством Российской Федерации, законодательством Ханты-Мансийского автономного округа - Югры);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о) 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 xml:space="preserve">п) 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исполнительных органов </w:t>
      </w: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государственной власти, органов местного самоуправления автономного округа и учреждений (организаций) Ханты-Мансийского автономного округа - Югры, участвующих в предоставлении муниципальной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указанием услуг, в результате предоставления, которых могут быть получены такие документы;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р) формы заявлений о предоставлении муниципальных услуг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с) сведения о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возмездности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муниципальная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т) показатели доступности и качества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у) информацию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ф) 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муниципальную услугу;</w:t>
      </w:r>
      <w:proofErr w:type="gramEnd"/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х) дату и основания внесения изменений в сведения о муниципальной услуге, содержащиеся в Региональном реестре;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ц) технологическую карту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власти, органами местного самоуправления автономного округа, учреждениями (организациями) Ханты-Мансийского автономного округа – Югры), участвующими в оказании  муниципальной услуги.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3.3 Перечень сведений, содержащихся в Реестре в электронной форме в разделе справочной информации, должен содержать: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а) почтовый адрес и адрес местонахождения органов, предоставляющих муниципальные услуги, а также учреждений (организаций), предоставляющих муниципальные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б) сведения о структурных подразделениях Администрации города Когалыма, предоставляющих услугу, и их руководителях, ответственных за предоставление муниципальной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в)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г) сведения о руководителях учреждений и организаций, в которых размещается муниципальное задание (заказ) на предоставление муниципальных услуг;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д) номера справочных телефонов, факсов, адреса официальных сайтов в сети Интернет, адреса электронной почты, графики работы органов, </w:t>
      </w: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>предоставляющих муниципальные услуги, в том числе их территориальных органов, а также учреждений (организаций), предоставляющих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е) сведения о платежных реквизитах органов и учреждений (организаций), предоставляющих платные (возмездные) муниципальные услуги;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з) справочные данные, необходимые для формирования отдельных сведений об услугах (реквизиты нормативных правовых актов, категории заявителей на получение муниципальных услуг, наименования документов, выдаваемых компетентными органами и др.), предоставляемые Региональным реестром в готовой форме и не подлежащие изменениям со стороны ответственных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лиц структурных подразделений Администрации города Когалыма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>.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4. Порядок формирования и ведения Реестра в электронной форме</w:t>
      </w:r>
    </w:p>
    <w:p w:rsidR="00A9474C" w:rsidRPr="00CD17E8" w:rsidRDefault="00A9474C" w:rsidP="002E7F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4.1. Формирование и ведение Реестра в электронной форме осуществляется с использованием Регионального реестра в порядке и на условиях, устанавливаемых уполномоченным органом государственной власти Ханты-Мансийского автономного округа - Югры.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CD17E8">
        <w:rPr>
          <w:rFonts w:ascii="Times New Roman" w:hAnsi="Times New Roman"/>
          <w:sz w:val="26"/>
          <w:szCs w:val="26"/>
        </w:rPr>
        <w:t>Сведения о муниципальных услугах размещаются в соответствующих разделах Регионального реестра путем заполнения электронных форм Регионального реестра.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</w:rPr>
        <w:t xml:space="preserve">4.3. Структура электронных форм Регионального реестра и порядок их заполнения определяются в методических рекомендациях о порядке заполнения электронных форм Регионального реестра, утвержденных  уполномоченным органом государственной власти </w:t>
      </w:r>
      <w:r w:rsidRPr="00CD17E8">
        <w:rPr>
          <w:rFonts w:ascii="Times New Roman" w:hAnsi="Times New Roman"/>
          <w:sz w:val="26"/>
          <w:szCs w:val="26"/>
          <w:lang w:eastAsia="ru-RU"/>
        </w:rPr>
        <w:t>Ханты-Мансийского автономного округа - Югры.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4.4. Изменения в Реестр в электронной форме вносятся в течение 5 рабочих дней после подписания постановления Администрации города Когалыма об утверждении Реестра на бумажном носителе, внесении изменений в него и (или) в административные регламенты предоставления муниципальных услуг.</w:t>
      </w:r>
    </w:p>
    <w:p w:rsidR="00A9474C" w:rsidRPr="00CD17E8" w:rsidRDefault="00A9474C" w:rsidP="00CD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4.5. Структурные подразделения Администрации города Когалыма несут ответственность за полноту, достоверность, обоснованность и своевременность вносимых сведений  в Реестр в электронной форме. </w:t>
      </w:r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  <w:bookmarkStart w:id="1" w:name="Par66"/>
      <w:bookmarkEnd w:id="1"/>
    </w:p>
    <w:p w:rsidR="00A9474C" w:rsidRPr="00CD17E8" w:rsidRDefault="00A9474C" w:rsidP="008B64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A9474C" w:rsidRDefault="00A9474C" w:rsidP="008B644B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/>
          <w:sz w:val="26"/>
          <w:szCs w:val="26"/>
          <w:lang w:eastAsia="ru-RU"/>
        </w:rPr>
        <w:sectPr w:rsidR="00A9474C" w:rsidSect="008B644B">
          <w:footerReference w:type="even" r:id="rId11"/>
          <w:footerReference w:type="default" r:id="rId12"/>
          <w:pgSz w:w="11907" w:h="16840" w:code="9"/>
          <w:pgMar w:top="1134" w:right="567" w:bottom="1134" w:left="2552" w:header="720" w:footer="720" w:gutter="0"/>
          <w:cols w:space="720"/>
          <w:noEndnote/>
          <w:titlePg/>
        </w:sectPr>
      </w:pPr>
    </w:p>
    <w:p w:rsidR="00A9474C" w:rsidRPr="008B644B" w:rsidRDefault="00A9474C" w:rsidP="000F3AB6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8B644B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A9474C" w:rsidRPr="008B644B" w:rsidRDefault="00A9474C" w:rsidP="000F3AB6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B644B">
        <w:rPr>
          <w:rFonts w:ascii="Times New Roman" w:hAnsi="Times New Roman"/>
          <w:sz w:val="26"/>
          <w:szCs w:val="26"/>
          <w:lang w:eastAsia="ru-RU"/>
        </w:rPr>
        <w:t xml:space="preserve">к порядку формирования и </w:t>
      </w:r>
    </w:p>
    <w:p w:rsidR="00A9474C" w:rsidRPr="008B644B" w:rsidRDefault="00A9474C" w:rsidP="000F3AB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B644B">
        <w:rPr>
          <w:rFonts w:ascii="Times New Roman" w:hAnsi="Times New Roman"/>
          <w:sz w:val="26"/>
          <w:szCs w:val="26"/>
          <w:lang w:eastAsia="ru-RU"/>
        </w:rPr>
        <w:t>ведения реестра муниципальных услуг города Когалыма</w:t>
      </w:r>
    </w:p>
    <w:p w:rsidR="00A9474C" w:rsidRPr="008B644B" w:rsidRDefault="00A9474C" w:rsidP="008B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474C" w:rsidRPr="008B644B" w:rsidRDefault="00A9474C" w:rsidP="008B64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44B">
        <w:rPr>
          <w:rFonts w:ascii="Times New Roman" w:hAnsi="Times New Roman"/>
          <w:b/>
          <w:sz w:val="26"/>
          <w:szCs w:val="26"/>
        </w:rPr>
        <w:t xml:space="preserve">Реестр </w:t>
      </w:r>
    </w:p>
    <w:p w:rsidR="00A9474C" w:rsidRPr="008B644B" w:rsidRDefault="00A9474C" w:rsidP="008B64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44B">
        <w:rPr>
          <w:rFonts w:ascii="Times New Roman" w:hAnsi="Times New Roman"/>
          <w:b/>
          <w:sz w:val="26"/>
          <w:szCs w:val="26"/>
        </w:rPr>
        <w:t>муниципальных услуг города Когалыма</w:t>
      </w:r>
    </w:p>
    <w:p w:rsidR="00A9474C" w:rsidRPr="008B644B" w:rsidRDefault="00A9474C" w:rsidP="008B64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474C" w:rsidRPr="00AA006F" w:rsidRDefault="00A9474C" w:rsidP="008B644B">
      <w:pPr>
        <w:spacing w:after="0" w:line="240" w:lineRule="auto"/>
        <w:jc w:val="center"/>
        <w:rPr>
          <w:rFonts w:ascii="Times New Roman" w:hAnsi="Times New Roman"/>
        </w:rPr>
      </w:pPr>
      <w:r w:rsidRPr="00AA006F">
        <w:rPr>
          <w:rFonts w:ascii="Times New Roman" w:hAnsi="Times New Roman"/>
        </w:rPr>
        <w:t xml:space="preserve">Раздел </w:t>
      </w:r>
      <w:r w:rsidRPr="00AA006F">
        <w:rPr>
          <w:rFonts w:ascii="Times New Roman" w:hAnsi="Times New Roman"/>
          <w:lang w:val="en-US"/>
        </w:rPr>
        <w:t>I</w:t>
      </w:r>
      <w:r w:rsidRPr="00AA006F">
        <w:rPr>
          <w:rFonts w:ascii="Times New Roman" w:hAnsi="Times New Roman"/>
        </w:rPr>
        <w:t>. Муниципальные услуги, предоставляемые структурными подразделениями Администрации города Когалыма</w:t>
      </w:r>
    </w:p>
    <w:p w:rsidR="00A9474C" w:rsidRPr="00AA006F" w:rsidRDefault="00A9474C" w:rsidP="008B644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5971"/>
        <w:gridCol w:w="3060"/>
        <w:gridCol w:w="3981"/>
        <w:gridCol w:w="1990"/>
      </w:tblGrid>
      <w:tr w:rsidR="00A9474C" w:rsidRPr="003B45C9" w:rsidTr="00CD17E8">
        <w:tc>
          <w:tcPr>
            <w:tcW w:w="289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 xml:space="preserve">№ </w:t>
            </w:r>
            <w:proofErr w:type="gramStart"/>
            <w:r w:rsidRPr="00AA006F">
              <w:rPr>
                <w:rFonts w:ascii="Times New Roman" w:hAnsi="Times New Roman"/>
              </w:rPr>
              <w:t>п</w:t>
            </w:r>
            <w:proofErr w:type="gramEnd"/>
            <w:r w:rsidRPr="00AA006F">
              <w:rPr>
                <w:rFonts w:ascii="Times New Roman" w:hAnsi="Times New Roman"/>
              </w:rPr>
              <w:t>/п</w:t>
            </w:r>
          </w:p>
        </w:tc>
        <w:tc>
          <w:tcPr>
            <w:tcW w:w="1875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961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структурного подразделения Администрации города Когалыма, ответственного за предоставление муниципальной услуги</w:t>
            </w:r>
          </w:p>
        </w:tc>
        <w:tc>
          <w:tcPr>
            <w:tcW w:w="1250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Сведения о правовых основаниях (наименование правового акта, его дата и номер, раздел, абзац, статья, пункт, подпункт)</w:t>
            </w:r>
          </w:p>
        </w:tc>
        <w:tc>
          <w:tcPr>
            <w:tcW w:w="625" w:type="pct"/>
            <w:vAlign w:val="center"/>
          </w:tcPr>
          <w:p w:rsidR="00A9474C" w:rsidRPr="00AA006F" w:rsidRDefault="00A9474C" w:rsidP="00694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 xml:space="preserve">Муниципальная услуга предоставляется </w:t>
            </w:r>
            <w:r>
              <w:rPr>
                <w:rFonts w:ascii="Times New Roman" w:hAnsi="Times New Roman"/>
              </w:rPr>
              <w:t>платно/бесплатно</w:t>
            </w:r>
          </w:p>
        </w:tc>
      </w:tr>
      <w:tr w:rsidR="00A9474C" w:rsidRPr="003B45C9" w:rsidTr="00CD17E8">
        <w:trPr>
          <w:trHeight w:val="309"/>
        </w:trPr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1</w:t>
            </w: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2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3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4</w:t>
            </w: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5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474C" w:rsidRDefault="00A9474C" w:rsidP="00AA00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474C" w:rsidRPr="00AA006F" w:rsidRDefault="00A9474C" w:rsidP="008B644B">
      <w:pPr>
        <w:spacing w:after="0" w:line="240" w:lineRule="auto"/>
        <w:jc w:val="center"/>
        <w:rPr>
          <w:rFonts w:ascii="Times New Roman" w:hAnsi="Times New Roman"/>
        </w:rPr>
      </w:pPr>
      <w:r w:rsidRPr="00AA006F">
        <w:rPr>
          <w:rFonts w:ascii="Times New Roman" w:hAnsi="Times New Roman"/>
        </w:rPr>
        <w:t xml:space="preserve">Раздел </w:t>
      </w:r>
      <w:r w:rsidRPr="00AA006F">
        <w:rPr>
          <w:rFonts w:ascii="Times New Roman" w:hAnsi="Times New Roman"/>
          <w:lang w:val="en-US"/>
        </w:rPr>
        <w:t>II</w:t>
      </w:r>
      <w:r w:rsidRPr="00AA006F">
        <w:rPr>
          <w:rFonts w:ascii="Times New Roman" w:hAnsi="Times New Roman"/>
        </w:rPr>
        <w:t xml:space="preserve">. Услуги, которые являются необходимыми и обязательными для предоставления органами местного самоуправления города Когалыма муниципальных услуг </w:t>
      </w:r>
    </w:p>
    <w:p w:rsidR="00A9474C" w:rsidRPr="00AA006F" w:rsidRDefault="00A9474C" w:rsidP="008B644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5971"/>
        <w:gridCol w:w="3060"/>
        <w:gridCol w:w="3981"/>
        <w:gridCol w:w="1990"/>
      </w:tblGrid>
      <w:tr w:rsidR="00A9474C" w:rsidRPr="003B45C9" w:rsidTr="00CD17E8">
        <w:tc>
          <w:tcPr>
            <w:tcW w:w="289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 xml:space="preserve">№ </w:t>
            </w:r>
            <w:proofErr w:type="gramStart"/>
            <w:r w:rsidRPr="00AA006F">
              <w:rPr>
                <w:rFonts w:ascii="Times New Roman" w:hAnsi="Times New Roman"/>
              </w:rPr>
              <w:t>п</w:t>
            </w:r>
            <w:proofErr w:type="gramEnd"/>
            <w:r w:rsidRPr="00AA006F">
              <w:rPr>
                <w:rFonts w:ascii="Times New Roman" w:hAnsi="Times New Roman"/>
              </w:rPr>
              <w:t>/п</w:t>
            </w:r>
          </w:p>
        </w:tc>
        <w:tc>
          <w:tcPr>
            <w:tcW w:w="1875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961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1250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Сведения о правовых основаниях (наименование правового акта, его дата и номер, раздел, абзац, статья, пункт, подпункт)</w:t>
            </w:r>
          </w:p>
        </w:tc>
        <w:tc>
          <w:tcPr>
            <w:tcW w:w="625" w:type="pct"/>
            <w:vAlign w:val="center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Оказывается за плату/бесплатно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1</w:t>
            </w: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2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3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4</w:t>
            </w: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5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474C" w:rsidRDefault="00A9474C" w:rsidP="00AA006F">
      <w:pPr>
        <w:spacing w:after="0" w:line="240" w:lineRule="auto"/>
        <w:rPr>
          <w:rFonts w:ascii="Times New Roman" w:hAnsi="Times New Roman"/>
        </w:rPr>
        <w:sectPr w:rsidR="00A9474C" w:rsidSect="00CD17E8">
          <w:pgSz w:w="16840" w:h="11907" w:orient="landscape" w:code="9"/>
          <w:pgMar w:top="2552" w:right="567" w:bottom="567" w:left="567" w:header="720" w:footer="720" w:gutter="0"/>
          <w:cols w:space="720"/>
          <w:noEndnote/>
          <w:titlePg/>
        </w:sectPr>
      </w:pPr>
    </w:p>
    <w:p w:rsidR="00A9474C" w:rsidRPr="00AA006F" w:rsidRDefault="00A9474C" w:rsidP="00AA006F">
      <w:pPr>
        <w:spacing w:after="0" w:line="240" w:lineRule="auto"/>
        <w:rPr>
          <w:rFonts w:ascii="Times New Roman" w:hAnsi="Times New Roman"/>
        </w:rPr>
      </w:pPr>
    </w:p>
    <w:p w:rsidR="00A9474C" w:rsidRPr="00AA006F" w:rsidRDefault="00A9474C" w:rsidP="008B644B">
      <w:pPr>
        <w:spacing w:after="0" w:line="240" w:lineRule="auto"/>
        <w:jc w:val="center"/>
        <w:rPr>
          <w:rFonts w:ascii="Times New Roman" w:hAnsi="Times New Roman"/>
        </w:rPr>
      </w:pPr>
      <w:r w:rsidRPr="00AA006F">
        <w:rPr>
          <w:rFonts w:ascii="Times New Roman" w:hAnsi="Times New Roman"/>
        </w:rPr>
        <w:lastRenderedPageBreak/>
        <w:t xml:space="preserve">Раздел </w:t>
      </w:r>
      <w:r w:rsidRPr="00AA006F">
        <w:rPr>
          <w:rFonts w:ascii="Times New Roman" w:hAnsi="Times New Roman"/>
          <w:lang w:val="en-US"/>
        </w:rPr>
        <w:t>III</w:t>
      </w:r>
      <w:r w:rsidRPr="00AA006F">
        <w:rPr>
          <w:rFonts w:ascii="Times New Roman" w:hAnsi="Times New Roman"/>
        </w:rPr>
        <w:t xml:space="preserve">. Муниципальные услуги, предоставляемые в электронном виде муниципальными учреждениями и другими организациями, в которых размещается муниципальное задание (заказ) </w:t>
      </w:r>
    </w:p>
    <w:p w:rsidR="00A9474C" w:rsidRPr="00AA006F" w:rsidRDefault="00A9474C" w:rsidP="008B644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2985"/>
        <w:gridCol w:w="2985"/>
        <w:gridCol w:w="3060"/>
        <w:gridCol w:w="3981"/>
        <w:gridCol w:w="1990"/>
      </w:tblGrid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 xml:space="preserve">№ </w:t>
            </w:r>
            <w:proofErr w:type="gramStart"/>
            <w:r w:rsidRPr="00AA006F">
              <w:rPr>
                <w:rFonts w:ascii="Times New Roman" w:hAnsi="Times New Roman"/>
              </w:rPr>
              <w:t>п</w:t>
            </w:r>
            <w:proofErr w:type="gramEnd"/>
            <w:r w:rsidRPr="00AA006F">
              <w:rPr>
                <w:rFonts w:ascii="Times New Roman" w:hAnsi="Times New Roman"/>
              </w:rPr>
              <w:t>/п</w:t>
            </w:r>
          </w:p>
        </w:tc>
        <w:tc>
          <w:tcPr>
            <w:tcW w:w="937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937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структурного подразделения Администрации города Когалыма, курирующего предоставление муниципальной услуги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Наименование учреждения (организации), ответственного за предоставление муниципальной услуги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Сведения о правовых основаниях (наименование правового акта, его дата и номер, раздел, абзац, статья, пункт, подпункт)</w:t>
            </w:r>
          </w:p>
        </w:tc>
        <w:tc>
          <w:tcPr>
            <w:tcW w:w="625" w:type="pct"/>
          </w:tcPr>
          <w:p w:rsidR="00A9474C" w:rsidRPr="00AA006F" w:rsidRDefault="00A9474C" w:rsidP="00694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 xml:space="preserve">Муниципальная услуга предоставляется </w:t>
            </w:r>
            <w:r>
              <w:rPr>
                <w:rFonts w:ascii="Times New Roman" w:hAnsi="Times New Roman"/>
              </w:rPr>
              <w:t>платно/бесплатно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1</w:t>
            </w:r>
          </w:p>
        </w:tc>
        <w:tc>
          <w:tcPr>
            <w:tcW w:w="937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2</w:t>
            </w:r>
          </w:p>
        </w:tc>
        <w:tc>
          <w:tcPr>
            <w:tcW w:w="937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3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4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5</w:t>
            </w:r>
          </w:p>
        </w:tc>
        <w:tc>
          <w:tcPr>
            <w:tcW w:w="625" w:type="pct"/>
          </w:tcPr>
          <w:p w:rsidR="00A9474C" w:rsidRPr="00AA006F" w:rsidRDefault="00A9474C" w:rsidP="008B6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6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A006F">
              <w:t>-</w:t>
            </w:r>
          </w:p>
        </w:tc>
        <w:tc>
          <w:tcPr>
            <w:tcW w:w="937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937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961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1250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  <w:tc>
          <w:tcPr>
            <w:tcW w:w="625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6F">
              <w:rPr>
                <w:rFonts w:ascii="Times New Roman" w:hAnsi="Times New Roman"/>
              </w:rPr>
              <w:t>-</w:t>
            </w: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37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7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474C" w:rsidRPr="003B45C9" w:rsidTr="00CD17E8">
        <w:tc>
          <w:tcPr>
            <w:tcW w:w="289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37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7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pct"/>
          </w:tcPr>
          <w:p w:rsidR="00A9474C" w:rsidRPr="00AA006F" w:rsidRDefault="00A9474C" w:rsidP="008B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474C" w:rsidRPr="00AA006F" w:rsidRDefault="00A9474C" w:rsidP="008B6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A9474C" w:rsidRDefault="00A9474C"/>
    <w:p w:rsidR="00A9474C" w:rsidRDefault="00A9474C"/>
    <w:p w:rsidR="00A9474C" w:rsidRDefault="00A9474C" w:rsidP="00CD17E8">
      <w:pPr>
        <w:jc w:val="center"/>
      </w:pPr>
      <w:r>
        <w:t>_______________________</w:t>
      </w:r>
    </w:p>
    <w:sectPr w:rsidR="00A9474C" w:rsidSect="00CD17E8">
      <w:type w:val="continuous"/>
      <w:pgSz w:w="16840" w:h="11907" w:orient="landscape" w:code="9"/>
      <w:pgMar w:top="567" w:right="567" w:bottom="2552" w:left="56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2B" w:rsidRDefault="00FA552B">
      <w:pPr>
        <w:spacing w:after="0" w:line="240" w:lineRule="auto"/>
      </w:pPr>
      <w:r>
        <w:separator/>
      </w:r>
    </w:p>
  </w:endnote>
  <w:endnote w:type="continuationSeparator" w:id="0">
    <w:p w:rsidR="00FA552B" w:rsidRDefault="00FA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4C" w:rsidRDefault="00A9474C" w:rsidP="008B644B">
    <w:pPr>
      <w:pStyle w:val="a3"/>
      <w:framePr w:wrap="around" w:vAnchor="text" w:hAnchor="margin" w:xAlign="outside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6</w:t>
    </w:r>
    <w:r>
      <w:rPr>
        <w:rStyle w:val="a5"/>
        <w:rFonts w:cs="Arial"/>
      </w:rPr>
      <w:fldChar w:fldCharType="end"/>
    </w:r>
  </w:p>
  <w:p w:rsidR="00A9474C" w:rsidRDefault="00A9474C" w:rsidP="008B644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4C" w:rsidRPr="004E6696" w:rsidRDefault="00A9474C" w:rsidP="008B644B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6"/>
        <w:szCs w:val="26"/>
      </w:rPr>
    </w:pPr>
    <w:r w:rsidRPr="004E6696">
      <w:rPr>
        <w:rStyle w:val="a5"/>
        <w:rFonts w:ascii="Times New Roman" w:hAnsi="Times New Roman"/>
        <w:sz w:val="26"/>
        <w:szCs w:val="26"/>
      </w:rPr>
      <w:fldChar w:fldCharType="begin"/>
    </w:r>
    <w:r w:rsidRPr="004E6696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4E6696">
      <w:rPr>
        <w:rStyle w:val="a5"/>
        <w:rFonts w:ascii="Times New Roman" w:hAnsi="Times New Roman"/>
        <w:sz w:val="26"/>
        <w:szCs w:val="26"/>
      </w:rPr>
      <w:fldChar w:fldCharType="separate"/>
    </w:r>
    <w:r w:rsidR="00010C56">
      <w:rPr>
        <w:rStyle w:val="a5"/>
        <w:rFonts w:ascii="Times New Roman" w:hAnsi="Times New Roman"/>
        <w:noProof/>
        <w:sz w:val="26"/>
        <w:szCs w:val="26"/>
      </w:rPr>
      <w:t>11</w:t>
    </w:r>
    <w:r w:rsidRPr="004E6696">
      <w:rPr>
        <w:rStyle w:val="a5"/>
        <w:rFonts w:ascii="Times New Roman" w:hAnsi="Times New Roman"/>
        <w:sz w:val="26"/>
        <w:szCs w:val="26"/>
      </w:rPr>
      <w:fldChar w:fldCharType="end"/>
    </w:r>
  </w:p>
  <w:p w:rsidR="00A9474C" w:rsidRDefault="00A9474C" w:rsidP="008B644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2B" w:rsidRDefault="00FA552B">
      <w:pPr>
        <w:spacing w:after="0" w:line="240" w:lineRule="auto"/>
      </w:pPr>
      <w:r>
        <w:separator/>
      </w:r>
    </w:p>
  </w:footnote>
  <w:footnote w:type="continuationSeparator" w:id="0">
    <w:p w:rsidR="00FA552B" w:rsidRDefault="00FA5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8AC"/>
    <w:rsid w:val="00010C56"/>
    <w:rsid w:val="00063F67"/>
    <w:rsid w:val="000744DD"/>
    <w:rsid w:val="00085B65"/>
    <w:rsid w:val="00092D21"/>
    <w:rsid w:val="000B0C81"/>
    <w:rsid w:val="000C414D"/>
    <w:rsid w:val="000E4D4A"/>
    <w:rsid w:val="000F3AB6"/>
    <w:rsid w:val="000F4058"/>
    <w:rsid w:val="00102791"/>
    <w:rsid w:val="00171D31"/>
    <w:rsid w:val="001907DE"/>
    <w:rsid w:val="00194258"/>
    <w:rsid w:val="001D6896"/>
    <w:rsid w:val="002E7F66"/>
    <w:rsid w:val="002F333E"/>
    <w:rsid w:val="0030090E"/>
    <w:rsid w:val="00305B04"/>
    <w:rsid w:val="003802FD"/>
    <w:rsid w:val="003B0C21"/>
    <w:rsid w:val="003B45C9"/>
    <w:rsid w:val="003C2FDE"/>
    <w:rsid w:val="003C3114"/>
    <w:rsid w:val="003F68AC"/>
    <w:rsid w:val="00415613"/>
    <w:rsid w:val="00480376"/>
    <w:rsid w:val="004A335E"/>
    <w:rsid w:val="004C1C58"/>
    <w:rsid w:val="004E6696"/>
    <w:rsid w:val="004F436D"/>
    <w:rsid w:val="004F5530"/>
    <w:rsid w:val="005600A5"/>
    <w:rsid w:val="00565438"/>
    <w:rsid w:val="00570EE0"/>
    <w:rsid w:val="005720D3"/>
    <w:rsid w:val="00575D5C"/>
    <w:rsid w:val="005F003C"/>
    <w:rsid w:val="0064114C"/>
    <w:rsid w:val="006944E6"/>
    <w:rsid w:val="00713A70"/>
    <w:rsid w:val="00762B73"/>
    <w:rsid w:val="00773B5B"/>
    <w:rsid w:val="007949C0"/>
    <w:rsid w:val="007E4885"/>
    <w:rsid w:val="007E4A4E"/>
    <w:rsid w:val="00806472"/>
    <w:rsid w:val="0082258E"/>
    <w:rsid w:val="008421CE"/>
    <w:rsid w:val="008621F4"/>
    <w:rsid w:val="00864757"/>
    <w:rsid w:val="008B644B"/>
    <w:rsid w:val="008C0D9C"/>
    <w:rsid w:val="008D3F6E"/>
    <w:rsid w:val="0090165E"/>
    <w:rsid w:val="00911DF2"/>
    <w:rsid w:val="009129EA"/>
    <w:rsid w:val="00922A02"/>
    <w:rsid w:val="0094265D"/>
    <w:rsid w:val="00994A97"/>
    <w:rsid w:val="00A30CF2"/>
    <w:rsid w:val="00A80B37"/>
    <w:rsid w:val="00A9474C"/>
    <w:rsid w:val="00AA006F"/>
    <w:rsid w:val="00AD0B3E"/>
    <w:rsid w:val="00AD2DAA"/>
    <w:rsid w:val="00AE2552"/>
    <w:rsid w:val="00B32F14"/>
    <w:rsid w:val="00B60B5D"/>
    <w:rsid w:val="00B66471"/>
    <w:rsid w:val="00B82AE6"/>
    <w:rsid w:val="00BA05EF"/>
    <w:rsid w:val="00BC5E31"/>
    <w:rsid w:val="00BE0F13"/>
    <w:rsid w:val="00BE6375"/>
    <w:rsid w:val="00C3187A"/>
    <w:rsid w:val="00C33F4A"/>
    <w:rsid w:val="00C77D50"/>
    <w:rsid w:val="00CB6F0D"/>
    <w:rsid w:val="00CC5D16"/>
    <w:rsid w:val="00CD17E8"/>
    <w:rsid w:val="00CF3143"/>
    <w:rsid w:val="00D12608"/>
    <w:rsid w:val="00D80BEF"/>
    <w:rsid w:val="00DA0149"/>
    <w:rsid w:val="00DC5555"/>
    <w:rsid w:val="00E10D91"/>
    <w:rsid w:val="00E53887"/>
    <w:rsid w:val="00E734A8"/>
    <w:rsid w:val="00E87F06"/>
    <w:rsid w:val="00EA2F92"/>
    <w:rsid w:val="00EC6CD6"/>
    <w:rsid w:val="00EC756B"/>
    <w:rsid w:val="00F032F6"/>
    <w:rsid w:val="00F42DAB"/>
    <w:rsid w:val="00F636A8"/>
    <w:rsid w:val="00F95EA3"/>
    <w:rsid w:val="00FA2BD5"/>
    <w:rsid w:val="00FA552B"/>
    <w:rsid w:val="00FA60B4"/>
    <w:rsid w:val="00FB1AF9"/>
    <w:rsid w:val="00FC5863"/>
    <w:rsid w:val="00FF6ECF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4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B644B"/>
    <w:rPr>
      <w:rFonts w:ascii="Arial" w:hAnsi="Arial" w:cs="Arial"/>
      <w:sz w:val="18"/>
      <w:szCs w:val="18"/>
      <w:lang w:eastAsia="ru-RU"/>
    </w:rPr>
  </w:style>
  <w:style w:type="character" w:styleId="a5">
    <w:name w:val="page number"/>
    <w:uiPriority w:val="99"/>
    <w:rsid w:val="008B644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C3114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1D689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3233</Words>
  <Characters>18431</Characters>
  <Application>Microsoft Office Word</Application>
  <DocSecurity>0</DocSecurity>
  <Lines>153</Lines>
  <Paragraphs>43</Paragraphs>
  <ScaleCrop>false</ScaleCrop>
  <Company/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Анна Александровна</dc:creator>
  <cp:keywords/>
  <dc:description/>
  <cp:lastModifiedBy>Немыкина Ольга Викторовна</cp:lastModifiedBy>
  <cp:revision>27</cp:revision>
  <cp:lastPrinted>2013-06-20T04:11:00Z</cp:lastPrinted>
  <dcterms:created xsi:type="dcterms:W3CDTF">2013-05-06T05:59:00Z</dcterms:created>
  <dcterms:modified xsi:type="dcterms:W3CDTF">2013-06-20T12:18:00Z</dcterms:modified>
</cp:coreProperties>
</file>