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C5" w:rsidRPr="006C77C5" w:rsidRDefault="006C77C5" w:rsidP="006C77C5">
      <w:pPr>
        <w:widowControl w:val="0"/>
        <w:autoSpaceDN w:val="0"/>
        <w:spacing w:after="120" w:line="240" w:lineRule="auto"/>
        <w:ind w:left="283"/>
        <w:jc w:val="center"/>
        <w:rPr>
          <w:rFonts w:ascii="Times New Roman" w:eastAsia="Times New Roman" w:hAnsi="Times New Roman"/>
          <w:b/>
          <w:sz w:val="16"/>
          <w:szCs w:val="16"/>
          <w:lang w:eastAsia="ru-RU"/>
        </w:rPr>
      </w:pPr>
      <w:r w:rsidRPr="006C77C5">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45pt;width:36.85pt;height:48.4pt;z-index:-251658240;mso-position-vertical-relative:line" o:allowoverlap="f">
            <v:imagedata r:id="rId8" o:title=""/>
            <w10:wrap type="square" side="left"/>
          </v:shape>
          <o:OLEObject Type="Embed" ProgID="MSPhotoEd.3" ShapeID="_x0000_s1026" DrawAspect="Content" ObjectID="_1422798532" r:id="rId9"/>
        </w:pict>
      </w:r>
    </w:p>
    <w:p w:rsidR="006C77C5" w:rsidRPr="006C77C5" w:rsidRDefault="006C77C5" w:rsidP="006C77C5">
      <w:pPr>
        <w:autoSpaceDN w:val="0"/>
        <w:spacing w:after="0" w:line="240" w:lineRule="auto"/>
        <w:jc w:val="center"/>
        <w:rPr>
          <w:rFonts w:ascii="Times New Roman" w:eastAsia="Times New Roman" w:hAnsi="Times New Roman"/>
          <w:b/>
          <w:color w:val="3366FF"/>
          <w:sz w:val="28"/>
          <w:szCs w:val="20"/>
          <w:lang w:eastAsia="ru-RU"/>
        </w:rPr>
      </w:pPr>
      <w:r w:rsidRPr="006C77C5">
        <w:rPr>
          <w:rFonts w:ascii="Times New Roman" w:eastAsia="Times New Roman" w:hAnsi="Times New Roman"/>
          <w:b/>
          <w:color w:val="3366FF"/>
          <w:sz w:val="28"/>
          <w:szCs w:val="20"/>
          <w:lang w:eastAsia="ru-RU"/>
        </w:rPr>
        <w:t>ПОСТАНОВЛЕНИЕ</w:t>
      </w:r>
    </w:p>
    <w:p w:rsidR="006C77C5" w:rsidRPr="006C77C5" w:rsidRDefault="006C77C5" w:rsidP="006C77C5">
      <w:pPr>
        <w:autoSpaceDN w:val="0"/>
        <w:spacing w:after="0" w:line="240" w:lineRule="auto"/>
        <w:jc w:val="center"/>
        <w:rPr>
          <w:rFonts w:ascii="Times New Roman" w:eastAsia="Times New Roman" w:hAnsi="Times New Roman"/>
          <w:b/>
          <w:color w:val="3366FF"/>
          <w:sz w:val="28"/>
          <w:szCs w:val="20"/>
          <w:lang w:eastAsia="ru-RU"/>
        </w:rPr>
      </w:pPr>
      <w:r w:rsidRPr="006C77C5">
        <w:rPr>
          <w:rFonts w:ascii="Times New Roman" w:eastAsia="Times New Roman" w:hAnsi="Times New Roman"/>
          <w:b/>
          <w:color w:val="3366FF"/>
          <w:sz w:val="28"/>
          <w:szCs w:val="20"/>
          <w:lang w:eastAsia="ru-RU"/>
        </w:rPr>
        <w:t>АДМИНИСТРАЦИИ ГОРОДА КОГАЛЫМА</w:t>
      </w:r>
    </w:p>
    <w:p w:rsidR="006C77C5" w:rsidRPr="006C77C5" w:rsidRDefault="006C77C5" w:rsidP="006C77C5">
      <w:pPr>
        <w:autoSpaceDN w:val="0"/>
        <w:spacing w:after="0" w:line="240" w:lineRule="auto"/>
        <w:jc w:val="center"/>
        <w:rPr>
          <w:rFonts w:ascii="Times New Roman" w:eastAsia="Times New Roman" w:hAnsi="Times New Roman"/>
          <w:b/>
          <w:color w:val="3366FF"/>
          <w:sz w:val="28"/>
          <w:szCs w:val="20"/>
          <w:lang w:eastAsia="ru-RU"/>
        </w:rPr>
      </w:pPr>
      <w:r w:rsidRPr="006C77C5">
        <w:rPr>
          <w:rFonts w:ascii="Times New Roman" w:eastAsia="Times New Roman" w:hAnsi="Times New Roman"/>
          <w:b/>
          <w:color w:val="3366FF"/>
          <w:sz w:val="28"/>
          <w:szCs w:val="20"/>
          <w:lang w:eastAsia="ru-RU"/>
        </w:rPr>
        <w:t>Ханты-Мансийского автономного округа – Югры</w:t>
      </w:r>
    </w:p>
    <w:p w:rsidR="006C77C5" w:rsidRPr="006C77C5" w:rsidRDefault="006C77C5" w:rsidP="006C77C5">
      <w:pPr>
        <w:autoSpaceDN w:val="0"/>
        <w:spacing w:after="0" w:line="240" w:lineRule="auto"/>
        <w:rPr>
          <w:rFonts w:ascii="Times New Roman" w:eastAsia="Times New Roman" w:hAnsi="Times New Roman"/>
          <w:b/>
          <w:color w:val="3366FF"/>
          <w:sz w:val="28"/>
          <w:szCs w:val="20"/>
          <w:lang w:eastAsia="ru-RU"/>
        </w:rPr>
      </w:pPr>
    </w:p>
    <w:p w:rsidR="006C77C5" w:rsidRPr="006C77C5" w:rsidRDefault="006C77C5" w:rsidP="006C77C5">
      <w:pPr>
        <w:autoSpaceDN w:val="0"/>
        <w:spacing w:after="0" w:line="240" w:lineRule="auto"/>
        <w:rPr>
          <w:rFonts w:ascii="Times New Roman" w:eastAsia="Times New Roman" w:hAnsi="Times New Roman"/>
          <w:b/>
          <w:color w:val="3366FF"/>
          <w:sz w:val="28"/>
          <w:szCs w:val="20"/>
          <w:lang w:eastAsia="ru-RU"/>
        </w:rPr>
      </w:pPr>
    </w:p>
    <w:p w:rsidR="006C77C5" w:rsidRPr="006C77C5" w:rsidRDefault="006C77C5" w:rsidP="006C77C5">
      <w:pPr>
        <w:autoSpaceDN w:val="0"/>
        <w:spacing w:after="0" w:line="240" w:lineRule="auto"/>
        <w:rPr>
          <w:rFonts w:ascii="Times New Roman" w:eastAsia="Times New Roman" w:hAnsi="Times New Roman"/>
          <w:b/>
          <w:color w:val="3366FF"/>
          <w:sz w:val="28"/>
          <w:szCs w:val="20"/>
          <w:lang w:eastAsia="ru-RU"/>
        </w:rPr>
      </w:pPr>
    </w:p>
    <w:p w:rsidR="006C77C5" w:rsidRPr="006C77C5" w:rsidRDefault="006C77C5" w:rsidP="006C77C5">
      <w:pPr>
        <w:autoSpaceDN w:val="0"/>
        <w:spacing w:after="0" w:line="240" w:lineRule="auto"/>
        <w:rPr>
          <w:rFonts w:ascii="Times New Roman" w:eastAsia="Times New Roman" w:hAnsi="Times New Roman"/>
          <w:sz w:val="28"/>
          <w:szCs w:val="20"/>
          <w:lang w:eastAsia="ru-RU"/>
        </w:rPr>
      </w:pPr>
      <w:r w:rsidRPr="006C77C5">
        <w:rPr>
          <w:rFonts w:ascii="Times New Roman" w:eastAsia="Times New Roman" w:hAnsi="Times New Roman"/>
          <w:b/>
          <w:color w:val="3366FF"/>
          <w:sz w:val="28"/>
          <w:szCs w:val="20"/>
          <w:lang w:eastAsia="ru-RU"/>
        </w:rPr>
        <w:t>От «</w:t>
      </w:r>
      <w:r>
        <w:rPr>
          <w:rFonts w:ascii="Times New Roman" w:eastAsia="Times New Roman" w:hAnsi="Times New Roman"/>
          <w:b/>
          <w:color w:val="3366FF"/>
          <w:sz w:val="28"/>
          <w:szCs w:val="20"/>
          <w:u w:val="single"/>
          <w:lang w:eastAsia="ru-RU"/>
        </w:rPr>
        <w:t>_18</w:t>
      </w:r>
      <w:r w:rsidRPr="006C77C5">
        <w:rPr>
          <w:rFonts w:ascii="Times New Roman" w:eastAsia="Times New Roman" w:hAnsi="Times New Roman"/>
          <w:b/>
          <w:color w:val="3366FF"/>
          <w:sz w:val="28"/>
          <w:szCs w:val="20"/>
          <w:u w:val="single"/>
          <w:lang w:eastAsia="ru-RU"/>
        </w:rPr>
        <w:t>_</w:t>
      </w:r>
      <w:r w:rsidRPr="006C77C5">
        <w:rPr>
          <w:rFonts w:ascii="Times New Roman" w:eastAsia="Times New Roman" w:hAnsi="Times New Roman"/>
          <w:b/>
          <w:color w:val="3366FF"/>
          <w:sz w:val="28"/>
          <w:szCs w:val="20"/>
          <w:lang w:eastAsia="ru-RU"/>
        </w:rPr>
        <w:t>»</w:t>
      </w:r>
      <w:r w:rsidRPr="006C77C5">
        <w:rPr>
          <w:rFonts w:ascii="Times New Roman" w:eastAsia="Times New Roman" w:hAnsi="Times New Roman"/>
          <w:b/>
          <w:color w:val="3366FF"/>
          <w:sz w:val="28"/>
          <w:szCs w:val="20"/>
          <w:u w:val="single"/>
          <w:lang w:eastAsia="ru-RU"/>
        </w:rPr>
        <w:t>_  февраля  _</w:t>
      </w:r>
      <w:r w:rsidRPr="006C77C5">
        <w:rPr>
          <w:rFonts w:ascii="Times New Roman" w:eastAsia="Times New Roman" w:hAnsi="Times New Roman"/>
          <w:b/>
          <w:color w:val="3366FF"/>
          <w:sz w:val="28"/>
          <w:szCs w:val="20"/>
          <w:lang w:eastAsia="ru-RU"/>
        </w:rPr>
        <w:t xml:space="preserve"> 2013 г.</w:t>
      </w:r>
      <w:r w:rsidRPr="006C77C5">
        <w:rPr>
          <w:rFonts w:ascii="Times New Roman" w:eastAsia="Times New Roman" w:hAnsi="Times New Roman"/>
          <w:b/>
          <w:color w:val="3366FF"/>
          <w:sz w:val="28"/>
          <w:szCs w:val="20"/>
          <w:lang w:eastAsia="ru-RU"/>
        </w:rPr>
        <w:tab/>
      </w:r>
      <w:r w:rsidRPr="006C77C5">
        <w:rPr>
          <w:rFonts w:ascii="Times New Roman" w:eastAsia="Times New Roman" w:hAnsi="Times New Roman"/>
          <w:b/>
          <w:color w:val="3366FF"/>
          <w:sz w:val="28"/>
          <w:szCs w:val="20"/>
          <w:lang w:eastAsia="ru-RU"/>
        </w:rPr>
        <w:tab/>
      </w:r>
      <w:r w:rsidRPr="006C77C5">
        <w:rPr>
          <w:rFonts w:ascii="Times New Roman" w:eastAsia="Times New Roman" w:hAnsi="Times New Roman"/>
          <w:b/>
          <w:color w:val="3366FF"/>
          <w:sz w:val="28"/>
          <w:szCs w:val="20"/>
          <w:lang w:eastAsia="ru-RU"/>
        </w:rPr>
        <w:tab/>
      </w:r>
      <w:r w:rsidRPr="006C77C5">
        <w:rPr>
          <w:rFonts w:ascii="Times New Roman" w:eastAsia="Times New Roman" w:hAnsi="Times New Roman"/>
          <w:b/>
          <w:color w:val="3366FF"/>
          <w:sz w:val="28"/>
          <w:szCs w:val="20"/>
          <w:lang w:eastAsia="ru-RU"/>
        </w:rPr>
        <w:tab/>
        <w:t xml:space="preserve">               № </w:t>
      </w:r>
      <w:r>
        <w:rPr>
          <w:rFonts w:ascii="Times New Roman" w:eastAsia="Times New Roman" w:hAnsi="Times New Roman"/>
          <w:b/>
          <w:color w:val="3366FF"/>
          <w:sz w:val="28"/>
          <w:szCs w:val="20"/>
          <w:u w:val="single"/>
          <w:lang w:eastAsia="ru-RU"/>
        </w:rPr>
        <w:t>_403</w:t>
      </w:r>
    </w:p>
    <w:p w:rsidR="006A202A" w:rsidRDefault="006A202A" w:rsidP="00FF35B6">
      <w:pPr>
        <w:spacing w:after="0" w:line="240" w:lineRule="auto"/>
        <w:rPr>
          <w:rFonts w:ascii="Times New Roman" w:hAnsi="Times New Roman"/>
          <w:sz w:val="26"/>
          <w:szCs w:val="26"/>
          <w:lang w:eastAsia="ru-RU"/>
        </w:rPr>
      </w:pPr>
    </w:p>
    <w:p w:rsidR="006C77C5" w:rsidRDefault="006C77C5" w:rsidP="00FF35B6">
      <w:pPr>
        <w:spacing w:after="0" w:line="240" w:lineRule="auto"/>
        <w:rPr>
          <w:rFonts w:ascii="Times New Roman" w:hAnsi="Times New Roman"/>
          <w:sz w:val="26"/>
          <w:szCs w:val="26"/>
          <w:lang w:eastAsia="ru-RU"/>
        </w:rPr>
      </w:pPr>
    </w:p>
    <w:p w:rsidR="006C77C5" w:rsidRDefault="006C77C5" w:rsidP="00FF35B6">
      <w:pPr>
        <w:spacing w:after="0" w:line="240" w:lineRule="auto"/>
        <w:rPr>
          <w:rFonts w:ascii="Times New Roman" w:hAnsi="Times New Roman"/>
          <w:sz w:val="26"/>
          <w:szCs w:val="26"/>
          <w:lang w:eastAsia="ru-RU"/>
        </w:rPr>
      </w:pPr>
    </w:p>
    <w:p w:rsidR="006A202A" w:rsidRPr="002045F7" w:rsidRDefault="006A202A" w:rsidP="00FF35B6">
      <w:pPr>
        <w:spacing w:after="0" w:line="240" w:lineRule="auto"/>
        <w:rPr>
          <w:rFonts w:ascii="Times New Roman" w:hAnsi="Times New Roman"/>
          <w:sz w:val="26"/>
          <w:szCs w:val="26"/>
          <w:lang w:eastAsia="ru-RU"/>
        </w:rPr>
      </w:pPr>
      <w:r>
        <w:rPr>
          <w:rFonts w:ascii="Times New Roman" w:hAnsi="Times New Roman"/>
          <w:sz w:val="26"/>
          <w:szCs w:val="26"/>
          <w:lang w:eastAsia="ru-RU"/>
        </w:rPr>
        <w:t>Об утверждении У</w:t>
      </w:r>
      <w:r w:rsidRPr="002045F7">
        <w:rPr>
          <w:rFonts w:ascii="Times New Roman" w:hAnsi="Times New Roman"/>
          <w:sz w:val="26"/>
          <w:szCs w:val="26"/>
          <w:lang w:eastAsia="ru-RU"/>
        </w:rPr>
        <w:t>става муниципального</w:t>
      </w:r>
    </w:p>
    <w:p w:rsidR="006A202A" w:rsidRDefault="006A202A" w:rsidP="00FF35B6">
      <w:pPr>
        <w:spacing w:after="0" w:line="240" w:lineRule="auto"/>
        <w:rPr>
          <w:rFonts w:ascii="Times New Roman" w:hAnsi="Times New Roman"/>
          <w:sz w:val="26"/>
          <w:szCs w:val="26"/>
          <w:lang w:eastAsia="ru-RU"/>
        </w:rPr>
      </w:pPr>
      <w:r w:rsidRPr="002045F7">
        <w:rPr>
          <w:rFonts w:ascii="Times New Roman" w:hAnsi="Times New Roman"/>
          <w:sz w:val="26"/>
          <w:szCs w:val="26"/>
          <w:lang w:eastAsia="ru-RU"/>
        </w:rPr>
        <w:t>автономного учреждения</w:t>
      </w:r>
      <w:r>
        <w:rPr>
          <w:rFonts w:ascii="Times New Roman" w:hAnsi="Times New Roman"/>
          <w:sz w:val="26"/>
          <w:szCs w:val="26"/>
          <w:lang w:eastAsia="ru-RU"/>
        </w:rPr>
        <w:t xml:space="preserve"> «Многофункциональный</w:t>
      </w:r>
    </w:p>
    <w:p w:rsidR="006A202A" w:rsidRDefault="006A202A" w:rsidP="00FF35B6">
      <w:pPr>
        <w:spacing w:after="0" w:line="240" w:lineRule="auto"/>
        <w:rPr>
          <w:rFonts w:ascii="Times New Roman" w:hAnsi="Times New Roman"/>
          <w:sz w:val="26"/>
          <w:szCs w:val="26"/>
          <w:lang w:eastAsia="ru-RU"/>
        </w:rPr>
      </w:pPr>
      <w:r w:rsidRPr="002045F7">
        <w:rPr>
          <w:rFonts w:ascii="Times New Roman" w:hAnsi="Times New Roman"/>
          <w:sz w:val="26"/>
          <w:szCs w:val="26"/>
          <w:lang w:eastAsia="ru-RU"/>
        </w:rPr>
        <w:t>центр предоставления</w:t>
      </w:r>
      <w:r>
        <w:rPr>
          <w:rFonts w:ascii="Times New Roman" w:hAnsi="Times New Roman"/>
          <w:sz w:val="26"/>
          <w:szCs w:val="26"/>
          <w:lang w:eastAsia="ru-RU"/>
        </w:rPr>
        <w:t xml:space="preserve"> государственных и</w:t>
      </w:r>
    </w:p>
    <w:p w:rsidR="006A202A" w:rsidRPr="002045F7" w:rsidRDefault="006A202A" w:rsidP="00FF35B6">
      <w:pPr>
        <w:spacing w:after="0" w:line="240" w:lineRule="auto"/>
        <w:rPr>
          <w:rFonts w:ascii="Times New Roman" w:hAnsi="Times New Roman"/>
          <w:sz w:val="26"/>
          <w:szCs w:val="26"/>
          <w:lang w:eastAsia="ru-RU"/>
        </w:rPr>
      </w:pPr>
      <w:r w:rsidRPr="002045F7">
        <w:rPr>
          <w:rFonts w:ascii="Times New Roman" w:hAnsi="Times New Roman"/>
          <w:sz w:val="26"/>
          <w:szCs w:val="26"/>
          <w:lang w:eastAsia="ru-RU"/>
        </w:rPr>
        <w:t xml:space="preserve">муниципальных услуг» </w:t>
      </w: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 xml:space="preserve">В соответствии с Гражданским кодексом Российской Федерации, Бюджетным кодексом Российской Федерации, Федеральным законом </w:t>
      </w:r>
      <w:r>
        <w:rPr>
          <w:rFonts w:ascii="Times New Roman" w:hAnsi="Times New Roman"/>
          <w:sz w:val="26"/>
          <w:szCs w:val="26"/>
          <w:lang w:eastAsia="ru-RU"/>
        </w:rPr>
        <w:t xml:space="preserve">                  </w:t>
      </w:r>
      <w:r w:rsidRPr="00051971">
        <w:rPr>
          <w:rFonts w:ascii="Times New Roman" w:hAnsi="Times New Roman"/>
          <w:sz w:val="26"/>
          <w:szCs w:val="26"/>
          <w:lang w:eastAsia="ru-RU"/>
        </w:rPr>
        <w:t xml:space="preserve">от 12.01.1996 №7-ФЗ «О некоммерческих организациях», на основании постановления Администрации города Когалыма от 17.12.2012 №3000 </w:t>
      </w:r>
      <w:r>
        <w:rPr>
          <w:rFonts w:ascii="Times New Roman" w:hAnsi="Times New Roman"/>
          <w:sz w:val="26"/>
          <w:szCs w:val="26"/>
          <w:lang w:eastAsia="ru-RU"/>
        </w:rPr>
        <w:t xml:space="preserve">                 </w:t>
      </w:r>
      <w:r w:rsidRPr="00051971">
        <w:rPr>
          <w:rFonts w:ascii="Times New Roman" w:hAnsi="Times New Roman"/>
          <w:sz w:val="26"/>
          <w:szCs w:val="26"/>
          <w:lang w:eastAsia="ru-RU"/>
        </w:rPr>
        <w:t>«О создании муниципального автономного учреждения «Многофункциональный центр предоставления государственных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 xml:space="preserve">1. Утвердить Устав муниципального автономного учреждения «Многофункциональный центр предоставления государственных и муниципальных услуг» согласно приложению. </w:t>
      </w: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2. Управлению по информационным ресурсам (Т.К.Кузнецов) зарегистрировать Устав муниципального автономного учреждения «Многофункциональный центр предоставления государственных и муниципальных услуг» в органе, осуществляющем государственную регистрацию юридических лиц.</w:t>
      </w: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Pr="00051971">
        <w:rPr>
          <w:rFonts w:ascii="Times New Roman" w:hAnsi="Times New Roman"/>
          <w:sz w:val="26"/>
          <w:szCs w:val="26"/>
          <w:lang w:eastAsia="ru-RU"/>
        </w:rPr>
        <w:t>. Опубликовать настоящее постановление и приложение к нему в печатном издании и разместить на официальном сайте Администрации города Когалыма в сети Интернет (</w:t>
      </w:r>
      <w:hyperlink r:id="rId10" w:history="1">
        <w:r w:rsidRPr="00051971">
          <w:rPr>
            <w:rFonts w:ascii="Times New Roman" w:hAnsi="Times New Roman"/>
            <w:sz w:val="26"/>
            <w:szCs w:val="26"/>
            <w:lang w:eastAsia="ru-RU"/>
          </w:rPr>
          <w:t>www.admkogalym.ru</w:t>
        </w:r>
      </w:hyperlink>
      <w:r w:rsidRPr="00051971">
        <w:rPr>
          <w:rFonts w:ascii="Times New Roman" w:hAnsi="Times New Roman"/>
          <w:sz w:val="26"/>
          <w:szCs w:val="26"/>
          <w:lang w:eastAsia="ru-RU"/>
        </w:rPr>
        <w:t>).</w:t>
      </w:r>
    </w:p>
    <w:p w:rsidR="006A202A" w:rsidRPr="00051971" w:rsidRDefault="006A202A" w:rsidP="00051971">
      <w:pPr>
        <w:tabs>
          <w:tab w:val="left" w:pos="900"/>
        </w:tabs>
        <w:autoSpaceDE w:val="0"/>
        <w:autoSpaceDN w:val="0"/>
        <w:adjustRightInd w:val="0"/>
        <w:spacing w:after="0" w:line="240" w:lineRule="auto"/>
        <w:ind w:firstLine="709"/>
        <w:jc w:val="both"/>
        <w:rPr>
          <w:rFonts w:ascii="Times New Roman" w:hAnsi="Times New Roman"/>
          <w:sz w:val="26"/>
          <w:szCs w:val="26"/>
          <w:lang w:eastAsia="ru-RU"/>
        </w:rPr>
      </w:pPr>
    </w:p>
    <w:p w:rsidR="006A202A" w:rsidRPr="00051971" w:rsidRDefault="006A202A" w:rsidP="00051971">
      <w:pPr>
        <w:tabs>
          <w:tab w:val="left" w:pos="900"/>
        </w:tabs>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4</w:t>
      </w:r>
      <w:r w:rsidRPr="00051971">
        <w:rPr>
          <w:rFonts w:ascii="Times New Roman" w:hAnsi="Times New Roman"/>
          <w:sz w:val="26"/>
          <w:szCs w:val="26"/>
          <w:lang w:eastAsia="ru-RU"/>
        </w:rPr>
        <w:t xml:space="preserve">. Контроль за выполнением постановления возложить на первого заместителя Главы города Когалыма </w:t>
      </w:r>
      <w:r>
        <w:rPr>
          <w:rFonts w:ascii="Times New Roman" w:hAnsi="Times New Roman"/>
          <w:sz w:val="26"/>
          <w:szCs w:val="26"/>
          <w:lang w:eastAsia="ru-RU"/>
        </w:rPr>
        <w:t>А.Е.</w:t>
      </w:r>
      <w:r w:rsidRPr="00051971">
        <w:rPr>
          <w:rFonts w:ascii="Times New Roman" w:hAnsi="Times New Roman"/>
          <w:sz w:val="26"/>
          <w:szCs w:val="26"/>
          <w:lang w:eastAsia="ru-RU"/>
        </w:rPr>
        <w:t>Зубовича.</w:t>
      </w: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Глава города Когалыма</w:t>
      </w:r>
      <w:r w:rsidRPr="00051971">
        <w:rPr>
          <w:rFonts w:ascii="Times New Roman" w:hAnsi="Times New Roman"/>
          <w:sz w:val="26"/>
          <w:szCs w:val="26"/>
          <w:lang w:eastAsia="ru-RU"/>
        </w:rPr>
        <w:tab/>
      </w:r>
      <w:r w:rsidRPr="00051971">
        <w:rPr>
          <w:rFonts w:ascii="Times New Roman" w:hAnsi="Times New Roman"/>
          <w:sz w:val="26"/>
          <w:szCs w:val="26"/>
          <w:lang w:eastAsia="ru-RU"/>
        </w:rPr>
        <w:tab/>
      </w:r>
      <w:r w:rsidRPr="00051971">
        <w:rPr>
          <w:rFonts w:ascii="Times New Roman" w:hAnsi="Times New Roman"/>
          <w:sz w:val="26"/>
          <w:szCs w:val="26"/>
          <w:lang w:eastAsia="ru-RU"/>
        </w:rPr>
        <w:tab/>
      </w:r>
      <w:r w:rsidRPr="00051971">
        <w:rPr>
          <w:rFonts w:ascii="Times New Roman" w:hAnsi="Times New Roman"/>
          <w:sz w:val="26"/>
          <w:szCs w:val="26"/>
          <w:lang w:eastAsia="ru-RU"/>
        </w:rPr>
        <w:tab/>
      </w:r>
      <w:r w:rsidRPr="00051971">
        <w:rPr>
          <w:rFonts w:ascii="Times New Roman" w:hAnsi="Times New Roman"/>
          <w:sz w:val="26"/>
          <w:szCs w:val="26"/>
          <w:lang w:eastAsia="ru-RU"/>
        </w:rPr>
        <w:tab/>
      </w:r>
      <w:r w:rsidRPr="00051971">
        <w:rPr>
          <w:rFonts w:ascii="Times New Roman" w:hAnsi="Times New Roman"/>
          <w:sz w:val="26"/>
          <w:szCs w:val="26"/>
          <w:lang w:eastAsia="ru-RU"/>
        </w:rPr>
        <w:tab/>
        <w:t>С.Ф.Какоткин</w:t>
      </w:r>
    </w:p>
    <w:p w:rsidR="006A202A" w:rsidRPr="00051971" w:rsidRDefault="006A202A" w:rsidP="00051971">
      <w:pPr>
        <w:spacing w:after="0" w:line="240" w:lineRule="auto"/>
        <w:jc w:val="both"/>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Pr="00051971"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C77C5" w:rsidRDefault="006C77C5" w:rsidP="00051971">
      <w:pPr>
        <w:spacing w:after="0" w:line="240" w:lineRule="auto"/>
        <w:rPr>
          <w:rFonts w:ascii="Times New Roman" w:hAnsi="Times New Roman"/>
          <w:sz w:val="26"/>
          <w:szCs w:val="26"/>
          <w:lang w:eastAsia="ru-RU"/>
        </w:rPr>
      </w:pPr>
    </w:p>
    <w:p w:rsidR="006C77C5" w:rsidRDefault="006C77C5" w:rsidP="00051971">
      <w:pPr>
        <w:spacing w:after="0" w:line="240" w:lineRule="auto"/>
        <w:rPr>
          <w:rFonts w:ascii="Times New Roman" w:hAnsi="Times New Roman"/>
          <w:sz w:val="26"/>
          <w:szCs w:val="26"/>
          <w:lang w:eastAsia="ru-RU"/>
        </w:rPr>
      </w:pPr>
      <w:bookmarkStart w:id="0" w:name="_GoBack"/>
      <w:bookmarkEnd w:id="0"/>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Default="006A202A" w:rsidP="00051971">
      <w:pPr>
        <w:spacing w:after="0" w:line="240" w:lineRule="auto"/>
        <w:rPr>
          <w:rFonts w:ascii="Times New Roman" w:hAnsi="Times New Roman"/>
          <w:sz w:val="26"/>
          <w:szCs w:val="26"/>
          <w:lang w:eastAsia="ru-RU"/>
        </w:rPr>
      </w:pPr>
    </w:p>
    <w:p w:rsidR="006A202A" w:rsidRPr="008359E5" w:rsidRDefault="006A202A" w:rsidP="00051971">
      <w:pPr>
        <w:spacing w:after="0" w:line="240" w:lineRule="auto"/>
        <w:rPr>
          <w:rFonts w:ascii="Times New Roman" w:hAnsi="Times New Roman"/>
          <w:color w:val="FFFFFF"/>
          <w:sz w:val="26"/>
          <w:szCs w:val="26"/>
          <w:lang w:eastAsia="ru-RU"/>
        </w:rPr>
      </w:pPr>
    </w:p>
    <w:p w:rsidR="006A202A" w:rsidRPr="008359E5" w:rsidRDefault="006A202A" w:rsidP="00051971">
      <w:pPr>
        <w:spacing w:after="0" w:line="240" w:lineRule="auto"/>
        <w:rPr>
          <w:rFonts w:ascii="Times New Roman" w:hAnsi="Times New Roman"/>
          <w:color w:val="FFFFFF"/>
          <w:sz w:val="26"/>
          <w:szCs w:val="26"/>
          <w:lang w:eastAsia="ru-RU"/>
        </w:rPr>
      </w:pPr>
    </w:p>
    <w:p w:rsidR="006A202A" w:rsidRPr="008359E5" w:rsidRDefault="006A202A" w:rsidP="00051971">
      <w:pPr>
        <w:spacing w:after="0" w:line="240" w:lineRule="auto"/>
        <w:rPr>
          <w:rFonts w:ascii="Times New Roman" w:hAnsi="Times New Roman"/>
          <w:color w:val="FFFFFF"/>
          <w:sz w:val="26"/>
          <w:szCs w:val="26"/>
          <w:lang w:eastAsia="ru-RU"/>
        </w:rPr>
      </w:pPr>
    </w:p>
    <w:p w:rsidR="006A202A" w:rsidRPr="008359E5" w:rsidRDefault="006A202A" w:rsidP="00051971">
      <w:pPr>
        <w:spacing w:after="0" w:line="240" w:lineRule="auto"/>
        <w:rPr>
          <w:rFonts w:ascii="Times New Roman" w:hAnsi="Times New Roman"/>
          <w:color w:val="FFFFFF"/>
          <w:sz w:val="26"/>
          <w:szCs w:val="26"/>
          <w:lang w:eastAsia="ru-RU"/>
        </w:rPr>
      </w:pP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Согласовано:</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пер. зам. Главы города</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А.Е.Зубович</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зам. Главы города</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С.В.Подивилов</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зам. Главы города</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Т.И.Черных</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председатель КФ</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М.Г.Рыбачок</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начальник УИР</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Т.К.Кузнецов</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начальник ЮУ</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И.А.Леонтьева</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начальник ОО ЮУ</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С.В.Панова</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Подготовлено:</w:t>
      </w:r>
    </w:p>
    <w:p w:rsidR="006A202A" w:rsidRPr="008359E5" w:rsidRDefault="006A202A" w:rsidP="00051971">
      <w:pPr>
        <w:spacing w:after="0" w:line="240" w:lineRule="auto"/>
        <w:rPr>
          <w:rFonts w:ascii="Times New Roman" w:hAnsi="Times New Roman"/>
          <w:color w:val="FFFFFF"/>
          <w:lang w:eastAsia="ru-RU"/>
        </w:rPr>
      </w:pPr>
      <w:r w:rsidRPr="008359E5">
        <w:rPr>
          <w:rFonts w:ascii="Times New Roman" w:hAnsi="Times New Roman"/>
          <w:color w:val="FFFFFF"/>
          <w:lang w:eastAsia="ru-RU"/>
        </w:rPr>
        <w:t>нач. отдела РАР УИР</w:t>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r>
      <w:r w:rsidRPr="008359E5">
        <w:rPr>
          <w:rFonts w:ascii="Times New Roman" w:hAnsi="Times New Roman"/>
          <w:color w:val="FFFFFF"/>
          <w:lang w:eastAsia="ru-RU"/>
        </w:rPr>
        <w:tab/>
        <w:t>О.А.Суфьярова</w:t>
      </w:r>
    </w:p>
    <w:p w:rsidR="006A202A" w:rsidRPr="008359E5" w:rsidRDefault="006A202A" w:rsidP="00051971">
      <w:pPr>
        <w:spacing w:after="0" w:line="240" w:lineRule="auto"/>
        <w:rPr>
          <w:rFonts w:ascii="Times New Roman" w:hAnsi="Times New Roman"/>
          <w:color w:val="FFFFFF"/>
          <w:lang w:eastAsia="ru-RU"/>
        </w:rPr>
      </w:pPr>
    </w:p>
    <w:p w:rsidR="006A202A" w:rsidRPr="008359E5" w:rsidRDefault="006A202A" w:rsidP="00051971">
      <w:pPr>
        <w:spacing w:after="0" w:line="240" w:lineRule="auto"/>
        <w:jc w:val="both"/>
        <w:rPr>
          <w:rFonts w:ascii="Times New Roman" w:hAnsi="Times New Roman"/>
          <w:color w:val="FFFFFF"/>
          <w:lang w:eastAsia="ru-RU"/>
        </w:rPr>
      </w:pPr>
      <w:r w:rsidRPr="008359E5">
        <w:rPr>
          <w:rFonts w:ascii="Times New Roman" w:hAnsi="Times New Roman"/>
          <w:color w:val="FFFFFF"/>
          <w:lang w:eastAsia="ru-RU"/>
        </w:rPr>
        <w:t>Разослать: Т.И.Черных, КФ, УИР (+2), ЮУ, газета, прокуратура.</w:t>
      </w:r>
    </w:p>
    <w:p w:rsidR="006A202A" w:rsidRDefault="006A202A" w:rsidP="00051971">
      <w:pPr>
        <w:spacing w:after="0" w:line="240" w:lineRule="auto"/>
        <w:ind w:firstLine="4820"/>
        <w:jc w:val="both"/>
        <w:rPr>
          <w:rFonts w:ascii="Times New Roman" w:hAnsi="Times New Roman"/>
          <w:sz w:val="26"/>
          <w:szCs w:val="26"/>
        </w:rPr>
      </w:pPr>
      <w:r w:rsidRPr="009D1A48">
        <w:rPr>
          <w:rFonts w:ascii="Times New Roman" w:hAnsi="Times New Roman"/>
          <w:sz w:val="26"/>
          <w:szCs w:val="26"/>
        </w:rPr>
        <w:lastRenderedPageBreak/>
        <w:t>УТВЕРЖДЕН</w:t>
      </w:r>
    </w:p>
    <w:p w:rsidR="006A202A" w:rsidRDefault="006A202A" w:rsidP="00051971">
      <w:pPr>
        <w:spacing w:after="0" w:line="240" w:lineRule="auto"/>
        <w:ind w:firstLine="4820"/>
        <w:jc w:val="both"/>
        <w:rPr>
          <w:rFonts w:ascii="Times New Roman" w:hAnsi="Times New Roman"/>
          <w:sz w:val="26"/>
          <w:szCs w:val="26"/>
        </w:rPr>
      </w:pPr>
      <w:r>
        <w:rPr>
          <w:rFonts w:ascii="Times New Roman" w:hAnsi="Times New Roman"/>
          <w:sz w:val="26"/>
          <w:szCs w:val="26"/>
        </w:rPr>
        <w:t>постановлением Администрации</w:t>
      </w:r>
    </w:p>
    <w:p w:rsidR="006A202A" w:rsidRDefault="006A202A" w:rsidP="00051971">
      <w:pPr>
        <w:spacing w:after="0" w:line="240" w:lineRule="auto"/>
        <w:ind w:firstLine="4820"/>
        <w:jc w:val="both"/>
        <w:rPr>
          <w:rFonts w:ascii="Times New Roman" w:hAnsi="Times New Roman"/>
          <w:sz w:val="26"/>
          <w:szCs w:val="26"/>
        </w:rPr>
      </w:pPr>
      <w:r>
        <w:rPr>
          <w:rFonts w:ascii="Times New Roman" w:hAnsi="Times New Roman"/>
          <w:sz w:val="26"/>
          <w:szCs w:val="26"/>
        </w:rPr>
        <w:t>города Когалыма</w:t>
      </w:r>
    </w:p>
    <w:p w:rsidR="006A202A" w:rsidRPr="009D1A48" w:rsidRDefault="006A202A" w:rsidP="00051971">
      <w:pPr>
        <w:spacing w:after="0" w:line="240" w:lineRule="auto"/>
        <w:ind w:firstLine="4820"/>
        <w:jc w:val="both"/>
        <w:rPr>
          <w:rFonts w:ascii="Times New Roman" w:hAnsi="Times New Roman"/>
          <w:sz w:val="26"/>
          <w:szCs w:val="26"/>
        </w:rPr>
      </w:pPr>
      <w:r>
        <w:rPr>
          <w:rFonts w:ascii="Times New Roman" w:hAnsi="Times New Roman"/>
          <w:sz w:val="26"/>
          <w:szCs w:val="26"/>
        </w:rPr>
        <w:t>от 18.02.2013 №403</w:t>
      </w: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Default="006A202A" w:rsidP="00B472FC">
      <w:pPr>
        <w:spacing w:after="0" w:line="240" w:lineRule="auto"/>
        <w:jc w:val="center"/>
        <w:rPr>
          <w:rFonts w:ascii="Times New Roman" w:hAnsi="Times New Roman"/>
          <w:b/>
          <w:sz w:val="40"/>
          <w:szCs w:val="40"/>
        </w:rPr>
      </w:pPr>
    </w:p>
    <w:p w:rsidR="006A202A" w:rsidRPr="00773CC9" w:rsidRDefault="006A202A" w:rsidP="00FF35B6">
      <w:pPr>
        <w:spacing w:after="0" w:line="240" w:lineRule="auto"/>
        <w:jc w:val="center"/>
        <w:rPr>
          <w:rFonts w:ascii="Times New Roman" w:hAnsi="Times New Roman"/>
          <w:sz w:val="40"/>
          <w:szCs w:val="40"/>
        </w:rPr>
      </w:pPr>
      <w:r w:rsidRPr="00773CC9">
        <w:rPr>
          <w:rFonts w:ascii="Times New Roman" w:hAnsi="Times New Roman"/>
          <w:sz w:val="40"/>
          <w:szCs w:val="40"/>
        </w:rPr>
        <w:t>УСТАВ</w:t>
      </w:r>
    </w:p>
    <w:p w:rsidR="006A202A" w:rsidRPr="00773CC9" w:rsidRDefault="006A202A" w:rsidP="00B472FC">
      <w:pPr>
        <w:spacing w:after="0" w:line="240" w:lineRule="auto"/>
        <w:jc w:val="center"/>
        <w:rPr>
          <w:rFonts w:ascii="Times New Roman" w:hAnsi="Times New Roman"/>
          <w:sz w:val="40"/>
          <w:szCs w:val="40"/>
        </w:rPr>
      </w:pPr>
      <w:r>
        <w:rPr>
          <w:rFonts w:ascii="Times New Roman" w:hAnsi="Times New Roman"/>
          <w:sz w:val="40"/>
          <w:szCs w:val="40"/>
        </w:rPr>
        <w:t>м</w:t>
      </w:r>
      <w:r w:rsidRPr="00773CC9">
        <w:rPr>
          <w:rFonts w:ascii="Times New Roman" w:hAnsi="Times New Roman"/>
          <w:sz w:val="40"/>
          <w:szCs w:val="40"/>
        </w:rPr>
        <w:t>униципального автономного учреждения  «Многофункциональный центр предоставления государственных и муниципальных услуг»</w:t>
      </w:r>
    </w:p>
    <w:p w:rsidR="006A202A" w:rsidRPr="00773CC9" w:rsidRDefault="006A202A" w:rsidP="00B472FC">
      <w:pPr>
        <w:spacing w:after="0" w:line="240" w:lineRule="auto"/>
        <w:jc w:val="center"/>
        <w:rPr>
          <w:rFonts w:ascii="Times New Roman" w:hAnsi="Times New Roman"/>
          <w:sz w:val="40"/>
          <w:szCs w:val="40"/>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B472FC">
      <w:pPr>
        <w:spacing w:after="0" w:line="240" w:lineRule="auto"/>
        <w:jc w:val="center"/>
        <w:rPr>
          <w:rFonts w:ascii="Times New Roman" w:hAnsi="Times New Roman"/>
          <w:sz w:val="32"/>
          <w:szCs w:val="32"/>
        </w:rPr>
      </w:pPr>
    </w:p>
    <w:p w:rsidR="006A202A" w:rsidRPr="00773CC9" w:rsidRDefault="006A202A" w:rsidP="00051971">
      <w:pPr>
        <w:spacing w:after="0" w:line="240" w:lineRule="auto"/>
        <w:jc w:val="center"/>
        <w:rPr>
          <w:rFonts w:ascii="Times New Roman" w:hAnsi="Times New Roman"/>
          <w:sz w:val="32"/>
          <w:szCs w:val="32"/>
        </w:rPr>
      </w:pPr>
    </w:p>
    <w:p w:rsidR="006A202A" w:rsidRPr="00773CC9" w:rsidRDefault="006A202A" w:rsidP="00051971">
      <w:pPr>
        <w:spacing w:after="0" w:line="240" w:lineRule="auto"/>
        <w:jc w:val="center"/>
        <w:rPr>
          <w:rFonts w:ascii="Times New Roman" w:hAnsi="Times New Roman"/>
          <w:sz w:val="32"/>
          <w:szCs w:val="32"/>
        </w:rPr>
      </w:pPr>
    </w:p>
    <w:p w:rsidR="006A202A" w:rsidRPr="00773CC9" w:rsidRDefault="006A202A" w:rsidP="00051971">
      <w:pPr>
        <w:spacing w:after="0" w:line="240" w:lineRule="auto"/>
        <w:jc w:val="center"/>
        <w:rPr>
          <w:rFonts w:ascii="Times New Roman" w:hAnsi="Times New Roman"/>
          <w:sz w:val="32"/>
          <w:szCs w:val="32"/>
        </w:rPr>
      </w:pPr>
    </w:p>
    <w:p w:rsidR="006A202A" w:rsidRPr="00773CC9" w:rsidRDefault="006A202A" w:rsidP="00051971">
      <w:pPr>
        <w:spacing w:after="0" w:line="240" w:lineRule="auto"/>
        <w:jc w:val="center"/>
        <w:rPr>
          <w:rFonts w:ascii="Times New Roman" w:hAnsi="Times New Roman"/>
          <w:sz w:val="32"/>
          <w:szCs w:val="32"/>
        </w:rPr>
      </w:pPr>
    </w:p>
    <w:p w:rsidR="006A202A" w:rsidRDefault="006A202A" w:rsidP="00051971">
      <w:pPr>
        <w:spacing w:after="0" w:line="240" w:lineRule="auto"/>
        <w:jc w:val="center"/>
        <w:rPr>
          <w:rFonts w:ascii="Times New Roman" w:hAnsi="Times New Roman"/>
          <w:sz w:val="24"/>
          <w:szCs w:val="24"/>
        </w:rPr>
      </w:pPr>
    </w:p>
    <w:p w:rsidR="006A202A" w:rsidRPr="00773CC9" w:rsidRDefault="006A202A" w:rsidP="00051971">
      <w:pPr>
        <w:spacing w:after="0" w:line="240" w:lineRule="auto"/>
        <w:jc w:val="center"/>
        <w:rPr>
          <w:rFonts w:ascii="Times New Roman" w:hAnsi="Times New Roman"/>
          <w:sz w:val="24"/>
          <w:szCs w:val="24"/>
        </w:rPr>
      </w:pPr>
    </w:p>
    <w:p w:rsidR="006A202A" w:rsidRPr="00773CC9" w:rsidRDefault="006A202A" w:rsidP="00B472FC">
      <w:pPr>
        <w:spacing w:after="0" w:line="240" w:lineRule="auto"/>
        <w:jc w:val="center"/>
        <w:rPr>
          <w:rFonts w:ascii="Times New Roman" w:hAnsi="Times New Roman"/>
          <w:sz w:val="26"/>
          <w:szCs w:val="26"/>
        </w:rPr>
      </w:pPr>
      <w:r w:rsidRPr="00773CC9">
        <w:rPr>
          <w:rFonts w:ascii="Times New Roman" w:hAnsi="Times New Roman"/>
          <w:sz w:val="26"/>
          <w:szCs w:val="26"/>
        </w:rPr>
        <w:t>город Когалым</w:t>
      </w:r>
    </w:p>
    <w:p w:rsidR="006A202A" w:rsidRPr="00773CC9" w:rsidRDefault="006A202A" w:rsidP="00B472FC">
      <w:pPr>
        <w:spacing w:after="0" w:line="240" w:lineRule="auto"/>
        <w:contextualSpacing/>
        <w:jc w:val="center"/>
        <w:rPr>
          <w:rFonts w:ascii="Times New Roman" w:hAnsi="Times New Roman"/>
          <w:sz w:val="26"/>
          <w:szCs w:val="26"/>
          <w:lang w:eastAsia="ru-RU"/>
        </w:rPr>
      </w:pPr>
      <w:r w:rsidRPr="00773CC9">
        <w:rPr>
          <w:rFonts w:ascii="Times New Roman" w:hAnsi="Times New Roman"/>
          <w:sz w:val="26"/>
          <w:szCs w:val="26"/>
          <w:lang w:eastAsia="ru-RU"/>
        </w:rPr>
        <w:t>2013 год</w:t>
      </w:r>
    </w:p>
    <w:p w:rsidR="006A202A" w:rsidRPr="00B472FC" w:rsidRDefault="006A202A" w:rsidP="00B472FC">
      <w:pPr>
        <w:spacing w:after="0" w:line="240" w:lineRule="auto"/>
        <w:contextualSpacing/>
        <w:jc w:val="center"/>
        <w:rPr>
          <w:rFonts w:ascii="Times New Roman" w:hAnsi="Times New Roman"/>
          <w:b/>
          <w:sz w:val="26"/>
          <w:szCs w:val="26"/>
          <w:lang w:eastAsia="ru-RU"/>
        </w:rPr>
      </w:pPr>
      <w:r>
        <w:rPr>
          <w:rFonts w:ascii="Times New Roman" w:hAnsi="Times New Roman"/>
          <w:b/>
          <w:sz w:val="26"/>
          <w:szCs w:val="26"/>
          <w:lang w:eastAsia="ru-RU"/>
        </w:rPr>
        <w:lastRenderedPageBreak/>
        <w:t>1</w:t>
      </w:r>
      <w:r w:rsidRPr="00B472FC">
        <w:rPr>
          <w:rFonts w:ascii="Times New Roman" w:hAnsi="Times New Roman"/>
          <w:b/>
          <w:sz w:val="26"/>
          <w:szCs w:val="26"/>
          <w:lang w:eastAsia="ru-RU"/>
        </w:rPr>
        <w:t>.ОБЩИЕ ПОЛОЖЕНИЯ</w:t>
      </w:r>
    </w:p>
    <w:p w:rsidR="006A202A" w:rsidRPr="00051971" w:rsidRDefault="006A202A" w:rsidP="00051971">
      <w:pPr>
        <w:spacing w:after="0" w:line="240" w:lineRule="auto"/>
        <w:ind w:firstLine="709"/>
        <w:jc w:val="both"/>
        <w:rPr>
          <w:rFonts w:ascii="Times New Roman" w:hAnsi="Times New Roman"/>
          <w:sz w:val="26"/>
          <w:szCs w:val="26"/>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 xml:space="preserve">1.1. «Многофункциональный центр предоставления государственных и муниципальных услуг» является муниципальным автономным учреждением (далее – Учреждение) и создано в соответствии с Федеральными законами </w:t>
      </w:r>
      <w:r>
        <w:rPr>
          <w:rFonts w:ascii="Times New Roman" w:hAnsi="Times New Roman"/>
          <w:sz w:val="26"/>
          <w:szCs w:val="26"/>
          <w:lang w:eastAsia="ru-RU"/>
        </w:rPr>
        <w:t xml:space="preserve">            </w:t>
      </w:r>
      <w:r w:rsidRPr="00051971">
        <w:rPr>
          <w:rFonts w:ascii="Times New Roman" w:hAnsi="Times New Roman"/>
          <w:sz w:val="26"/>
          <w:szCs w:val="26"/>
          <w:lang w:eastAsia="ru-RU"/>
        </w:rPr>
        <w:t>от 03.11.2006 №174-ФЗ «Об автономных учреждениях», от 27.07.2010 №210-ФЗ «Об организации предоставления государственных и муниципальных услуг», на основании постановления Администрации города Когалыма</w:t>
      </w:r>
      <w:r>
        <w:rPr>
          <w:rFonts w:ascii="Times New Roman" w:hAnsi="Times New Roman"/>
          <w:sz w:val="26"/>
          <w:szCs w:val="26"/>
          <w:lang w:eastAsia="ru-RU"/>
        </w:rPr>
        <w:t xml:space="preserve">                </w:t>
      </w:r>
      <w:r w:rsidRPr="00051971">
        <w:rPr>
          <w:rFonts w:ascii="Times New Roman" w:hAnsi="Times New Roman"/>
          <w:sz w:val="26"/>
          <w:szCs w:val="26"/>
          <w:lang w:eastAsia="ru-RU"/>
        </w:rPr>
        <w:t xml:space="preserve"> от 17.12.2012 №3000 «О создании муниципального автономного учреждения «Многофункциональный центр предоставления государст</w:t>
      </w:r>
      <w:r>
        <w:rPr>
          <w:rFonts w:ascii="Times New Roman" w:hAnsi="Times New Roman"/>
          <w:sz w:val="26"/>
          <w:szCs w:val="26"/>
          <w:lang w:eastAsia="ru-RU"/>
        </w:rPr>
        <w:t>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1.2. У</w:t>
      </w:r>
      <w:r>
        <w:rPr>
          <w:rFonts w:ascii="Times New Roman" w:hAnsi="Times New Roman"/>
          <w:sz w:val="26"/>
          <w:szCs w:val="26"/>
          <w:lang w:eastAsia="ru-RU"/>
        </w:rPr>
        <w:t xml:space="preserve">чредителем Учреждения является </w:t>
      </w:r>
      <w:r w:rsidRPr="00051971">
        <w:rPr>
          <w:rFonts w:ascii="Times New Roman" w:hAnsi="Times New Roman"/>
          <w:sz w:val="26"/>
          <w:szCs w:val="26"/>
          <w:lang w:eastAsia="ru-RU"/>
        </w:rPr>
        <w:t>муниципальное образование Ханты-Мансийского автономного округа – Югры городской округ город Когалым в лице</w:t>
      </w:r>
      <w:r>
        <w:rPr>
          <w:rFonts w:ascii="Times New Roman" w:hAnsi="Times New Roman"/>
          <w:sz w:val="26"/>
          <w:szCs w:val="26"/>
          <w:lang w:eastAsia="ru-RU"/>
        </w:rPr>
        <w:t xml:space="preserve"> </w:t>
      </w:r>
      <w:r w:rsidRPr="00051971">
        <w:rPr>
          <w:rFonts w:ascii="Times New Roman" w:hAnsi="Times New Roman"/>
          <w:sz w:val="26"/>
          <w:szCs w:val="26"/>
          <w:lang w:eastAsia="ru-RU"/>
        </w:rPr>
        <w:t xml:space="preserve">муниципального </w:t>
      </w:r>
      <w:r w:rsidRPr="00E84105">
        <w:rPr>
          <w:rFonts w:ascii="Times New Roman" w:hAnsi="Times New Roman"/>
          <w:sz w:val="26"/>
          <w:szCs w:val="26"/>
          <w:lang w:eastAsia="ru-RU"/>
        </w:rPr>
        <w:t>казенного</w:t>
      </w:r>
      <w:r w:rsidRPr="00051971">
        <w:rPr>
          <w:rFonts w:ascii="Times New Roman" w:hAnsi="Times New Roman"/>
          <w:sz w:val="26"/>
          <w:szCs w:val="26"/>
          <w:lang w:eastAsia="ru-RU"/>
        </w:rPr>
        <w:t xml:space="preserve"> учреждения Администрации города Когалыма (далее – Учредитель).</w:t>
      </w: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w:t>
      </w:r>
      <w:r>
        <w:rPr>
          <w:rFonts w:ascii="Times New Roman" w:hAnsi="Times New Roman"/>
          <w:sz w:val="26"/>
          <w:szCs w:val="26"/>
          <w:lang w:eastAsia="ru-RU"/>
        </w:rPr>
        <w:t>3</w:t>
      </w:r>
      <w:r w:rsidRPr="00051971">
        <w:rPr>
          <w:rFonts w:ascii="Times New Roman" w:hAnsi="Times New Roman"/>
          <w:sz w:val="26"/>
          <w:szCs w:val="26"/>
          <w:lang w:eastAsia="ru-RU"/>
        </w:rPr>
        <w:t xml:space="preserve">.  Официальное наименование учреждения: </w:t>
      </w:r>
    </w:p>
    <w:p w:rsidR="006A202A" w:rsidRPr="00051971" w:rsidRDefault="006A202A" w:rsidP="00051971">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Полное наименование: м</w:t>
      </w:r>
      <w:r w:rsidRPr="00051971">
        <w:rPr>
          <w:rFonts w:ascii="Times New Roman" w:hAnsi="Times New Roman"/>
          <w:sz w:val="26"/>
          <w:szCs w:val="26"/>
          <w:lang w:eastAsia="ru-RU"/>
        </w:rPr>
        <w:t>униципальное автономное учреждение «Многофункциональный центр предоставления государственных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Сокращенное наименование: МАУ «МФЦ».</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w:t>
      </w:r>
      <w:r>
        <w:rPr>
          <w:rFonts w:ascii="Times New Roman" w:hAnsi="Times New Roman"/>
          <w:sz w:val="26"/>
          <w:szCs w:val="26"/>
        </w:rPr>
        <w:t>4</w:t>
      </w:r>
      <w:r w:rsidRPr="00051971">
        <w:rPr>
          <w:rFonts w:ascii="Times New Roman" w:hAnsi="Times New Roman"/>
          <w:sz w:val="26"/>
          <w:szCs w:val="26"/>
        </w:rPr>
        <w:t xml:space="preserve">. Учреждение приобретает права юридического лица со дня внесения соответствующей записи в Единый государственный реестр юридических лиц. Правовое положение Учреждения, его права и обязанности определяются Гражданским кодексом Российской Федерации, Федеральным законом </w:t>
      </w:r>
      <w:r w:rsidRPr="00051971">
        <w:rPr>
          <w:rFonts w:ascii="Times New Roman" w:hAnsi="Times New Roman"/>
          <w:sz w:val="26"/>
          <w:szCs w:val="26"/>
          <w:lang w:eastAsia="ru-RU"/>
        </w:rPr>
        <w:t>от 03.11.2006 №174-ФЗ</w:t>
      </w:r>
      <w:r w:rsidRPr="00051971">
        <w:rPr>
          <w:rFonts w:ascii="Times New Roman" w:hAnsi="Times New Roman"/>
          <w:sz w:val="26"/>
          <w:szCs w:val="26"/>
        </w:rPr>
        <w:t xml:space="preserve"> «Об автономных учреждениях»</w:t>
      </w:r>
      <w:r>
        <w:rPr>
          <w:rFonts w:ascii="Times New Roman" w:hAnsi="Times New Roman"/>
          <w:sz w:val="26"/>
          <w:szCs w:val="26"/>
          <w:lang w:eastAsia="ru-RU"/>
        </w:rPr>
        <w:t>,</w:t>
      </w:r>
      <w:r w:rsidRPr="00051971">
        <w:rPr>
          <w:rFonts w:ascii="Times New Roman" w:hAnsi="Times New Roman"/>
          <w:sz w:val="26"/>
          <w:szCs w:val="26"/>
        </w:rPr>
        <w:t xml:space="preserve"> а также настоящим Уставом.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w:t>
      </w:r>
      <w:r>
        <w:rPr>
          <w:rFonts w:ascii="Times New Roman" w:hAnsi="Times New Roman"/>
          <w:sz w:val="26"/>
          <w:szCs w:val="26"/>
        </w:rPr>
        <w:t>5</w:t>
      </w:r>
      <w:r w:rsidRPr="00051971">
        <w:rPr>
          <w:rFonts w:ascii="Times New Roman" w:hAnsi="Times New Roman"/>
          <w:sz w:val="26"/>
          <w:szCs w:val="26"/>
        </w:rPr>
        <w:t>. Учреждение является юридическим лицом, имеет имущество, которое является муниципальной собственностью и передаётся ему в пределах ограничений, указанных в настоящем Уставе и договоре на право оперативного управления, заключенного между Учредителем и Учреждением.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Учреждение имеет самостоятельный баланс, является получателем бюджетных и иных средств, открывает счета в установленном порядке в кредитных организациях, лицевые счета в финансовом органе муниципального образования Ханты-Мансийского автономного округа - Югры городской округ город Когалым – Комитете финансов Администрации города Когалыма.</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Учреждение имеет круглую печать со своим наименованием, соответствующие штампы и бланки со своим наименованием.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w:t>
      </w:r>
      <w:r>
        <w:rPr>
          <w:rFonts w:ascii="Times New Roman" w:hAnsi="Times New Roman"/>
          <w:sz w:val="26"/>
          <w:szCs w:val="26"/>
        </w:rPr>
        <w:t>6</w:t>
      </w:r>
      <w:r w:rsidRPr="00051971">
        <w:rPr>
          <w:rFonts w:ascii="Times New Roman" w:hAnsi="Times New Roman"/>
          <w:sz w:val="26"/>
          <w:szCs w:val="26"/>
        </w:rPr>
        <w:t xml:space="preserve">.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приобретённого Учреждением за счет средств, выделенных ему Учредителем на приобретение этого имущества. Учредитель не несёт ответственности по обязательствам Учреждения, Учреждение не несёт ответственности по обязательствам Учредителя. </w:t>
      </w:r>
    </w:p>
    <w:p w:rsidR="006A202A" w:rsidRPr="00051971" w:rsidRDefault="006A202A" w:rsidP="00051971">
      <w:pPr>
        <w:spacing w:after="0" w:line="240" w:lineRule="auto"/>
        <w:ind w:firstLine="709"/>
        <w:jc w:val="both"/>
        <w:rPr>
          <w:rFonts w:ascii="Times New Roman" w:hAnsi="Times New Roman"/>
          <w:sz w:val="26"/>
          <w:szCs w:val="26"/>
        </w:rPr>
      </w:pPr>
      <w:r>
        <w:rPr>
          <w:rFonts w:ascii="Times New Roman" w:hAnsi="Times New Roman"/>
          <w:sz w:val="26"/>
          <w:szCs w:val="26"/>
        </w:rPr>
        <w:t>1.7</w:t>
      </w:r>
      <w:r w:rsidRPr="00051971">
        <w:rPr>
          <w:rFonts w:ascii="Times New Roman" w:hAnsi="Times New Roman"/>
          <w:sz w:val="26"/>
          <w:szCs w:val="26"/>
        </w:rPr>
        <w:t xml:space="preserve">. Учреждение от своего имени приобретает имущественные и личные неимущественные права и несёт обязанности, выступает истцом и </w:t>
      </w:r>
      <w:r w:rsidRPr="00051971">
        <w:rPr>
          <w:rFonts w:ascii="Times New Roman" w:hAnsi="Times New Roman"/>
          <w:sz w:val="26"/>
          <w:szCs w:val="26"/>
        </w:rPr>
        <w:lastRenderedPageBreak/>
        <w:t>ответчиком в суде и арбитражном суде в соответствии с действующим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w:t>
      </w:r>
      <w:r>
        <w:rPr>
          <w:rFonts w:ascii="Times New Roman" w:hAnsi="Times New Roman"/>
          <w:sz w:val="26"/>
          <w:szCs w:val="26"/>
          <w:lang w:eastAsia="ru-RU"/>
        </w:rPr>
        <w:t>8</w:t>
      </w:r>
      <w:r w:rsidRPr="00051971">
        <w:rPr>
          <w:rFonts w:ascii="Times New Roman" w:hAnsi="Times New Roman"/>
          <w:sz w:val="26"/>
          <w:szCs w:val="26"/>
          <w:lang w:eastAsia="ru-RU"/>
        </w:rPr>
        <w:t>. Юридический адрес Учреждения: 628485, Российская Федерация, Ханты-Мансийский автономный округ - Югра,</w:t>
      </w:r>
      <w:r>
        <w:rPr>
          <w:rFonts w:ascii="Times New Roman" w:hAnsi="Times New Roman"/>
          <w:sz w:val="26"/>
          <w:szCs w:val="26"/>
          <w:lang w:eastAsia="ru-RU"/>
        </w:rPr>
        <w:t xml:space="preserve"> город Когалым, ул.</w:t>
      </w:r>
      <w:r w:rsidRPr="00051971">
        <w:rPr>
          <w:rFonts w:ascii="Times New Roman" w:hAnsi="Times New Roman"/>
          <w:sz w:val="26"/>
          <w:szCs w:val="26"/>
          <w:lang w:eastAsia="ru-RU"/>
        </w:rPr>
        <w:t xml:space="preserve"> Мира, 15.</w:t>
      </w: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w:t>
      </w:r>
      <w:r>
        <w:rPr>
          <w:rFonts w:ascii="Times New Roman" w:hAnsi="Times New Roman"/>
          <w:sz w:val="26"/>
          <w:szCs w:val="26"/>
          <w:lang w:eastAsia="ru-RU"/>
        </w:rPr>
        <w:t>9</w:t>
      </w:r>
      <w:r w:rsidRPr="00051971">
        <w:rPr>
          <w:rFonts w:ascii="Times New Roman" w:hAnsi="Times New Roman"/>
          <w:sz w:val="26"/>
          <w:szCs w:val="26"/>
          <w:lang w:eastAsia="ru-RU"/>
        </w:rPr>
        <w:t>. Почтовый адрес Учреждения: 628485, Российская Федерация, Ханты-Мансийский автономный округ - Югра</w:t>
      </w:r>
      <w:r>
        <w:rPr>
          <w:rFonts w:ascii="Times New Roman" w:hAnsi="Times New Roman"/>
          <w:sz w:val="26"/>
          <w:szCs w:val="26"/>
          <w:lang w:eastAsia="ru-RU"/>
        </w:rPr>
        <w:t>, город Когалым, ул.</w:t>
      </w:r>
      <w:r w:rsidRPr="00051971">
        <w:rPr>
          <w:rFonts w:ascii="Times New Roman" w:hAnsi="Times New Roman"/>
          <w:sz w:val="26"/>
          <w:szCs w:val="26"/>
          <w:lang w:eastAsia="ru-RU"/>
        </w:rPr>
        <w:t xml:space="preserve"> Мира, 15.</w:t>
      </w:r>
    </w:p>
    <w:p w:rsidR="006A202A" w:rsidRPr="00051971" w:rsidRDefault="006A202A" w:rsidP="00051971">
      <w:pPr>
        <w:spacing w:after="0" w:line="240" w:lineRule="auto"/>
        <w:ind w:firstLine="709"/>
        <w:jc w:val="both"/>
        <w:rPr>
          <w:rFonts w:ascii="Times New Roman" w:hAnsi="Times New Roman"/>
          <w:sz w:val="26"/>
          <w:szCs w:val="26"/>
        </w:rPr>
      </w:pPr>
      <w:r>
        <w:rPr>
          <w:rFonts w:ascii="Times New Roman" w:hAnsi="Times New Roman"/>
          <w:sz w:val="26"/>
          <w:szCs w:val="26"/>
        </w:rPr>
        <w:t>1.10</w:t>
      </w:r>
      <w:r w:rsidRPr="00051971">
        <w:rPr>
          <w:rFonts w:ascii="Times New Roman" w:hAnsi="Times New Roman"/>
          <w:sz w:val="26"/>
          <w:szCs w:val="26"/>
        </w:rPr>
        <w:t>. Учреждение не преследует цели получения прибыли. Учреждение вправе оказывать платные услуги и заниматься деятельностью, приносящей до</w:t>
      </w:r>
      <w:r>
        <w:rPr>
          <w:rFonts w:ascii="Times New Roman" w:hAnsi="Times New Roman"/>
          <w:sz w:val="26"/>
          <w:szCs w:val="26"/>
        </w:rPr>
        <w:t xml:space="preserve">ход, соответствующей целям его </w:t>
      </w:r>
      <w:r w:rsidRPr="00051971">
        <w:rPr>
          <w:rFonts w:ascii="Times New Roman" w:hAnsi="Times New Roman"/>
          <w:sz w:val="26"/>
          <w:szCs w:val="26"/>
        </w:rPr>
        <w:t>создания.</w:t>
      </w:r>
    </w:p>
    <w:p w:rsidR="006A202A" w:rsidRPr="00051971" w:rsidRDefault="006A202A" w:rsidP="00051971">
      <w:pPr>
        <w:spacing w:after="0" w:line="240" w:lineRule="auto"/>
        <w:ind w:firstLine="709"/>
        <w:jc w:val="both"/>
        <w:rPr>
          <w:rFonts w:ascii="Times New Roman" w:hAnsi="Times New Roman"/>
          <w:sz w:val="26"/>
          <w:szCs w:val="26"/>
        </w:rPr>
      </w:pPr>
      <w:r>
        <w:rPr>
          <w:rFonts w:ascii="Times New Roman" w:hAnsi="Times New Roman"/>
          <w:sz w:val="26"/>
          <w:szCs w:val="26"/>
        </w:rPr>
        <w:t>1.11</w:t>
      </w:r>
      <w:r w:rsidRPr="00051971">
        <w:rPr>
          <w:rFonts w:ascii="Times New Roman" w:hAnsi="Times New Roman"/>
          <w:sz w:val="26"/>
          <w:szCs w:val="26"/>
        </w:rPr>
        <w:t>. Учреждение не имеет филиалов и представительств.</w:t>
      </w:r>
    </w:p>
    <w:p w:rsidR="006A202A" w:rsidRPr="00051971" w:rsidRDefault="006A202A" w:rsidP="00051971">
      <w:pPr>
        <w:spacing w:after="0" w:line="240" w:lineRule="auto"/>
        <w:ind w:firstLine="709"/>
        <w:jc w:val="both"/>
        <w:rPr>
          <w:rFonts w:ascii="Times New Roman" w:hAnsi="Times New Roman"/>
          <w:sz w:val="26"/>
          <w:szCs w:val="26"/>
        </w:rPr>
      </w:pPr>
      <w:r>
        <w:rPr>
          <w:rFonts w:ascii="Times New Roman" w:hAnsi="Times New Roman"/>
          <w:sz w:val="26"/>
          <w:szCs w:val="26"/>
        </w:rPr>
        <w:t>1.12</w:t>
      </w:r>
      <w:r w:rsidRPr="00051971">
        <w:rPr>
          <w:rFonts w:ascii="Times New Roman" w:hAnsi="Times New Roman"/>
          <w:sz w:val="26"/>
          <w:szCs w:val="26"/>
        </w:rPr>
        <w:t>. Учреждение создается на неограниченный срок.</w:t>
      </w:r>
    </w:p>
    <w:p w:rsidR="006A202A" w:rsidRPr="00F66362" w:rsidRDefault="006A202A" w:rsidP="00051971">
      <w:pPr>
        <w:spacing w:after="0" w:line="240" w:lineRule="auto"/>
        <w:jc w:val="center"/>
        <w:rPr>
          <w:rFonts w:ascii="Times New Roman" w:hAnsi="Times New Roman"/>
          <w:sz w:val="20"/>
          <w:szCs w:val="20"/>
        </w:rPr>
      </w:pPr>
    </w:p>
    <w:p w:rsidR="006A202A" w:rsidRPr="00051971" w:rsidRDefault="006A202A" w:rsidP="00051971">
      <w:pPr>
        <w:spacing w:after="0" w:line="240" w:lineRule="auto"/>
        <w:jc w:val="center"/>
        <w:rPr>
          <w:rFonts w:ascii="Times New Roman" w:hAnsi="Times New Roman"/>
          <w:b/>
          <w:sz w:val="26"/>
          <w:szCs w:val="26"/>
        </w:rPr>
      </w:pPr>
      <w:r w:rsidRPr="00051971">
        <w:rPr>
          <w:rFonts w:ascii="Times New Roman" w:hAnsi="Times New Roman"/>
          <w:b/>
          <w:sz w:val="26"/>
          <w:szCs w:val="26"/>
        </w:rPr>
        <w:t>2. ЦЕЛИ, ПРЕДМЕТ И ВИДЫ ДЕЯТЕЛЬНОСТИ УЧРЕЖДЕНИЯ</w:t>
      </w:r>
    </w:p>
    <w:p w:rsidR="006A202A" w:rsidRPr="00F66362" w:rsidRDefault="006A202A" w:rsidP="00051971">
      <w:pPr>
        <w:spacing w:after="0" w:line="240" w:lineRule="auto"/>
        <w:jc w:val="center"/>
        <w:rPr>
          <w:rFonts w:ascii="Times New Roman" w:hAnsi="Times New Roman"/>
          <w:sz w:val="20"/>
          <w:szCs w:val="20"/>
        </w:rPr>
      </w:pP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2.1. Учреждение осуществляет свою деятельность в соответствии с предметом и целями деятельности, определенными федеральными законами и настоящим Уставом, путем выполнения работ, оказания услуг в сфере предоставления государственных и муниципальных услуг, в том числе в электронной форме, по принципу «одного окна».</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2.2. Целями Учреждения являются:</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 Осуществление функций заказчика по организации проектирования, ремонта (реконструкции) с обеспечением ввода в эксплуатацию и содержанию объекта «</w:t>
      </w:r>
      <w:r w:rsidRPr="00051971">
        <w:rPr>
          <w:rFonts w:ascii="Times New Roman" w:hAnsi="Times New Roman"/>
          <w:sz w:val="26"/>
          <w:szCs w:val="26"/>
          <w:lang w:eastAsia="ru-RU"/>
        </w:rPr>
        <w:t>Многофункциональный центр предоставления государственных и муниципальных услуг</w:t>
      </w:r>
      <w:r w:rsidRPr="00051971">
        <w:rPr>
          <w:rFonts w:ascii="Times New Roman" w:hAnsi="Times New Roman"/>
          <w:sz w:val="26"/>
          <w:szCs w:val="26"/>
        </w:rPr>
        <w:t xml:space="preserve">».  </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xml:space="preserve">2) </w:t>
      </w:r>
      <w:r>
        <w:rPr>
          <w:rFonts w:ascii="Times New Roman" w:hAnsi="Times New Roman"/>
          <w:sz w:val="26"/>
          <w:szCs w:val="26"/>
        </w:rPr>
        <w:t>У</w:t>
      </w:r>
      <w:r w:rsidRPr="00051971">
        <w:rPr>
          <w:rFonts w:ascii="Times New Roman" w:hAnsi="Times New Roman"/>
          <w:sz w:val="26"/>
          <w:szCs w:val="26"/>
        </w:rPr>
        <w:t>прощение процедуры получения физ</w:t>
      </w:r>
      <w:r>
        <w:rPr>
          <w:rFonts w:ascii="Times New Roman" w:hAnsi="Times New Roman"/>
          <w:sz w:val="26"/>
          <w:szCs w:val="26"/>
        </w:rPr>
        <w:t xml:space="preserve">ическими и юридическими лицами </w:t>
      </w:r>
      <w:r w:rsidRPr="00051971">
        <w:rPr>
          <w:rFonts w:ascii="Times New Roman" w:hAnsi="Times New Roman"/>
          <w:sz w:val="26"/>
          <w:szCs w:val="26"/>
        </w:rPr>
        <w:t>государственных и муниципальных услуг за счёт организации предоставления государственных и муниципальных услуг по принципу «одного окна».</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3) Повышение комфортности получения физическими и юридическими лицами государственных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4) Повышение качества предоставления государственных и муниципальных услуг физическим и юридическим лицам.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5) Повышению удовлетворенности получателей государственных и муниципальных услуг  их качеством.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 Развитие и совершенствование форм межведомственного взаимодействия.</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xml:space="preserve">2.3. Для достижения целей, указанных в пункте 2.2. настоящего Устава, Учреждение осуществляет в установленном действующим законодательством Российской Федерации порядке следующие виды деятельности: </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 Организация исполнения функций заказчика по разработке проектно-сметной документации, в том числе корректировки проектной документации и выполнения работ по ремонту (реконструкции) объекта «</w:t>
      </w:r>
      <w:r w:rsidRPr="00051971">
        <w:rPr>
          <w:rFonts w:ascii="Times New Roman" w:hAnsi="Times New Roman"/>
          <w:sz w:val="26"/>
          <w:szCs w:val="26"/>
          <w:lang w:eastAsia="ru-RU"/>
        </w:rPr>
        <w:t>Многофункциональный центр предоставления государственных и муниципальных услуг</w:t>
      </w:r>
      <w:r w:rsidRPr="00051971">
        <w:rPr>
          <w:rFonts w:ascii="Times New Roman" w:hAnsi="Times New Roman"/>
          <w:sz w:val="26"/>
          <w:szCs w:val="26"/>
        </w:rPr>
        <w:t>».</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 Организация выдачи исходных данных для разработки проектно-сметной документации, совместно с проектно-изыскательскими организациями задания на разработку проектно-сметной документации, проводит её согласование в установленном порядке.</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lastRenderedPageBreak/>
        <w:t>3) Организация осуществления строительного контроля по ремонту (реконструкции) объекта «</w:t>
      </w:r>
      <w:r w:rsidRPr="00051971">
        <w:rPr>
          <w:rFonts w:ascii="Times New Roman" w:hAnsi="Times New Roman"/>
          <w:sz w:val="26"/>
          <w:szCs w:val="26"/>
          <w:lang w:eastAsia="ru-RU"/>
        </w:rPr>
        <w:t>Многофункциональный центр предоставления государственных и муниципальных услуг</w:t>
      </w:r>
      <w:r w:rsidRPr="00051971">
        <w:rPr>
          <w:rFonts w:ascii="Times New Roman" w:hAnsi="Times New Roman"/>
          <w:sz w:val="26"/>
          <w:szCs w:val="26"/>
        </w:rPr>
        <w:t>», в том числе соблюдение требований строительных норм и правил, стандартов, технических условий и других нормативных документов.</w:t>
      </w:r>
    </w:p>
    <w:p w:rsidR="006A202A" w:rsidRPr="00051971" w:rsidRDefault="006A202A" w:rsidP="00051971">
      <w:pPr>
        <w:tabs>
          <w:tab w:val="left" w:pos="1260"/>
        </w:tabs>
        <w:spacing w:after="0" w:line="240" w:lineRule="auto"/>
        <w:ind w:firstLine="709"/>
        <w:jc w:val="both"/>
        <w:rPr>
          <w:rFonts w:ascii="Times New Roman" w:hAnsi="Times New Roman"/>
          <w:sz w:val="26"/>
          <w:szCs w:val="26"/>
        </w:rPr>
      </w:pPr>
      <w:r w:rsidRPr="00051971">
        <w:rPr>
          <w:rFonts w:ascii="Times New Roman" w:hAnsi="Times New Roman"/>
          <w:sz w:val="26"/>
          <w:szCs w:val="26"/>
        </w:rPr>
        <w:t>4) Обеспечение организации рационального и экономичного расходования выделенных на ремонт (реконструкцию) объекта «</w:t>
      </w:r>
      <w:r w:rsidRPr="00051971">
        <w:rPr>
          <w:rFonts w:ascii="Times New Roman" w:hAnsi="Times New Roman"/>
          <w:sz w:val="26"/>
          <w:szCs w:val="26"/>
          <w:lang w:eastAsia="ru-RU"/>
        </w:rPr>
        <w:t>Многофункциональный центр предоставления государственных и муниципальных услуг</w:t>
      </w:r>
      <w:r w:rsidRPr="00051971">
        <w:rPr>
          <w:rFonts w:ascii="Times New Roman" w:hAnsi="Times New Roman"/>
          <w:sz w:val="26"/>
          <w:szCs w:val="26"/>
        </w:rPr>
        <w:t>» целевых денежных средств, своевременное осуществление приёмки и оплаты выполненных работ.</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5) Содержание и эксплуатация, обеспечение рационального использования объекта «</w:t>
      </w:r>
      <w:r w:rsidRPr="00051971">
        <w:rPr>
          <w:rFonts w:ascii="Times New Roman" w:hAnsi="Times New Roman"/>
          <w:sz w:val="26"/>
          <w:szCs w:val="26"/>
          <w:lang w:eastAsia="ru-RU"/>
        </w:rPr>
        <w:t>Многофункциональный центр предоставления государственных и муниципальных услуг</w:t>
      </w:r>
      <w:r w:rsidRPr="00051971">
        <w:rPr>
          <w:rFonts w:ascii="Times New Roman" w:hAnsi="Times New Roman"/>
          <w:sz w:val="26"/>
          <w:szCs w:val="26"/>
        </w:rPr>
        <w:t>».</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xml:space="preserve">6) Организация предоставления государственных и муниципальных услуг с использованием инфраструктуры Учреждения. </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7) Представление интересов заявителей при взаимодействии с органами, предоставляющими государственные и муниципальные услуги; представление интересов указанных органов при взаимодействии с заявителями.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8) Информирование физических и юридических лиц о порядке и условиях предоставления государственных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9) Организация информационного взаимодействия данными между территориальными органами федеральных органов исполнительной власти, территориальными органами государственных внебюджетных фондов, исполнительными органами государственной власти Ханты-Мансийского автономного округа - Югры, органами местного самоуправления, учреждениями и организациями, участвующими в предоставлении государственных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10) Обработка персональных данных, связанных с предоставлением государственных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11) Обеспечение деятельности информационно-коммуникационной системы Учреждения по организации предоставления государственных и муниципальных услуг.</w:t>
      </w:r>
    </w:p>
    <w:p w:rsidR="006A202A" w:rsidRPr="00051971" w:rsidRDefault="006A202A" w:rsidP="00051971">
      <w:pPr>
        <w:tabs>
          <w:tab w:val="left" w:pos="567"/>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rPr>
        <w:t xml:space="preserve">12) </w:t>
      </w:r>
      <w:r w:rsidRPr="00051971">
        <w:rPr>
          <w:rFonts w:ascii="Times New Roman" w:hAnsi="Times New Roman"/>
          <w:sz w:val="26"/>
          <w:szCs w:val="26"/>
          <w:lang w:eastAsia="ru-RU"/>
        </w:rPr>
        <w:t>Прием и выдача документов, связанных с предоставлением государственных и муниципальных услуг.</w:t>
      </w:r>
    </w:p>
    <w:p w:rsidR="006A202A" w:rsidRPr="00051971" w:rsidRDefault="006A202A" w:rsidP="00051971">
      <w:pPr>
        <w:tabs>
          <w:tab w:val="left" w:pos="567"/>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13) Информирование населения о деятельности Учреждения;</w:t>
      </w:r>
    </w:p>
    <w:p w:rsidR="006A202A" w:rsidRDefault="006A202A" w:rsidP="00051971">
      <w:pPr>
        <w:tabs>
          <w:tab w:val="left" w:pos="567"/>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14) Размещение в установленном порядке в помещении Учреждения представителей территориальных органов федеральных органов исполнительной власти, территориальных органов внебюджетных государственных фондов, исполнительных органов государственной власти Ханты-Мансийского автономного округа - Югры, органов местного самоуправления и сотрудников иных организаций, чье присутствие необходимо для взаимодействия с заявителями, оснащение и предоставление им специальных рабочих мест.</w:t>
      </w:r>
    </w:p>
    <w:p w:rsidR="006A202A" w:rsidRPr="00051971" w:rsidRDefault="006A202A" w:rsidP="00051971">
      <w:pPr>
        <w:tabs>
          <w:tab w:val="left" w:pos="567"/>
        </w:tabs>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Учреждение вправе передавать осуществление видов деятельности, указанных в подпунктах 1-4 настоящего пункта, специализированной организации на основании договора. </w:t>
      </w:r>
    </w:p>
    <w:p w:rsidR="006A202A" w:rsidRPr="00051971" w:rsidRDefault="006A202A" w:rsidP="00051971">
      <w:pPr>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rPr>
        <w:lastRenderedPageBreak/>
        <w:t xml:space="preserve">2.4. </w:t>
      </w:r>
      <w:r w:rsidRPr="00051971">
        <w:rPr>
          <w:rFonts w:ascii="Times New Roman" w:hAnsi="Times New Roman"/>
          <w:sz w:val="26"/>
          <w:szCs w:val="26"/>
          <w:lang w:eastAsia="ru-RU"/>
        </w:rPr>
        <w:t>Предметом деятельности Учреждения при осуществлении приема и выдачи документов, связанных с предоставлением государственных и муниципальных услуг, является:</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 Создание единого места приема, регистрации и выдачи необходимых документов физическим и юридическим лицам, а также организациям при предоставлении государственных и муниципальных услуг на базе многофункционального центра;</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2) Предоставление возможности физическим и юридическим лицам, а также организациям получения одновременно нескольких взаимосвязанных государственных и муниципальных услуг;</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3) Организация консультационной деятельности по вопросам предоставления государственных и муниципальных услуг.</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4) Организация информационного обмена данными между федеральными органами исполнительной власти (территориальными органами федеральных органов исполнительной власти), органами исполнительной власти Ханты-Мансийского автономного округа - Югры, органами местного самоуправления Ханты-Мансийского автономного округа - Югры, организациями, участвующими в предоставлении массовых общественно значимых государственных и муниципальных услуг;</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 xml:space="preserve">5) Организация информационного обмена с федеральным порталом государственных услуг, региональным сегментом портала государственных услуг; </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6) Обеспечение деятельности информационно-коммуникационной системы Учреждения по предоставлению государственных и муниципальных услуг.</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2.5. Учреждение выполняет муниципальное задание, которое в соответствии с предусмотренными в пункте 2.3 настоящего Устава основными видами деятельности Учреждения, формируется и утверждается Учредителем.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физических и юридических лиц за плату и на одинаковых при оказании одних и тех же услуг условиях. </w:t>
      </w:r>
      <w:r w:rsidRPr="00051971">
        <w:rPr>
          <w:rFonts w:ascii="Times New Roman" w:hAnsi="Times New Roman"/>
          <w:sz w:val="26"/>
          <w:szCs w:val="26"/>
          <w:shd w:val="clear" w:color="auto" w:fill="FFFFFF"/>
        </w:rPr>
        <w:t>Порядок определения указанной платы устанавливается Учредителем.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2.7. Учреждение вправе осуществлять следующие виды деятельности,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 Деятельность в области права, в части предоставления рекомендаций и консультаций по общим вопросам, подготовка юридических документов;</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w:t>
      </w:r>
      <w:r>
        <w:rPr>
          <w:rFonts w:ascii="Times New Roman" w:hAnsi="Times New Roman"/>
          <w:sz w:val="26"/>
          <w:szCs w:val="26"/>
        </w:rPr>
        <w:t xml:space="preserve"> </w:t>
      </w:r>
      <w:r w:rsidRPr="00051971">
        <w:rPr>
          <w:rFonts w:ascii="Times New Roman" w:hAnsi="Times New Roman"/>
          <w:sz w:val="26"/>
          <w:szCs w:val="26"/>
        </w:rPr>
        <w:t>Изготовление фотографий на документы;</w:t>
      </w:r>
    </w:p>
    <w:p w:rsidR="006A202A" w:rsidRPr="00051971" w:rsidRDefault="006A202A" w:rsidP="00051971">
      <w:pPr>
        <w:spacing w:after="0" w:line="240" w:lineRule="auto"/>
        <w:ind w:firstLine="709"/>
        <w:jc w:val="both"/>
        <w:rPr>
          <w:rFonts w:ascii="Times New Roman" w:hAnsi="Times New Roman"/>
          <w:sz w:val="26"/>
          <w:szCs w:val="17"/>
          <w:shd w:val="clear" w:color="auto" w:fill="FFFFFF"/>
        </w:rPr>
      </w:pPr>
      <w:r w:rsidRPr="00051971">
        <w:rPr>
          <w:rFonts w:ascii="Times New Roman" w:hAnsi="Times New Roman"/>
          <w:sz w:val="26"/>
          <w:szCs w:val="26"/>
        </w:rPr>
        <w:t>3) Распечатка, ламинирование, с</w:t>
      </w:r>
      <w:r w:rsidRPr="00051971">
        <w:rPr>
          <w:rFonts w:ascii="Times New Roman" w:hAnsi="Times New Roman"/>
          <w:sz w:val="26"/>
          <w:szCs w:val="17"/>
          <w:shd w:val="clear" w:color="auto" w:fill="FFFFFF"/>
        </w:rPr>
        <w:t>канирование документов и изображений, редактирование и корректирование сканированного текста, брошюровка документов;</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17"/>
          <w:shd w:val="clear" w:color="auto" w:fill="FFFFFF"/>
        </w:rPr>
        <w:t xml:space="preserve">4) </w:t>
      </w:r>
      <w:r w:rsidRPr="00051971">
        <w:rPr>
          <w:rFonts w:ascii="Times New Roman" w:hAnsi="Times New Roman"/>
          <w:sz w:val="26"/>
          <w:szCs w:val="26"/>
          <w:shd w:val="clear" w:color="auto" w:fill="FFFFFF"/>
        </w:rPr>
        <w:t>Отправка документов по факсу, по электронной почте;</w:t>
      </w:r>
    </w:p>
    <w:p w:rsidR="006A202A" w:rsidRPr="00051971" w:rsidRDefault="006A202A" w:rsidP="00051971">
      <w:pPr>
        <w:spacing w:after="0" w:line="240" w:lineRule="auto"/>
        <w:ind w:firstLine="709"/>
        <w:jc w:val="both"/>
        <w:rPr>
          <w:rFonts w:ascii="Times New Roman" w:hAnsi="Times New Roman"/>
          <w:sz w:val="26"/>
          <w:szCs w:val="26"/>
          <w:shd w:val="clear" w:color="auto" w:fill="FFFFFF"/>
        </w:rPr>
      </w:pPr>
      <w:r w:rsidRPr="00051971">
        <w:rPr>
          <w:rFonts w:ascii="Times New Roman" w:hAnsi="Times New Roman"/>
          <w:sz w:val="26"/>
          <w:szCs w:val="26"/>
          <w:shd w:val="clear" w:color="auto" w:fill="FFFFFF"/>
        </w:rPr>
        <w:lastRenderedPageBreak/>
        <w:t>5) Набор текста пользователя и (или) его редактирование на компьютере;</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 Оказание копировально-множительных услуг;</w:t>
      </w:r>
    </w:p>
    <w:p w:rsidR="006A202A" w:rsidRPr="00051971" w:rsidRDefault="006A202A" w:rsidP="00051971">
      <w:pPr>
        <w:spacing w:after="0" w:line="240" w:lineRule="auto"/>
        <w:ind w:firstLine="709"/>
        <w:jc w:val="both"/>
        <w:rPr>
          <w:rFonts w:ascii="Times New Roman" w:hAnsi="Times New Roman"/>
          <w:sz w:val="26"/>
          <w:szCs w:val="26"/>
          <w:highlight w:val="yellow"/>
        </w:rPr>
      </w:pPr>
      <w:r w:rsidRPr="00051971">
        <w:rPr>
          <w:rFonts w:ascii="Times New Roman" w:hAnsi="Times New Roman"/>
          <w:sz w:val="26"/>
          <w:szCs w:val="26"/>
        </w:rPr>
        <w:t>7) Иные виды деятельности, не противоречащие законодательству Российской Федерации и целям деятельности Учреждения, установленным настоящим Уставом.</w:t>
      </w:r>
    </w:p>
    <w:p w:rsidR="006A202A" w:rsidRPr="00F66362" w:rsidRDefault="006A202A" w:rsidP="00051971">
      <w:pPr>
        <w:spacing w:after="0" w:line="240" w:lineRule="auto"/>
        <w:jc w:val="center"/>
        <w:rPr>
          <w:rFonts w:ascii="Times New Roman" w:hAnsi="Times New Roman"/>
          <w:b/>
          <w:sz w:val="20"/>
          <w:szCs w:val="20"/>
        </w:rPr>
      </w:pPr>
    </w:p>
    <w:p w:rsidR="006A202A" w:rsidRPr="00B472FC" w:rsidRDefault="006A202A" w:rsidP="00051971">
      <w:pPr>
        <w:spacing w:after="0" w:line="240" w:lineRule="auto"/>
        <w:jc w:val="center"/>
        <w:rPr>
          <w:rFonts w:ascii="Times New Roman" w:hAnsi="Times New Roman"/>
          <w:b/>
          <w:sz w:val="26"/>
          <w:szCs w:val="26"/>
        </w:rPr>
      </w:pPr>
      <w:r>
        <w:rPr>
          <w:rFonts w:ascii="Times New Roman" w:hAnsi="Times New Roman"/>
          <w:b/>
          <w:sz w:val="26"/>
          <w:szCs w:val="26"/>
        </w:rPr>
        <w:t>3</w:t>
      </w:r>
      <w:r w:rsidRPr="00B472FC">
        <w:rPr>
          <w:rFonts w:ascii="Times New Roman" w:hAnsi="Times New Roman"/>
          <w:b/>
          <w:sz w:val="26"/>
          <w:szCs w:val="26"/>
        </w:rPr>
        <w:t>. ПРАВА, ОБЯЗАННОСТИ И ОТВЕТСТВЕННОСТЬ УЧРЕЖДЕНИЯ</w:t>
      </w:r>
    </w:p>
    <w:p w:rsidR="006A202A" w:rsidRPr="00F66362" w:rsidRDefault="006A202A" w:rsidP="00051971">
      <w:pPr>
        <w:spacing w:after="0" w:line="240" w:lineRule="auto"/>
        <w:jc w:val="center"/>
        <w:rPr>
          <w:rFonts w:ascii="Times New Roman" w:hAnsi="Times New Roman"/>
          <w:b/>
          <w:sz w:val="20"/>
          <w:szCs w:val="20"/>
        </w:rPr>
      </w:pP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3.1. Учреждение взаимодействует с физическими и юридическими лицами, а также организациями во всех сферах хозяйственной деятельности на основе договоров, соглашений, контрактов.</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3.2. Учреждение имеет право:</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 Осуществлять владение и пользование закреплённым за ним на праве оперативного управления имуществом в порядке, предусмотренном действующим законодательством Российской Федерации и настоящим Уставом;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 Приобретать от своего имени имущественные и личные неимущественные права и нести обязанности, заключать договоры и иные сделки с юридическими и физическими лицами на основании и в порядке, предусмотренном действующим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3) Определять и устанавливать формы и системы оплаты труда, структуру и штатное расписание;</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4) Устанавливать для своих работников дополнительные отпуска, сокращённый рабочий день и иные социальные льготы в соответствии с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5) Осуществлять иные права, нести иные обязанности на основании и в порядке, предусмотренном действующим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3.3. Учреждение обязано:</w:t>
      </w:r>
    </w:p>
    <w:p w:rsidR="006A202A" w:rsidRPr="00051971" w:rsidRDefault="006A202A" w:rsidP="00051971">
      <w:pPr>
        <w:spacing w:after="0" w:line="240" w:lineRule="auto"/>
        <w:ind w:firstLine="709"/>
        <w:jc w:val="both"/>
        <w:rPr>
          <w:rFonts w:ascii="Times New Roman" w:eastAsia="SimSun" w:hAnsi="Times New Roman"/>
          <w:sz w:val="26"/>
          <w:szCs w:val="26"/>
          <w:lang w:eastAsia="zh-CN"/>
        </w:rPr>
      </w:pPr>
      <w:r w:rsidRPr="00051971">
        <w:rPr>
          <w:rFonts w:ascii="Times New Roman" w:hAnsi="Times New Roman"/>
          <w:sz w:val="26"/>
          <w:szCs w:val="26"/>
        </w:rPr>
        <w:t xml:space="preserve">1) </w:t>
      </w:r>
      <w:r w:rsidRPr="00051971">
        <w:rPr>
          <w:rFonts w:ascii="Times New Roman" w:eastAsia="SimSun" w:hAnsi="Times New Roman"/>
          <w:sz w:val="26"/>
          <w:szCs w:val="26"/>
          <w:lang w:eastAsia="zh-CN"/>
        </w:rPr>
        <w:t>Обеспечить исполнение целей, предмета и видов деятельности, установленных настоящим Уставом;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2) Обеспечивать результативность, целевой характер использования предоставляемых ему бюджетных средств;</w:t>
      </w:r>
    </w:p>
    <w:p w:rsidR="006A202A" w:rsidRPr="00051971" w:rsidRDefault="006A202A" w:rsidP="00051971">
      <w:pPr>
        <w:spacing w:after="0" w:line="240" w:lineRule="auto"/>
        <w:ind w:firstLine="709"/>
        <w:jc w:val="both"/>
        <w:rPr>
          <w:rFonts w:ascii="Times New Roman" w:eastAsia="SimSun" w:hAnsi="Times New Roman"/>
          <w:sz w:val="26"/>
          <w:szCs w:val="26"/>
          <w:lang w:eastAsia="zh-CN"/>
        </w:rPr>
      </w:pPr>
      <w:r w:rsidRPr="00051971">
        <w:rPr>
          <w:rFonts w:ascii="Times New Roman" w:hAnsi="Times New Roman"/>
          <w:sz w:val="26"/>
          <w:szCs w:val="26"/>
        </w:rPr>
        <w:t xml:space="preserve">3) </w:t>
      </w:r>
      <w:r w:rsidRPr="00051971">
        <w:rPr>
          <w:rFonts w:ascii="Times New Roman" w:eastAsia="SimSun" w:hAnsi="Times New Roman"/>
          <w:sz w:val="26"/>
          <w:szCs w:val="26"/>
          <w:lang w:eastAsia="zh-CN"/>
        </w:rPr>
        <w:t>Выполнять установленное Учредителем муниципальное задание;</w:t>
      </w:r>
    </w:p>
    <w:p w:rsidR="006A202A" w:rsidRPr="00051971" w:rsidRDefault="006A202A" w:rsidP="00051971">
      <w:pPr>
        <w:spacing w:after="0" w:line="240" w:lineRule="auto"/>
        <w:ind w:firstLine="709"/>
        <w:jc w:val="both"/>
        <w:rPr>
          <w:rFonts w:ascii="Times New Roman" w:eastAsia="SimSun" w:hAnsi="Times New Roman"/>
          <w:sz w:val="26"/>
          <w:szCs w:val="26"/>
          <w:lang w:eastAsia="zh-CN"/>
        </w:rPr>
      </w:pPr>
      <w:r w:rsidRPr="00051971">
        <w:rPr>
          <w:rFonts w:ascii="Times New Roman" w:eastAsia="SimSun" w:hAnsi="Times New Roman"/>
          <w:sz w:val="26"/>
          <w:szCs w:val="26"/>
          <w:lang w:eastAsia="zh-CN"/>
        </w:rPr>
        <w:t>4)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6A202A" w:rsidRPr="00051971" w:rsidRDefault="006A202A" w:rsidP="00051971">
      <w:pPr>
        <w:spacing w:after="0" w:line="240" w:lineRule="auto"/>
        <w:ind w:firstLine="709"/>
        <w:jc w:val="both"/>
        <w:rPr>
          <w:rFonts w:ascii="Times New Roman" w:eastAsia="SimSun" w:hAnsi="Times New Roman"/>
          <w:sz w:val="26"/>
          <w:szCs w:val="26"/>
          <w:lang w:eastAsia="zh-CN"/>
        </w:rPr>
      </w:pPr>
      <w:r w:rsidRPr="00051971">
        <w:rPr>
          <w:rFonts w:ascii="Times New Roman" w:eastAsia="SimSun" w:hAnsi="Times New Roman"/>
          <w:sz w:val="26"/>
          <w:szCs w:val="26"/>
          <w:lang w:eastAsia="zh-CN"/>
        </w:rPr>
        <w:t>5)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rsidR="006A202A" w:rsidRPr="00051971" w:rsidRDefault="006A202A" w:rsidP="00051971">
      <w:pPr>
        <w:spacing w:after="0" w:line="240" w:lineRule="auto"/>
        <w:ind w:firstLine="709"/>
        <w:jc w:val="both"/>
        <w:rPr>
          <w:rFonts w:ascii="Times New Roman" w:eastAsia="SimSun" w:hAnsi="Times New Roman"/>
          <w:sz w:val="26"/>
          <w:szCs w:val="26"/>
          <w:lang w:eastAsia="zh-CN"/>
        </w:rPr>
      </w:pPr>
      <w:r w:rsidRPr="00051971">
        <w:rPr>
          <w:rFonts w:ascii="Times New Roman" w:eastAsia="SimSun" w:hAnsi="Times New Roman"/>
          <w:sz w:val="26"/>
          <w:szCs w:val="26"/>
          <w:lang w:eastAsia="zh-CN"/>
        </w:rPr>
        <w:t>6) Обеспечивать гарантированные условия труда и меры социальной защиты своих работников;</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eastAsia="SimSun" w:hAnsi="Times New Roman"/>
          <w:sz w:val="26"/>
          <w:szCs w:val="26"/>
          <w:lang w:eastAsia="zh-CN"/>
        </w:rPr>
        <w:t>7) Осуществлять оперативный и бухгалтерский учёт результатов финансово-хозяйственной и иной деятельности, вести статистическую отчетность;</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rPr>
      </w:pPr>
      <w:r w:rsidRPr="00051971">
        <w:rPr>
          <w:rFonts w:ascii="Times New Roman" w:hAnsi="Times New Roman"/>
          <w:sz w:val="26"/>
          <w:szCs w:val="26"/>
        </w:rPr>
        <w:t>8)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rPr>
      </w:pPr>
      <w:r w:rsidRPr="00051971">
        <w:rPr>
          <w:rFonts w:ascii="Times New Roman" w:hAnsi="Times New Roman"/>
          <w:sz w:val="26"/>
          <w:szCs w:val="26"/>
        </w:rPr>
        <w:lastRenderedPageBreak/>
        <w:t>9) Ежегодно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w:t>
      </w:r>
    </w:p>
    <w:p w:rsidR="006A202A" w:rsidRPr="00051971" w:rsidRDefault="006A202A" w:rsidP="00051971">
      <w:pPr>
        <w:tabs>
          <w:tab w:val="left" w:pos="360"/>
        </w:tabs>
        <w:autoSpaceDE w:val="0"/>
        <w:autoSpaceDN w:val="0"/>
        <w:adjustRightInd w:val="0"/>
        <w:spacing w:after="0" w:line="240" w:lineRule="auto"/>
        <w:ind w:firstLine="709"/>
        <w:jc w:val="both"/>
        <w:rPr>
          <w:rFonts w:ascii="Times New Roman" w:eastAsia="SimSun" w:hAnsi="Times New Roman"/>
          <w:sz w:val="26"/>
          <w:szCs w:val="26"/>
          <w:lang w:eastAsia="zh-CN"/>
        </w:rPr>
      </w:pPr>
      <w:r w:rsidRPr="00051971">
        <w:rPr>
          <w:rFonts w:ascii="Times New Roman" w:hAnsi="Times New Roman"/>
          <w:sz w:val="26"/>
          <w:szCs w:val="26"/>
        </w:rPr>
        <w:t xml:space="preserve">10) </w:t>
      </w:r>
      <w:r w:rsidRPr="00051971">
        <w:rPr>
          <w:rFonts w:ascii="Times New Roman" w:eastAsia="SimSun" w:hAnsi="Times New Roman"/>
          <w:sz w:val="26"/>
          <w:szCs w:val="26"/>
          <w:lang w:eastAsia="zh-CN"/>
        </w:rPr>
        <w:t>Представлять в Администрацию города Когалыма бухгалтерскую и статистическую отчетность в порядке и сроки, установленные законодательством;</w:t>
      </w:r>
    </w:p>
    <w:p w:rsidR="006A202A" w:rsidRPr="00051971" w:rsidRDefault="006A202A" w:rsidP="00051971">
      <w:pPr>
        <w:tabs>
          <w:tab w:val="left" w:pos="360"/>
        </w:tabs>
        <w:autoSpaceDE w:val="0"/>
        <w:autoSpaceDN w:val="0"/>
        <w:adjustRightInd w:val="0"/>
        <w:spacing w:after="0" w:line="240" w:lineRule="auto"/>
        <w:ind w:firstLine="709"/>
        <w:jc w:val="both"/>
        <w:rPr>
          <w:rFonts w:ascii="Times New Roman" w:hAnsi="Times New Roman"/>
          <w:sz w:val="26"/>
          <w:szCs w:val="26"/>
        </w:rPr>
      </w:pPr>
      <w:r w:rsidRPr="00051971">
        <w:rPr>
          <w:rFonts w:ascii="Times New Roman" w:eastAsia="SimSun" w:hAnsi="Times New Roman"/>
          <w:sz w:val="26"/>
          <w:szCs w:val="26"/>
          <w:lang w:eastAsia="zh-CN"/>
        </w:rPr>
        <w:t>11) П</w:t>
      </w:r>
      <w:r w:rsidRPr="00051971">
        <w:rPr>
          <w:rFonts w:ascii="Times New Roman" w:hAnsi="Times New Roman"/>
          <w:sz w:val="26"/>
          <w:szCs w:val="26"/>
        </w:rPr>
        <w:t>редоставлять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3.4. Учреждение несёт ответственность за:</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1) Нарушение договорных, кредитных, расчетных и налоговых обязательств;</w:t>
      </w:r>
    </w:p>
    <w:p w:rsidR="006A202A" w:rsidRPr="00051971" w:rsidRDefault="006A202A" w:rsidP="00051971">
      <w:pPr>
        <w:tabs>
          <w:tab w:val="num" w:pos="5220"/>
        </w:tabs>
        <w:spacing w:after="0" w:line="240" w:lineRule="auto"/>
        <w:ind w:firstLine="709"/>
        <w:jc w:val="both"/>
        <w:rPr>
          <w:rFonts w:ascii="Times New Roman" w:eastAsia="SimSun" w:hAnsi="Times New Roman"/>
          <w:sz w:val="26"/>
          <w:szCs w:val="26"/>
          <w:lang w:eastAsia="zh-CN"/>
        </w:rPr>
      </w:pPr>
      <w:r w:rsidRPr="00051971">
        <w:rPr>
          <w:rFonts w:ascii="Times New Roman" w:hAnsi="Times New Roman"/>
          <w:sz w:val="26"/>
          <w:szCs w:val="26"/>
        </w:rPr>
        <w:t xml:space="preserve">2) </w:t>
      </w:r>
      <w:r w:rsidRPr="00051971">
        <w:rPr>
          <w:rFonts w:ascii="Times New Roman" w:eastAsia="SimSun" w:hAnsi="Times New Roman"/>
          <w:sz w:val="26"/>
          <w:szCs w:val="26"/>
          <w:lang w:eastAsia="zh-CN"/>
        </w:rPr>
        <w:t>Сохранность закрепленного на праве оперативного управления имущества;</w:t>
      </w:r>
    </w:p>
    <w:p w:rsidR="006A202A" w:rsidRPr="00051971" w:rsidRDefault="006A202A" w:rsidP="00051971">
      <w:pPr>
        <w:tabs>
          <w:tab w:val="num" w:pos="5220"/>
        </w:tabs>
        <w:spacing w:after="0" w:line="240" w:lineRule="auto"/>
        <w:ind w:firstLine="709"/>
        <w:jc w:val="both"/>
        <w:rPr>
          <w:rFonts w:ascii="Times New Roman" w:eastAsia="SimSun" w:hAnsi="Times New Roman"/>
          <w:sz w:val="26"/>
          <w:szCs w:val="26"/>
          <w:lang w:eastAsia="zh-CN"/>
        </w:rPr>
      </w:pPr>
      <w:r w:rsidRPr="00051971">
        <w:rPr>
          <w:rFonts w:ascii="Times New Roman" w:eastAsia="SimSun" w:hAnsi="Times New Roman"/>
          <w:sz w:val="26"/>
          <w:szCs w:val="26"/>
          <w:lang w:eastAsia="zh-CN"/>
        </w:rPr>
        <w:t>3) Сохранность документов (учетных, управленческих, финансово-хозяйственных, по личному составу и другие);</w:t>
      </w:r>
    </w:p>
    <w:p w:rsidR="006A202A" w:rsidRPr="00051971" w:rsidRDefault="006A202A" w:rsidP="00051971">
      <w:pPr>
        <w:tabs>
          <w:tab w:val="num" w:pos="5220"/>
        </w:tabs>
        <w:spacing w:after="0" w:line="240" w:lineRule="auto"/>
        <w:ind w:firstLine="709"/>
        <w:jc w:val="both"/>
        <w:rPr>
          <w:rFonts w:ascii="Times New Roman" w:eastAsia="SimSun" w:hAnsi="Times New Roman"/>
          <w:sz w:val="26"/>
          <w:szCs w:val="26"/>
          <w:lang w:eastAsia="zh-CN"/>
        </w:rPr>
      </w:pPr>
      <w:r w:rsidRPr="00051971">
        <w:rPr>
          <w:rFonts w:ascii="Times New Roman" w:eastAsia="SimSun" w:hAnsi="Times New Roman"/>
          <w:sz w:val="26"/>
          <w:szCs w:val="26"/>
          <w:lang w:eastAsia="zh-CN"/>
        </w:rPr>
        <w:t>4) Достоверность бюджетного учета и статистической отчетности;</w:t>
      </w:r>
    </w:p>
    <w:p w:rsidR="006A202A" w:rsidRPr="00051971" w:rsidRDefault="006A202A" w:rsidP="00051971">
      <w:pPr>
        <w:tabs>
          <w:tab w:val="num" w:pos="5220"/>
        </w:tabs>
        <w:spacing w:after="0" w:line="240" w:lineRule="auto"/>
        <w:ind w:firstLine="709"/>
        <w:jc w:val="both"/>
        <w:rPr>
          <w:rFonts w:ascii="Times New Roman" w:eastAsia="SimSun" w:hAnsi="Times New Roman"/>
          <w:sz w:val="26"/>
          <w:szCs w:val="26"/>
          <w:lang w:eastAsia="zh-CN"/>
        </w:rPr>
      </w:pPr>
      <w:r w:rsidRPr="00051971">
        <w:rPr>
          <w:rFonts w:ascii="Times New Roman" w:eastAsia="SimSun" w:hAnsi="Times New Roman"/>
          <w:sz w:val="26"/>
          <w:szCs w:val="26"/>
          <w:lang w:eastAsia="zh-CN"/>
        </w:rPr>
        <w:t>5) Конфиденциальность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rsidR="006A202A" w:rsidRPr="00F66362" w:rsidRDefault="006A202A" w:rsidP="00B472FC">
      <w:pPr>
        <w:spacing w:after="0"/>
        <w:jc w:val="center"/>
        <w:rPr>
          <w:rFonts w:ascii="Times New Roman" w:hAnsi="Times New Roman"/>
          <w:b/>
          <w:sz w:val="20"/>
          <w:szCs w:val="20"/>
        </w:rPr>
      </w:pPr>
    </w:p>
    <w:p w:rsidR="006A202A" w:rsidRDefault="006A202A" w:rsidP="00B472FC">
      <w:pPr>
        <w:spacing w:after="0"/>
        <w:jc w:val="center"/>
        <w:rPr>
          <w:rFonts w:ascii="Times New Roman" w:hAnsi="Times New Roman"/>
          <w:b/>
          <w:sz w:val="26"/>
          <w:szCs w:val="26"/>
        </w:rPr>
      </w:pPr>
      <w:r>
        <w:rPr>
          <w:rFonts w:ascii="Times New Roman" w:hAnsi="Times New Roman"/>
          <w:b/>
          <w:sz w:val="26"/>
          <w:szCs w:val="26"/>
        </w:rPr>
        <w:t>4</w:t>
      </w:r>
      <w:r w:rsidRPr="00B472FC">
        <w:rPr>
          <w:rFonts w:ascii="Times New Roman" w:hAnsi="Times New Roman"/>
          <w:b/>
          <w:sz w:val="26"/>
          <w:szCs w:val="26"/>
        </w:rPr>
        <w:t xml:space="preserve">. </w:t>
      </w:r>
      <w:r>
        <w:rPr>
          <w:rFonts w:ascii="Times New Roman" w:hAnsi="Times New Roman"/>
          <w:b/>
          <w:sz w:val="26"/>
          <w:szCs w:val="26"/>
        </w:rPr>
        <w:t>КОМПЕТЕНЦИЯ УЧРЕДИТЕЛЯ</w:t>
      </w:r>
    </w:p>
    <w:p w:rsidR="006A202A" w:rsidRPr="00F66362" w:rsidRDefault="006A202A" w:rsidP="00B472FC">
      <w:pPr>
        <w:spacing w:after="0"/>
        <w:jc w:val="center"/>
        <w:rPr>
          <w:rFonts w:ascii="Times New Roman" w:hAnsi="Times New Roman"/>
          <w:b/>
          <w:sz w:val="20"/>
          <w:szCs w:val="20"/>
        </w:rPr>
      </w:pP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4.1. Учредитель:</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 Утверждает Устав Учреждения, вносит в него изм</w:t>
      </w:r>
      <w:r>
        <w:rPr>
          <w:rFonts w:ascii="Times New Roman" w:hAnsi="Times New Roman"/>
          <w:sz w:val="26"/>
          <w:szCs w:val="26"/>
          <w:lang w:eastAsia="ru-RU"/>
        </w:rPr>
        <w:t xml:space="preserve">енения в установленном </w:t>
      </w:r>
      <w:r w:rsidRPr="00051971">
        <w:rPr>
          <w:rFonts w:ascii="Times New Roman" w:hAnsi="Times New Roman"/>
          <w:sz w:val="26"/>
          <w:szCs w:val="26"/>
          <w:lang w:eastAsia="ru-RU"/>
        </w:rPr>
        <w:t>порядке;</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2) Принимает решение о реорганизации и ликвидации Учреждения, а также изменении его типа;</w:t>
      </w:r>
    </w:p>
    <w:p w:rsidR="006A202A" w:rsidRPr="00051971" w:rsidRDefault="006A202A" w:rsidP="00051971">
      <w:pPr>
        <w:pStyle w:val="a6"/>
        <w:tabs>
          <w:tab w:val="left" w:pos="0"/>
        </w:tabs>
        <w:spacing w:after="0" w:line="240" w:lineRule="auto"/>
        <w:ind w:left="0" w:firstLine="709"/>
        <w:contextualSpacing w:val="0"/>
        <w:jc w:val="both"/>
        <w:rPr>
          <w:rFonts w:ascii="Times New Roman" w:hAnsi="Times New Roman"/>
          <w:sz w:val="26"/>
          <w:szCs w:val="26"/>
          <w:lang w:eastAsia="ru-RU"/>
        </w:rPr>
      </w:pPr>
      <w:r w:rsidRPr="00051971">
        <w:rPr>
          <w:rFonts w:ascii="Times New Roman" w:hAnsi="Times New Roman"/>
          <w:sz w:val="26"/>
          <w:szCs w:val="26"/>
          <w:lang w:eastAsia="ru-RU"/>
        </w:rPr>
        <w:t>3) Утверждает передаточный акт или разделительный баланс;</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4) Назначает ликвидационную комиссию и утверждает промежуточный и окончательный ликвидационные балансы;</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 Назначает директора и прекращает его полномочия, а также заключает и прекращает трудовой договор с ним;</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6) Рассматривает и одобряет предложения директора 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согласие Учредителя;</w:t>
      </w:r>
    </w:p>
    <w:p w:rsidR="006A202A" w:rsidRPr="00051971" w:rsidRDefault="006A202A" w:rsidP="00051971">
      <w:pPr>
        <w:tabs>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 Решает иные, предусмотренные Федеральным законом от 03.11.2006 №174-ФЗ «Об автономных учреждениях» и другими федеральными законами, вопросы.</w:t>
      </w:r>
    </w:p>
    <w:p w:rsidR="006A202A" w:rsidRPr="00F66362" w:rsidRDefault="006A202A" w:rsidP="00051971">
      <w:pPr>
        <w:spacing w:after="0" w:line="240" w:lineRule="auto"/>
        <w:jc w:val="center"/>
        <w:rPr>
          <w:rFonts w:ascii="Times New Roman" w:hAnsi="Times New Roman"/>
          <w:b/>
          <w:sz w:val="20"/>
          <w:szCs w:val="20"/>
        </w:rPr>
      </w:pPr>
    </w:p>
    <w:p w:rsidR="006A202A" w:rsidRPr="00B472FC" w:rsidRDefault="006A202A" w:rsidP="00051971">
      <w:pPr>
        <w:spacing w:after="0"/>
        <w:jc w:val="center"/>
        <w:rPr>
          <w:rFonts w:ascii="Times New Roman" w:hAnsi="Times New Roman"/>
          <w:b/>
          <w:sz w:val="26"/>
          <w:szCs w:val="26"/>
        </w:rPr>
      </w:pPr>
      <w:r>
        <w:rPr>
          <w:rFonts w:ascii="Times New Roman" w:hAnsi="Times New Roman"/>
          <w:b/>
          <w:sz w:val="26"/>
          <w:szCs w:val="26"/>
        </w:rPr>
        <w:t xml:space="preserve">5. </w:t>
      </w:r>
      <w:r w:rsidRPr="00B472FC">
        <w:rPr>
          <w:rFonts w:ascii="Times New Roman" w:hAnsi="Times New Roman"/>
          <w:b/>
          <w:sz w:val="26"/>
          <w:szCs w:val="26"/>
        </w:rPr>
        <w:t>ОРГАНЫ УПРАВЛЕНИЯ УЧРЕЖДЕНИЕМ</w:t>
      </w:r>
    </w:p>
    <w:p w:rsidR="006A202A" w:rsidRPr="00F66362" w:rsidRDefault="006A202A" w:rsidP="00051971">
      <w:pPr>
        <w:spacing w:after="0"/>
        <w:jc w:val="center"/>
        <w:rPr>
          <w:rFonts w:ascii="Times New Roman" w:hAnsi="Times New Roman"/>
          <w:b/>
          <w:sz w:val="20"/>
          <w:szCs w:val="20"/>
        </w:rPr>
      </w:pPr>
    </w:p>
    <w:p w:rsidR="006A202A" w:rsidRPr="00051971" w:rsidRDefault="006A202A" w:rsidP="0080171E">
      <w:pPr>
        <w:spacing w:after="0" w:line="240" w:lineRule="auto"/>
        <w:ind w:firstLine="709"/>
        <w:jc w:val="both"/>
        <w:rPr>
          <w:rFonts w:ascii="Times New Roman" w:hAnsi="Times New Roman"/>
          <w:sz w:val="26"/>
          <w:szCs w:val="26"/>
        </w:rPr>
      </w:pPr>
      <w:r w:rsidRPr="00051971">
        <w:rPr>
          <w:rFonts w:ascii="Times New Roman" w:hAnsi="Times New Roman"/>
          <w:sz w:val="26"/>
          <w:szCs w:val="26"/>
        </w:rPr>
        <w:t>5.1. Основными органами управления Учреждения являются:</w:t>
      </w:r>
    </w:p>
    <w:p w:rsidR="006A202A" w:rsidRPr="00051971" w:rsidRDefault="006A202A" w:rsidP="0080171E">
      <w:pPr>
        <w:spacing w:after="0" w:line="240" w:lineRule="auto"/>
        <w:ind w:firstLine="709"/>
        <w:jc w:val="both"/>
        <w:rPr>
          <w:rFonts w:ascii="Times New Roman" w:hAnsi="Times New Roman"/>
          <w:sz w:val="26"/>
          <w:szCs w:val="26"/>
        </w:rPr>
      </w:pPr>
      <w:r>
        <w:rPr>
          <w:rFonts w:ascii="Times New Roman" w:hAnsi="Times New Roman"/>
          <w:sz w:val="26"/>
          <w:szCs w:val="26"/>
        </w:rPr>
        <w:t>1) Директор</w:t>
      </w:r>
      <w:r w:rsidRPr="00051971">
        <w:rPr>
          <w:rFonts w:ascii="Times New Roman" w:hAnsi="Times New Roman"/>
          <w:sz w:val="26"/>
          <w:szCs w:val="26"/>
        </w:rPr>
        <w:t>;</w:t>
      </w:r>
    </w:p>
    <w:p w:rsidR="006A202A" w:rsidRPr="00051971" w:rsidRDefault="006A202A" w:rsidP="0080171E">
      <w:pPr>
        <w:spacing w:after="0" w:line="240" w:lineRule="auto"/>
        <w:ind w:firstLine="709"/>
        <w:jc w:val="both"/>
        <w:rPr>
          <w:rFonts w:ascii="Times New Roman" w:hAnsi="Times New Roman"/>
          <w:sz w:val="26"/>
          <w:szCs w:val="26"/>
        </w:rPr>
      </w:pPr>
      <w:r w:rsidRPr="00051971">
        <w:rPr>
          <w:rFonts w:ascii="Times New Roman" w:hAnsi="Times New Roman"/>
          <w:sz w:val="26"/>
          <w:szCs w:val="26"/>
        </w:rPr>
        <w:t>2) Наблюдательный совет Учреждения.</w:t>
      </w:r>
    </w:p>
    <w:p w:rsidR="006A202A" w:rsidRPr="00051971" w:rsidRDefault="006A202A" w:rsidP="0080171E">
      <w:pPr>
        <w:spacing w:after="0" w:line="240" w:lineRule="auto"/>
        <w:ind w:firstLine="709"/>
        <w:jc w:val="both"/>
        <w:rPr>
          <w:rFonts w:ascii="Times New Roman" w:hAnsi="Times New Roman"/>
          <w:sz w:val="26"/>
          <w:szCs w:val="26"/>
        </w:rPr>
      </w:pPr>
      <w:r w:rsidRPr="00051971">
        <w:rPr>
          <w:rFonts w:ascii="Times New Roman" w:hAnsi="Times New Roman"/>
          <w:sz w:val="26"/>
          <w:szCs w:val="26"/>
        </w:rPr>
        <w:t>5.2. Учреждение</w:t>
      </w:r>
      <w:r>
        <w:rPr>
          <w:rFonts w:ascii="Times New Roman" w:hAnsi="Times New Roman"/>
          <w:sz w:val="26"/>
          <w:szCs w:val="26"/>
        </w:rPr>
        <w:t xml:space="preserve"> возглавляет директор</w:t>
      </w:r>
      <w:r w:rsidRPr="00051971">
        <w:rPr>
          <w:rFonts w:ascii="Times New Roman" w:hAnsi="Times New Roman"/>
          <w:sz w:val="26"/>
          <w:szCs w:val="26"/>
        </w:rPr>
        <w:t xml:space="preserve">. </w:t>
      </w:r>
    </w:p>
    <w:p w:rsidR="006A202A" w:rsidRPr="00051971" w:rsidRDefault="006A202A" w:rsidP="0080171E">
      <w:pPr>
        <w:spacing w:after="0" w:line="240" w:lineRule="auto"/>
        <w:ind w:firstLine="709"/>
        <w:jc w:val="both"/>
        <w:rPr>
          <w:rFonts w:ascii="Times New Roman" w:hAnsi="Times New Roman"/>
          <w:sz w:val="26"/>
          <w:szCs w:val="26"/>
        </w:rPr>
      </w:pPr>
      <w:r w:rsidRPr="00051971">
        <w:rPr>
          <w:rFonts w:ascii="Times New Roman" w:hAnsi="Times New Roman"/>
          <w:sz w:val="26"/>
          <w:szCs w:val="26"/>
        </w:rPr>
        <w:lastRenderedPageBreak/>
        <w:t>5.3. Директор назначается и освобождается от занятия должности, действует на основании настоящего Устава, законодательства Российской Федерации и заключенного с Директором трудового договора;</w:t>
      </w:r>
    </w:p>
    <w:p w:rsidR="006A202A" w:rsidRPr="00051971" w:rsidRDefault="006A202A" w:rsidP="0080171E">
      <w:pPr>
        <w:spacing w:after="0" w:line="240" w:lineRule="auto"/>
        <w:ind w:firstLine="709"/>
        <w:jc w:val="both"/>
        <w:rPr>
          <w:rFonts w:ascii="Times New Roman" w:hAnsi="Times New Roman"/>
          <w:sz w:val="26"/>
          <w:szCs w:val="26"/>
        </w:rPr>
      </w:pPr>
      <w:r w:rsidRPr="00051971">
        <w:rPr>
          <w:rFonts w:ascii="Times New Roman" w:hAnsi="Times New Roman"/>
          <w:sz w:val="26"/>
          <w:szCs w:val="26"/>
        </w:rPr>
        <w:t>5.4. К компетенции Директора относятся вопросы осуществления текущего руководства деятельностью Учреждения, за исключением вопросов, отнесённых законодательством или Уставом к компетенции Учредителя и Наблюдательного совета.</w:t>
      </w:r>
    </w:p>
    <w:p w:rsidR="006A202A" w:rsidRPr="00051971" w:rsidRDefault="006A202A" w:rsidP="0080171E">
      <w:pPr>
        <w:spacing w:after="0" w:line="240" w:lineRule="auto"/>
        <w:ind w:firstLine="709"/>
        <w:jc w:val="both"/>
        <w:rPr>
          <w:rFonts w:ascii="Times New Roman" w:hAnsi="Times New Roman"/>
          <w:sz w:val="26"/>
          <w:szCs w:val="26"/>
        </w:rPr>
      </w:pPr>
      <w:r w:rsidRPr="00051971">
        <w:rPr>
          <w:rFonts w:ascii="Times New Roman" w:hAnsi="Times New Roman"/>
          <w:sz w:val="26"/>
          <w:szCs w:val="26"/>
        </w:rPr>
        <w:t>5.5. Директор:</w:t>
      </w:r>
    </w:p>
    <w:p w:rsidR="006A202A" w:rsidRPr="00051971" w:rsidRDefault="006A202A" w:rsidP="0080171E">
      <w:pPr>
        <w:tabs>
          <w:tab w:val="left" w:pos="-142"/>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 xml:space="preserve">1) без доверенности действует от имени Учреждения, в том числе представляет его интересы и совершает сделки от его имени; </w:t>
      </w:r>
    </w:p>
    <w:p w:rsidR="006A202A" w:rsidRPr="00051971" w:rsidRDefault="006A202A" w:rsidP="0080171E">
      <w:pPr>
        <w:tabs>
          <w:tab w:val="left" w:pos="-142"/>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2) утверждает штатное расписание Учреждения;</w:t>
      </w:r>
    </w:p>
    <w:p w:rsidR="006A202A" w:rsidRPr="00051971" w:rsidRDefault="006A202A" w:rsidP="0080171E">
      <w:pPr>
        <w:tabs>
          <w:tab w:val="left" w:pos="-142"/>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3) утверждает план финансово-хозяйственной деятельности Учреждения, и регламентирующие деятельность автономного учреждения внутренние документы;</w:t>
      </w:r>
    </w:p>
    <w:p w:rsidR="006A202A" w:rsidRPr="00051971" w:rsidRDefault="006A202A" w:rsidP="0080171E">
      <w:pPr>
        <w:tabs>
          <w:tab w:val="left" w:pos="-142"/>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4) предоставляет наблюдательному совету годовую бухгалтерскую отчетность для утверждения;</w:t>
      </w:r>
    </w:p>
    <w:p w:rsidR="006A202A" w:rsidRPr="00051971" w:rsidRDefault="006A202A" w:rsidP="0080171E">
      <w:pPr>
        <w:tabs>
          <w:tab w:val="left" w:pos="-142"/>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 издает приказы и дает указания, обязательные для исполнения всеми работниками Учреждения, осуществляет контроль за их исполнением;</w:t>
      </w:r>
    </w:p>
    <w:p w:rsidR="006A202A" w:rsidRPr="00051971" w:rsidRDefault="006A202A" w:rsidP="0080171E">
      <w:pPr>
        <w:tabs>
          <w:tab w:val="left" w:pos="-142"/>
          <w:tab w:val="left" w:pos="0"/>
        </w:tabs>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6) заключает от имени Учреждения договоры, выдает доверенности;</w:t>
      </w:r>
    </w:p>
    <w:p w:rsidR="006A202A" w:rsidRPr="00051971" w:rsidRDefault="006A202A" w:rsidP="0080171E">
      <w:pPr>
        <w:tabs>
          <w:tab w:val="left" w:pos="-142"/>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iCs/>
          <w:sz w:val="26"/>
          <w:szCs w:val="26"/>
          <w:lang w:eastAsia="ru-RU"/>
        </w:rPr>
        <w:t xml:space="preserve">7) осуществляет прием на работу и увольнение работников Учреждения. </w:t>
      </w:r>
      <w:r w:rsidRPr="00051971">
        <w:rPr>
          <w:rFonts w:ascii="Times New Roman" w:hAnsi="Times New Roman"/>
          <w:sz w:val="26"/>
          <w:szCs w:val="26"/>
          <w:lang w:eastAsia="ru-RU"/>
        </w:rPr>
        <w:t>Взаимоотношения работников и директора возникают на основе трудового договора, регулируются трудовым законодательством и коллективным договором</w:t>
      </w:r>
      <w:r w:rsidRPr="00051971">
        <w:rPr>
          <w:rFonts w:ascii="Times New Roman" w:hAnsi="Times New Roman"/>
          <w:iCs/>
          <w:sz w:val="26"/>
          <w:szCs w:val="26"/>
          <w:lang w:eastAsia="ru-RU"/>
        </w:rPr>
        <w:t xml:space="preserve">; </w:t>
      </w:r>
    </w:p>
    <w:p w:rsidR="006A202A" w:rsidRPr="00051971" w:rsidRDefault="006A202A" w:rsidP="0080171E">
      <w:pPr>
        <w:tabs>
          <w:tab w:val="left" w:pos="-142"/>
          <w:tab w:val="left" w:pos="0"/>
        </w:tabs>
        <w:spacing w:after="0" w:line="240" w:lineRule="auto"/>
        <w:ind w:firstLine="709"/>
        <w:jc w:val="both"/>
        <w:rPr>
          <w:rFonts w:ascii="Times New Roman" w:hAnsi="Times New Roman"/>
          <w:iCs/>
          <w:sz w:val="26"/>
          <w:szCs w:val="26"/>
          <w:lang w:eastAsia="ru-RU"/>
        </w:rPr>
      </w:pPr>
      <w:r w:rsidRPr="00051971">
        <w:rPr>
          <w:rFonts w:ascii="Times New Roman" w:hAnsi="Times New Roman"/>
          <w:iCs/>
          <w:sz w:val="26"/>
          <w:szCs w:val="26"/>
          <w:lang w:eastAsia="ru-RU"/>
        </w:rPr>
        <w:t xml:space="preserve">8) в установленном действующим трудовым законодательством порядке применяет меры поощрения к работникам Учреждения, налагает на них взыскания; </w:t>
      </w:r>
    </w:p>
    <w:p w:rsidR="006A202A" w:rsidRPr="00051971" w:rsidRDefault="006A202A" w:rsidP="0080171E">
      <w:pPr>
        <w:tabs>
          <w:tab w:val="left" w:pos="-142"/>
          <w:tab w:val="left" w:pos="0"/>
        </w:tabs>
        <w:spacing w:after="0" w:line="240" w:lineRule="auto"/>
        <w:ind w:firstLine="709"/>
        <w:jc w:val="both"/>
        <w:rPr>
          <w:rFonts w:ascii="Times New Roman" w:hAnsi="Times New Roman"/>
          <w:iCs/>
          <w:sz w:val="26"/>
          <w:szCs w:val="26"/>
          <w:lang w:eastAsia="ru-RU"/>
        </w:rPr>
      </w:pPr>
      <w:r w:rsidRPr="00051971">
        <w:rPr>
          <w:rFonts w:ascii="Times New Roman" w:hAnsi="Times New Roman"/>
          <w:iCs/>
          <w:sz w:val="26"/>
          <w:szCs w:val="26"/>
          <w:lang w:eastAsia="ru-RU"/>
        </w:rPr>
        <w:t>9) утверждает должностные инструкции работников Учреждения;</w:t>
      </w:r>
    </w:p>
    <w:p w:rsidR="006A202A" w:rsidRPr="00051971" w:rsidRDefault="006A202A" w:rsidP="0080171E">
      <w:pPr>
        <w:tabs>
          <w:tab w:val="left" w:pos="-142"/>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10) открывает счета, совершает от имени Учреждения банковские операции, подписывает финансовые и иные документы;</w:t>
      </w:r>
    </w:p>
    <w:p w:rsidR="006A202A" w:rsidRPr="00051971" w:rsidRDefault="006A202A" w:rsidP="0080171E">
      <w:pPr>
        <w:tabs>
          <w:tab w:val="left" w:pos="-142"/>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11) пользуется иными правами, а так же выполняет иные обязанности,  осуществляет иные действия, предусмотренные действующим законодательством</w:t>
      </w:r>
      <w:r>
        <w:rPr>
          <w:rFonts w:ascii="Times New Roman" w:hAnsi="Times New Roman"/>
          <w:sz w:val="26"/>
          <w:szCs w:val="26"/>
          <w:lang w:eastAsia="ru-RU"/>
        </w:rPr>
        <w:t>.</w:t>
      </w:r>
    </w:p>
    <w:p w:rsidR="006A202A" w:rsidRPr="00051971" w:rsidRDefault="006A202A" w:rsidP="0080171E">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t>5.6. Наблюдательный совет Учреждения создается в составе 7 (семи) членов. Решение о назначении членов Наблюдательного совета Учреждения принимается Учредителем.</w:t>
      </w:r>
    </w:p>
    <w:p w:rsidR="006A202A" w:rsidRPr="00051971" w:rsidRDefault="006A202A" w:rsidP="0080171E">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t>5.7. Директор и его заместители не могут быть членами Наблюдательного совета Учреждения. Директор участвует в заседаниях Наблюдательного совета Учреждения с правом совещательного голоса.</w:t>
      </w:r>
    </w:p>
    <w:p w:rsidR="006A202A" w:rsidRPr="00051971" w:rsidRDefault="006A202A" w:rsidP="0080171E">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t>5.8. Срок полномочий Наблюдательного совета Учреждения устанавливается на 5 лет.</w:t>
      </w:r>
    </w:p>
    <w:p w:rsidR="006A202A" w:rsidRPr="00051971" w:rsidRDefault="006A202A" w:rsidP="0080171E">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t>5.9. Одно и то же лицо может быть членом Наблюдательного совета неограниченное число раз.</w:t>
      </w:r>
    </w:p>
    <w:p w:rsidR="006A202A" w:rsidRPr="00051971" w:rsidRDefault="006A202A" w:rsidP="00051971">
      <w:pPr>
        <w:pStyle w:val="a7"/>
        <w:tabs>
          <w:tab w:val="left" w:pos="0"/>
          <w:tab w:val="left" w:pos="567"/>
        </w:tabs>
        <w:spacing w:before="0" w:after="0"/>
        <w:ind w:firstLine="709"/>
        <w:jc w:val="both"/>
        <w:rPr>
          <w:sz w:val="26"/>
          <w:szCs w:val="26"/>
        </w:rPr>
      </w:pPr>
      <w:r w:rsidRPr="00051971">
        <w:rPr>
          <w:sz w:val="26"/>
          <w:szCs w:val="26"/>
        </w:rPr>
        <w:t>5.10. Полномочия члена Наблюдательного совета определяются Федеральным законом от 03.11.2006 №174-ФЗ «Об автономных учреждениях».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6A202A" w:rsidRPr="00051971" w:rsidRDefault="006A202A" w:rsidP="00051971">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lastRenderedPageBreak/>
        <w:t>5.11. К компетенции Наблюдательного совета Учреждения относится рассмотрение:</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1) предлож</w:t>
      </w:r>
      <w:r>
        <w:rPr>
          <w:rFonts w:ascii="Times New Roman" w:hAnsi="Times New Roman"/>
          <w:color w:val="000000"/>
          <w:sz w:val="26"/>
          <w:szCs w:val="26"/>
          <w:lang w:eastAsia="ru-RU"/>
        </w:rPr>
        <w:t>ений Учредителя или  директора</w:t>
      </w:r>
      <w:r w:rsidRPr="00051971">
        <w:rPr>
          <w:rFonts w:ascii="Times New Roman" w:hAnsi="Times New Roman"/>
          <w:color w:val="000000"/>
          <w:sz w:val="26"/>
          <w:szCs w:val="26"/>
          <w:lang w:eastAsia="ru-RU"/>
        </w:rPr>
        <w:t xml:space="preserve"> о внесении изменений в Устав Учреждения.</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2) предложений Учредителя или директора о реорганизации Учреждения или о его ликвидации.</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3) предложений Учредителя или директора об изъятии имущества, закрепленного за Учреждением на праве оперативного управления.</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4) предложений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5) проектов плана финансово-хозяйственной деятельности Учреждения.</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6) по представлению директора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7) предложений директора о совершении сделок по распоряжению имуществом, которым в соответствии с федеральным законодательством Учреждение не вправе распоряжаться самостоятельно.</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8) предложений директора о совершении крупных сделок.</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9) предложений директора о совершении сделок, в совершении которых имеется заинтересованность.</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10) предложений директора о выборе кредитных организаций, в которых Учреждение может открыть банковские счета.</w:t>
      </w:r>
    </w:p>
    <w:p w:rsidR="006A202A" w:rsidRPr="00051971" w:rsidRDefault="006A202A" w:rsidP="00051971">
      <w:pPr>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11) вопросов проведения аудита годовой бухгалтерской отчетности Учреждения и утверждение аудиторской организации.</w:t>
      </w:r>
    </w:p>
    <w:p w:rsidR="006A202A" w:rsidRPr="00051971" w:rsidRDefault="006A202A" w:rsidP="00051971">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t xml:space="preserve">5.12. По вопросам, указанным в подпунктах 1 - </w:t>
      </w:r>
      <w:r>
        <w:rPr>
          <w:rFonts w:ascii="Times New Roman" w:hAnsi="Times New Roman"/>
          <w:sz w:val="26"/>
          <w:szCs w:val="26"/>
        </w:rPr>
        <w:t>3</w:t>
      </w:r>
      <w:r w:rsidRPr="00051971">
        <w:rPr>
          <w:rFonts w:ascii="Times New Roman" w:hAnsi="Times New Roman"/>
          <w:sz w:val="26"/>
          <w:szCs w:val="26"/>
        </w:rPr>
        <w:t xml:space="preserve"> и </w:t>
      </w:r>
      <w:r>
        <w:rPr>
          <w:rFonts w:ascii="Times New Roman" w:hAnsi="Times New Roman"/>
          <w:sz w:val="26"/>
          <w:szCs w:val="26"/>
        </w:rPr>
        <w:t>7</w:t>
      </w:r>
      <w:r w:rsidRPr="00051971">
        <w:rPr>
          <w:rFonts w:ascii="Times New Roman" w:hAnsi="Times New Roman"/>
          <w:sz w:val="26"/>
          <w:szCs w:val="26"/>
        </w:rPr>
        <w:t xml:space="preserve"> пункта 5.11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6A202A" w:rsidRPr="00051971" w:rsidRDefault="006A202A" w:rsidP="00051971">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t>5.13.</w:t>
      </w:r>
      <w:r w:rsidRPr="00051971">
        <w:rPr>
          <w:rFonts w:ascii="Times New Roman" w:hAnsi="Times New Roman"/>
          <w:sz w:val="26"/>
          <w:szCs w:val="26"/>
        </w:rPr>
        <w:tab/>
        <w:t xml:space="preserve">По вопросу, указанному в подпункте </w:t>
      </w:r>
      <w:r>
        <w:rPr>
          <w:rFonts w:ascii="Times New Roman" w:hAnsi="Times New Roman"/>
          <w:sz w:val="26"/>
          <w:szCs w:val="26"/>
        </w:rPr>
        <w:t>5</w:t>
      </w:r>
      <w:r w:rsidRPr="00051971">
        <w:rPr>
          <w:rFonts w:ascii="Times New Roman" w:hAnsi="Times New Roman"/>
          <w:sz w:val="26"/>
          <w:szCs w:val="26"/>
        </w:rPr>
        <w:t xml:space="preserve"> пункта 5.11 настоящего Устава, Наблюдательный совет дает заключение, копия которого направляется Учредителю. По вопросам, указанным в подпунктах </w:t>
      </w:r>
      <w:r>
        <w:rPr>
          <w:rFonts w:ascii="Times New Roman" w:hAnsi="Times New Roman"/>
          <w:sz w:val="26"/>
          <w:szCs w:val="26"/>
        </w:rPr>
        <w:t>4</w:t>
      </w:r>
      <w:r w:rsidRPr="00051971">
        <w:rPr>
          <w:rFonts w:ascii="Times New Roman" w:hAnsi="Times New Roman"/>
          <w:sz w:val="26"/>
          <w:szCs w:val="26"/>
        </w:rPr>
        <w:t xml:space="preserve"> и 1</w:t>
      </w:r>
      <w:r>
        <w:rPr>
          <w:rFonts w:ascii="Times New Roman" w:hAnsi="Times New Roman"/>
          <w:sz w:val="26"/>
          <w:szCs w:val="26"/>
        </w:rPr>
        <w:t>0</w:t>
      </w:r>
      <w:r w:rsidRPr="00051971">
        <w:rPr>
          <w:rFonts w:ascii="Times New Roman" w:hAnsi="Times New Roman"/>
          <w:sz w:val="26"/>
          <w:szCs w:val="26"/>
        </w:rPr>
        <w:t xml:space="preserve"> пункта 5.11 настоящего Устава, Наблюда</w:t>
      </w:r>
      <w:r>
        <w:rPr>
          <w:rFonts w:ascii="Times New Roman" w:hAnsi="Times New Roman"/>
          <w:sz w:val="26"/>
          <w:szCs w:val="26"/>
        </w:rPr>
        <w:t>тельный совет дает заключение. д</w:t>
      </w:r>
      <w:r w:rsidRPr="00051971">
        <w:rPr>
          <w:rFonts w:ascii="Times New Roman" w:hAnsi="Times New Roman"/>
          <w:sz w:val="26"/>
          <w:szCs w:val="26"/>
        </w:rPr>
        <w:t>иректор принимает по этим вопросам решения после рассмотрения заключений Наблюдательного совета.</w:t>
      </w:r>
    </w:p>
    <w:p w:rsidR="006A202A" w:rsidRPr="00051971" w:rsidRDefault="006A202A" w:rsidP="00051971">
      <w:pPr>
        <w:tabs>
          <w:tab w:val="left" w:pos="-142"/>
        </w:tabs>
        <w:spacing w:after="0" w:line="240" w:lineRule="auto"/>
        <w:ind w:firstLine="709"/>
        <w:jc w:val="both"/>
        <w:rPr>
          <w:rFonts w:ascii="Times New Roman" w:hAnsi="Times New Roman"/>
          <w:sz w:val="26"/>
          <w:szCs w:val="26"/>
        </w:rPr>
      </w:pPr>
      <w:r w:rsidRPr="00051971">
        <w:rPr>
          <w:rFonts w:ascii="Times New Roman" w:hAnsi="Times New Roman"/>
          <w:sz w:val="26"/>
          <w:szCs w:val="26"/>
        </w:rPr>
        <w:t>5.14.</w:t>
      </w:r>
      <w:r w:rsidRPr="00051971">
        <w:rPr>
          <w:rFonts w:ascii="Times New Roman" w:hAnsi="Times New Roman"/>
          <w:sz w:val="26"/>
          <w:szCs w:val="26"/>
        </w:rPr>
        <w:tab/>
        <w:t xml:space="preserve">Документы, представляемые в соответствии с подпунктом </w:t>
      </w:r>
      <w:r>
        <w:rPr>
          <w:rFonts w:ascii="Times New Roman" w:hAnsi="Times New Roman"/>
          <w:sz w:val="26"/>
          <w:szCs w:val="26"/>
        </w:rPr>
        <w:t>6</w:t>
      </w:r>
      <w:r w:rsidRPr="00051971">
        <w:rPr>
          <w:rFonts w:ascii="Times New Roman" w:hAnsi="Times New Roman"/>
          <w:sz w:val="26"/>
          <w:szCs w:val="26"/>
        </w:rPr>
        <w:t xml:space="preserve"> пункта 5.11 настоящего Устава, утверждаются Наблюдательным советом. Копии указанных документов направляются Учредителю.</w:t>
      </w:r>
    </w:p>
    <w:p w:rsidR="006A202A" w:rsidRPr="00051971" w:rsidRDefault="006A202A" w:rsidP="00051971">
      <w:pPr>
        <w:pStyle w:val="a7"/>
        <w:tabs>
          <w:tab w:val="left" w:pos="0"/>
        </w:tabs>
        <w:spacing w:before="0" w:after="0"/>
        <w:ind w:firstLine="709"/>
        <w:jc w:val="both"/>
        <w:rPr>
          <w:sz w:val="26"/>
          <w:szCs w:val="26"/>
        </w:rPr>
      </w:pPr>
      <w:r w:rsidRPr="00051971">
        <w:rPr>
          <w:sz w:val="26"/>
          <w:szCs w:val="26"/>
        </w:rPr>
        <w:t xml:space="preserve">5.15. По вопросам, указанным в подпунктах </w:t>
      </w:r>
      <w:r>
        <w:rPr>
          <w:sz w:val="26"/>
          <w:szCs w:val="26"/>
        </w:rPr>
        <w:t>8</w:t>
      </w:r>
      <w:r w:rsidRPr="00051971">
        <w:rPr>
          <w:sz w:val="26"/>
          <w:szCs w:val="26"/>
        </w:rPr>
        <w:t xml:space="preserve">, </w:t>
      </w:r>
      <w:r>
        <w:rPr>
          <w:sz w:val="26"/>
          <w:szCs w:val="26"/>
        </w:rPr>
        <w:t>9</w:t>
      </w:r>
      <w:r w:rsidRPr="00051971">
        <w:rPr>
          <w:sz w:val="26"/>
          <w:szCs w:val="26"/>
        </w:rPr>
        <w:t xml:space="preserve"> и 1</w:t>
      </w:r>
      <w:r>
        <w:rPr>
          <w:sz w:val="26"/>
          <w:szCs w:val="26"/>
        </w:rPr>
        <w:t>1</w:t>
      </w:r>
      <w:r w:rsidRPr="00051971">
        <w:rPr>
          <w:sz w:val="26"/>
          <w:szCs w:val="26"/>
        </w:rPr>
        <w:t xml:space="preserve"> пункта 5.11 настоящего Устава, Наблюдательный совет принимает решения, обязательные для директора.</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5.16. Рекомендации и заключения по вопрос</w:t>
      </w:r>
      <w:r>
        <w:rPr>
          <w:rFonts w:ascii="Times New Roman" w:hAnsi="Times New Roman"/>
          <w:sz w:val="26"/>
          <w:szCs w:val="26"/>
          <w:lang w:eastAsia="ru-RU"/>
        </w:rPr>
        <w:t>ам, указанным в подпунктах 1 - 7</w:t>
      </w:r>
      <w:r w:rsidRPr="00051971">
        <w:rPr>
          <w:rFonts w:ascii="Times New Roman" w:hAnsi="Times New Roman"/>
          <w:sz w:val="26"/>
          <w:szCs w:val="26"/>
          <w:lang w:eastAsia="ru-RU"/>
        </w:rPr>
        <w:t xml:space="preserve"> и 1</w:t>
      </w:r>
      <w:r>
        <w:rPr>
          <w:rFonts w:ascii="Times New Roman" w:hAnsi="Times New Roman"/>
          <w:sz w:val="26"/>
          <w:szCs w:val="26"/>
          <w:lang w:eastAsia="ru-RU"/>
        </w:rPr>
        <w:t>0</w:t>
      </w:r>
      <w:r w:rsidRPr="00051971">
        <w:rPr>
          <w:rFonts w:ascii="Times New Roman" w:hAnsi="Times New Roman"/>
          <w:sz w:val="26"/>
          <w:szCs w:val="26"/>
          <w:lang w:eastAsia="ru-RU"/>
        </w:rPr>
        <w:t xml:space="preserve"> пункта 5.11 Устава, даются большинством голосов от общего числа голосов членов Наблюдательного совета Учреждения.</w:t>
      </w:r>
    </w:p>
    <w:p w:rsidR="006A202A" w:rsidRPr="00051971" w:rsidRDefault="006A202A" w:rsidP="00051971">
      <w:pPr>
        <w:tabs>
          <w:tab w:val="left" w:pos="0"/>
          <w:tab w:val="left" w:pos="567"/>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lastRenderedPageBreak/>
        <w:t xml:space="preserve">5.17. Решения по вопросам, указанным в подпунктах </w:t>
      </w:r>
      <w:r>
        <w:rPr>
          <w:rFonts w:ascii="Times New Roman" w:hAnsi="Times New Roman"/>
          <w:sz w:val="26"/>
          <w:szCs w:val="26"/>
          <w:lang w:eastAsia="ru-RU"/>
        </w:rPr>
        <w:t>8</w:t>
      </w:r>
      <w:r w:rsidRPr="00051971">
        <w:rPr>
          <w:rFonts w:ascii="Times New Roman" w:hAnsi="Times New Roman"/>
          <w:sz w:val="26"/>
          <w:szCs w:val="26"/>
          <w:lang w:eastAsia="ru-RU"/>
        </w:rPr>
        <w:t xml:space="preserve"> и 1</w:t>
      </w:r>
      <w:r>
        <w:rPr>
          <w:rFonts w:ascii="Times New Roman" w:hAnsi="Times New Roman"/>
          <w:sz w:val="26"/>
          <w:szCs w:val="26"/>
          <w:lang w:eastAsia="ru-RU"/>
        </w:rPr>
        <w:t>1</w:t>
      </w:r>
      <w:r w:rsidRPr="00051971">
        <w:rPr>
          <w:rFonts w:ascii="Times New Roman" w:hAnsi="Times New Roman"/>
          <w:sz w:val="26"/>
          <w:szCs w:val="26"/>
          <w:lang w:eastAsia="ru-RU"/>
        </w:rPr>
        <w:t xml:space="preserve"> пункта 5.11 настоящего Устава, принимаются Наблюдательным советом большинством в две трети голосов от общего числа голосов членов Наблюдательного совета Учреждения.</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5.18. Решение по в</w:t>
      </w:r>
      <w:r>
        <w:rPr>
          <w:rFonts w:ascii="Times New Roman" w:hAnsi="Times New Roman"/>
          <w:sz w:val="26"/>
          <w:szCs w:val="26"/>
          <w:lang w:eastAsia="ru-RU"/>
        </w:rPr>
        <w:t>опросу, указанному в подпункте 9</w:t>
      </w:r>
      <w:r w:rsidRPr="00051971">
        <w:rPr>
          <w:rFonts w:ascii="Times New Roman" w:hAnsi="Times New Roman"/>
          <w:sz w:val="26"/>
          <w:szCs w:val="26"/>
          <w:lang w:eastAsia="ru-RU"/>
        </w:rPr>
        <w:t xml:space="preserve"> пункта 5.11 настоящего Устава, принимается Наблюдательным советом Учреждения в порядке, установленном частями 1 и 2 статьи 17 Федерального закона от 03.11.2006 №174-ФЗ «Об автономных учреждениях».</w:t>
      </w:r>
    </w:p>
    <w:p w:rsidR="006A202A" w:rsidRPr="00051971" w:rsidRDefault="006A202A" w:rsidP="00051971">
      <w:pPr>
        <w:tabs>
          <w:tab w:val="num" w:pos="0"/>
          <w:tab w:val="left" w:pos="720"/>
          <w:tab w:val="left" w:pos="132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5.19. Вопросы, относящиеся к компетенции Наблюдательного совета в соответствии с пунктом 5.11 настоящего Устава, не могут быть переданы на рассмотрение других органов Учреждения.</w:t>
      </w:r>
    </w:p>
    <w:p w:rsidR="006A202A" w:rsidRPr="00051971" w:rsidRDefault="006A202A" w:rsidP="00051971">
      <w:pPr>
        <w:tabs>
          <w:tab w:val="num" w:pos="0"/>
          <w:tab w:val="left" w:pos="720"/>
          <w:tab w:val="left" w:pos="132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5.20.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6A202A" w:rsidRPr="00051971" w:rsidRDefault="006A202A" w:rsidP="00051971">
      <w:pPr>
        <w:tabs>
          <w:tab w:val="num" w:pos="0"/>
          <w:tab w:val="left" w:pos="720"/>
          <w:tab w:val="left" w:pos="132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5.21. Заседания Наблюдательного совета проводятся по мере необходимости, но не реже одного раза в квартал.</w:t>
      </w:r>
    </w:p>
    <w:p w:rsidR="006A202A" w:rsidRPr="00051971" w:rsidRDefault="006A202A" w:rsidP="00051971">
      <w:pPr>
        <w:tabs>
          <w:tab w:val="num"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5.22. Заседание Наблюдательного совета созывается его председателем по собственной инициативе, по требованию Учредителя, члена Наблю</w:t>
      </w:r>
      <w:r>
        <w:rPr>
          <w:rFonts w:ascii="Times New Roman" w:hAnsi="Times New Roman"/>
          <w:sz w:val="26"/>
          <w:szCs w:val="26"/>
          <w:lang w:eastAsia="ru-RU"/>
        </w:rPr>
        <w:t>дательного совета или директора</w:t>
      </w:r>
      <w:r w:rsidRPr="00051971">
        <w:rPr>
          <w:rFonts w:ascii="Times New Roman" w:hAnsi="Times New Roman"/>
          <w:sz w:val="26"/>
          <w:szCs w:val="26"/>
          <w:lang w:eastAsia="ru-RU"/>
        </w:rPr>
        <w:t>.</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5.23. Порядок и сроки подготовки, созыва и проведения заседаний Наблюдательного совета определяются настоящим Уставом.</w:t>
      </w:r>
    </w:p>
    <w:p w:rsidR="006A202A" w:rsidRPr="00051971" w:rsidRDefault="006A202A" w:rsidP="00051971">
      <w:pPr>
        <w:tabs>
          <w:tab w:val="num" w:pos="480"/>
          <w:tab w:val="left" w:pos="720"/>
          <w:tab w:val="left" w:pos="132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5.24. 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6A202A" w:rsidRPr="00051971" w:rsidRDefault="006A202A" w:rsidP="00051971">
      <w:pPr>
        <w:tabs>
          <w:tab w:val="num" w:pos="567"/>
          <w:tab w:val="left" w:pos="720"/>
          <w:tab w:val="left" w:pos="132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 xml:space="preserve">5.25. Председатель, созывающий Наблюдательный совет Учреждения, обязан не позднее, чем за 10 дней до его проведения в письменном виде уведомить об этом каждого члена Наблюдательного совета Учреждения. </w:t>
      </w:r>
    </w:p>
    <w:p w:rsidR="006A202A" w:rsidRPr="00051971" w:rsidRDefault="006A202A" w:rsidP="00051971">
      <w:pPr>
        <w:tabs>
          <w:tab w:val="num" w:pos="0"/>
          <w:tab w:val="left" w:pos="132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В уведомлении должны быть указаны дата, время и место проведения заседания Наблюдательного совета Учреждения, форма проведения Наблюдательного совета (заседание или заочное голосование), а также предлагаемая повестка дня.</w:t>
      </w:r>
    </w:p>
    <w:p w:rsidR="006A202A" w:rsidRPr="00051971" w:rsidRDefault="006A202A" w:rsidP="00051971">
      <w:pPr>
        <w:tabs>
          <w:tab w:val="num" w:pos="0"/>
          <w:tab w:val="left" w:pos="132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Любой член Наблюдательного совета Учреждения вправе вносить предложения о включении в повестку дня Наблюдательного совета Учреждения дополнительных вопросов не позднее, чем за 5 дней до его проведения.</w:t>
      </w:r>
    </w:p>
    <w:p w:rsidR="006A202A" w:rsidRPr="00051971" w:rsidRDefault="006A202A" w:rsidP="00051971">
      <w:pPr>
        <w:tabs>
          <w:tab w:val="num" w:pos="0"/>
          <w:tab w:val="left" w:pos="132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Председатель, созывающий Наблюдательный совет Учреждения, не вправе вносить изменения в формулировки дополнительных вопросов, предложенных членами Наблюдательного совета Учреждения для включения в повестку дня Наблюдательного совета Учреждения.</w:t>
      </w:r>
    </w:p>
    <w:p w:rsidR="006A202A" w:rsidRPr="00051971" w:rsidRDefault="006A202A" w:rsidP="00051971">
      <w:pPr>
        <w:tabs>
          <w:tab w:val="num" w:pos="0"/>
          <w:tab w:val="left" w:pos="132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В случае, если по предложению членов Наблюдательного совета Учреждения в первоначальную повестку дня Наблюдательного совета Учреждения вносятся изменения, председатель, созывающий Наблюдательный совет Учреждения, обязан не позднее, чем за 3 дня до его проведения уведомить всех членов Наблюдательного совета учреждения о внесенных в повестку дня в письменном виде.</w:t>
      </w:r>
    </w:p>
    <w:p w:rsidR="006A202A" w:rsidRPr="00051971" w:rsidRDefault="006A202A" w:rsidP="00051971">
      <w:pPr>
        <w:tabs>
          <w:tab w:val="num" w:pos="0"/>
          <w:tab w:val="left" w:pos="132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lastRenderedPageBreak/>
        <w:t xml:space="preserve">Председатель, созывающий Наблюдательный совет Учреждения, обязан направить членам Наблюдательного совета Учреждения информацию и материалы вместе с уведомлением о проведении Наблюдательного совета Учреждения, а в случае изменения повестки дня соответствующие материалы и информация направляются вместе с уведомлением о таком изменении. </w:t>
      </w:r>
    </w:p>
    <w:p w:rsidR="006A202A" w:rsidRPr="00051971" w:rsidRDefault="006A202A" w:rsidP="00051971">
      <w:pPr>
        <w:tabs>
          <w:tab w:val="left" w:pos="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 xml:space="preserve">5.26. Решения Наблюдательного совета Учреждения принимаются путем открытого голосования. </w:t>
      </w:r>
    </w:p>
    <w:p w:rsidR="006A202A" w:rsidRPr="00051971" w:rsidRDefault="006A202A" w:rsidP="00051971">
      <w:pPr>
        <w:tabs>
          <w:tab w:val="left" w:pos="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color w:val="000000"/>
          <w:sz w:val="26"/>
          <w:szCs w:val="26"/>
          <w:lang w:eastAsia="ru-RU"/>
        </w:rPr>
        <w:t>5.27. Решение Наблюдательного совета Учреждения может быть принято без проведения заседания Наблюдательного совета Учреждения (совместного присутствия членов Наблюдательного совета Учреждения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за исключением случаев принятия Наблюдательным советом Учреждения решений по вопросам, предусмотренным подпунктами 9 и 10 пункта 5.10 настоящего Устава.  Заочно</w:t>
      </w:r>
      <w:r>
        <w:rPr>
          <w:rFonts w:ascii="Times New Roman" w:hAnsi="Times New Roman"/>
          <w:color w:val="000000"/>
          <w:sz w:val="26"/>
          <w:szCs w:val="26"/>
          <w:lang w:eastAsia="ru-RU"/>
        </w:rPr>
        <w:t xml:space="preserve">е голосование (опросным путем) </w:t>
      </w:r>
      <w:r w:rsidRPr="00051971">
        <w:rPr>
          <w:rFonts w:ascii="Times New Roman" w:hAnsi="Times New Roman"/>
          <w:color w:val="000000"/>
          <w:sz w:val="26"/>
          <w:szCs w:val="26"/>
          <w:lang w:eastAsia="ru-RU"/>
        </w:rPr>
        <w:t>проводится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color w:val="000000"/>
          <w:sz w:val="26"/>
          <w:szCs w:val="26"/>
          <w:lang w:eastAsia="ru-RU"/>
        </w:rPr>
        <w:t xml:space="preserve">5.28. </w:t>
      </w:r>
      <w:r w:rsidRPr="00051971">
        <w:rPr>
          <w:rFonts w:ascii="Times New Roman" w:hAnsi="Times New Roman"/>
          <w:sz w:val="26"/>
          <w:szCs w:val="26"/>
          <w:lang w:eastAsia="ru-RU"/>
        </w:rPr>
        <w:t>В заседании Наблюдательного совета Учреждения вправе участвовать директор.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5.29. 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6A202A" w:rsidRPr="00051971" w:rsidRDefault="006A202A" w:rsidP="00051971">
      <w:pPr>
        <w:tabs>
          <w:tab w:val="num" w:pos="1200"/>
          <w:tab w:val="left" w:pos="1320"/>
        </w:tabs>
        <w:spacing w:after="0" w:line="240" w:lineRule="auto"/>
        <w:ind w:firstLine="709"/>
        <w:jc w:val="both"/>
        <w:rPr>
          <w:rFonts w:ascii="Times New Roman" w:hAnsi="Times New Roman"/>
          <w:color w:val="000000"/>
          <w:sz w:val="26"/>
          <w:szCs w:val="26"/>
          <w:lang w:eastAsia="ru-RU"/>
        </w:rPr>
      </w:pPr>
      <w:r w:rsidRPr="00051971">
        <w:rPr>
          <w:rFonts w:ascii="Times New Roman" w:hAnsi="Times New Roman"/>
          <w:sz w:val="26"/>
          <w:szCs w:val="26"/>
          <w:lang w:eastAsia="ru-RU"/>
        </w:rPr>
        <w:t xml:space="preserve">5.30. В случае отсутствия на заседании члена Наблюдательного совета Учреждения по уважительной причине, он может представить свое мнение в письменной форме по вопросам повестки заседания Наблюдательного совета Учреждения. Мнение отсутствующего по уважительной причине члена Наблюдательного совета Учреждения в письменной форме подлежит учету при определении наличия кворума и результатов голосования, однако данное правило не применяется в целях определения наличия кворума и результатов голосования для принятия решений по вопросам, </w:t>
      </w:r>
      <w:r w:rsidRPr="00051971">
        <w:rPr>
          <w:rFonts w:ascii="Times New Roman" w:hAnsi="Times New Roman"/>
          <w:color w:val="000000"/>
          <w:sz w:val="26"/>
          <w:szCs w:val="26"/>
          <w:lang w:eastAsia="ru-RU"/>
        </w:rPr>
        <w:t xml:space="preserve">предусмотренным подпунктами 9 и 10 пункта 5.10 настоящего Устава. </w:t>
      </w:r>
    </w:p>
    <w:p w:rsidR="006A202A" w:rsidRPr="00051971" w:rsidRDefault="006A202A" w:rsidP="00051971">
      <w:pPr>
        <w:tabs>
          <w:tab w:val="num" w:pos="1200"/>
          <w:tab w:val="left" w:pos="1320"/>
        </w:tabs>
        <w:spacing w:after="0" w:line="240" w:lineRule="auto"/>
        <w:ind w:firstLine="709"/>
        <w:jc w:val="both"/>
        <w:rPr>
          <w:rFonts w:ascii="Times New Roman" w:hAnsi="Times New Roman"/>
          <w:sz w:val="26"/>
          <w:szCs w:val="26"/>
          <w:lang w:eastAsia="ru-RU"/>
        </w:rPr>
      </w:pPr>
      <w:r w:rsidRPr="00051971">
        <w:rPr>
          <w:rFonts w:ascii="Times New Roman" w:hAnsi="Times New Roman"/>
          <w:color w:val="000000"/>
          <w:sz w:val="26"/>
          <w:szCs w:val="26"/>
          <w:lang w:eastAsia="ru-RU"/>
        </w:rPr>
        <w:t xml:space="preserve">Документы, подтверждающие уважительность причины отсутствия члена Наблюдательного совета Учреждения на заседании, предоставляются Председателю Наблюдательного совета Учреждения одновременно с </w:t>
      </w:r>
      <w:r w:rsidRPr="00051971">
        <w:rPr>
          <w:rFonts w:ascii="Times New Roman" w:hAnsi="Times New Roman"/>
          <w:sz w:val="26"/>
          <w:szCs w:val="26"/>
          <w:lang w:eastAsia="ru-RU"/>
        </w:rPr>
        <w:t>мнением в письменной форме по вопросам повестки заседания Наблюдательного совета Учреждения.</w:t>
      </w:r>
    </w:p>
    <w:p w:rsidR="006A202A" w:rsidRPr="00051971" w:rsidRDefault="006A202A" w:rsidP="00051971">
      <w:pPr>
        <w:tabs>
          <w:tab w:val="left" w:pos="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5.31.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6A202A" w:rsidRPr="00051971" w:rsidRDefault="006A202A" w:rsidP="00051971">
      <w:pPr>
        <w:tabs>
          <w:tab w:val="num" w:pos="1200"/>
          <w:tab w:val="left" w:pos="1320"/>
        </w:tabs>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lastRenderedPageBreak/>
        <w:t xml:space="preserve">5.32.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6A202A" w:rsidRPr="00F66362" w:rsidRDefault="006A202A" w:rsidP="00051971">
      <w:pPr>
        <w:spacing w:after="0" w:line="240" w:lineRule="auto"/>
        <w:jc w:val="center"/>
        <w:rPr>
          <w:rFonts w:ascii="Times New Roman" w:hAnsi="Times New Roman"/>
          <w:sz w:val="20"/>
          <w:szCs w:val="20"/>
          <w:lang w:eastAsia="ru-RU"/>
        </w:rPr>
      </w:pPr>
    </w:p>
    <w:p w:rsidR="006A202A" w:rsidRPr="00B472FC" w:rsidRDefault="006A202A" w:rsidP="00051971">
      <w:pPr>
        <w:spacing w:after="0" w:line="240" w:lineRule="auto"/>
        <w:contextualSpacing/>
        <w:jc w:val="center"/>
        <w:rPr>
          <w:rFonts w:ascii="Times New Roman" w:hAnsi="Times New Roman"/>
          <w:b/>
          <w:sz w:val="26"/>
          <w:szCs w:val="26"/>
          <w:lang w:eastAsia="ru-RU"/>
        </w:rPr>
      </w:pPr>
      <w:r>
        <w:rPr>
          <w:rFonts w:ascii="Times New Roman" w:hAnsi="Times New Roman"/>
          <w:b/>
          <w:sz w:val="26"/>
          <w:szCs w:val="26"/>
          <w:lang w:eastAsia="ru-RU"/>
        </w:rPr>
        <w:t>6</w:t>
      </w:r>
      <w:r w:rsidRPr="00B472FC">
        <w:rPr>
          <w:rFonts w:ascii="Times New Roman" w:hAnsi="Times New Roman"/>
          <w:b/>
          <w:sz w:val="26"/>
          <w:szCs w:val="26"/>
          <w:lang w:eastAsia="ru-RU"/>
        </w:rPr>
        <w:t>. ИМУЩЕСТВО И ФИНАНСЫ</w:t>
      </w:r>
    </w:p>
    <w:p w:rsidR="006A202A" w:rsidRPr="00F66362" w:rsidRDefault="006A202A" w:rsidP="00051971">
      <w:pPr>
        <w:spacing w:after="0" w:line="240" w:lineRule="auto"/>
        <w:contextualSpacing/>
        <w:jc w:val="center"/>
        <w:rPr>
          <w:rFonts w:ascii="Times New Roman" w:hAnsi="Times New Roman"/>
          <w:b/>
          <w:sz w:val="20"/>
          <w:szCs w:val="20"/>
          <w:lang w:eastAsia="ru-RU"/>
        </w:rPr>
      </w:pP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6.1. Имущество Учреждения закрепляется за ним на праве оперативного управления. Решение об отнесении имущества к категории особо ценного движимого принимается Учредителем одновременно с принятием решения о закреплении указанного имущества за Учреждением.</w:t>
      </w:r>
    </w:p>
    <w:p w:rsidR="006A202A" w:rsidRPr="00051971" w:rsidRDefault="006A202A" w:rsidP="00051971">
      <w:pPr>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6.2. Учреждение в отношении закреплённого за ним имущества осуществляет права пользования, владения и распоряжения им в соответствии с его назначением, уставными целями своей деятельности и решениями собственника в рамках, установленных законодательством и настоящим Уставом.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xml:space="preserve">6.3.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приобретённым Учреждением за счет средств, выделенных ему Учредителем на приобретение этого имущества. </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6.4. 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6.5. Источниками формирования имущества Учреждения и финансовых ресурсов Учреждения являются:</w:t>
      </w:r>
    </w:p>
    <w:p w:rsidR="006A202A" w:rsidRPr="00051971" w:rsidRDefault="006A202A" w:rsidP="00051971">
      <w:pPr>
        <w:spacing w:after="0" w:line="240" w:lineRule="auto"/>
        <w:ind w:firstLine="709"/>
        <w:jc w:val="both"/>
        <w:rPr>
          <w:rFonts w:ascii="Times New Roman" w:hAnsi="Times New Roman"/>
          <w:sz w:val="26"/>
          <w:szCs w:val="26"/>
        </w:rPr>
      </w:pPr>
      <w:r>
        <w:rPr>
          <w:rFonts w:ascii="Times New Roman" w:hAnsi="Times New Roman"/>
          <w:sz w:val="26"/>
          <w:szCs w:val="26"/>
        </w:rPr>
        <w:t xml:space="preserve">- имущество, </w:t>
      </w:r>
      <w:r w:rsidRPr="00051971">
        <w:rPr>
          <w:rFonts w:ascii="Times New Roman" w:hAnsi="Times New Roman"/>
          <w:sz w:val="26"/>
          <w:szCs w:val="26"/>
        </w:rPr>
        <w:t>закреплённое за ним на праве оперативного управления;</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субсидия за счет средств бюджета города Когалыма на оказание муниципальных услуг;</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средства от оказания иной приносящей доход деятельности;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средства спонсоров и добровольные пожертвования граждан;</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иные источники, не запрещённые действующим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6.6. Имущество и средства Учреждения отражаются на его балансе и используются для достижения целей, определенных его Уставом.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 xml:space="preserve">6.7. Недвижимое имущество, закреплённое за Учреждением или </w:t>
      </w:r>
      <w:r>
        <w:rPr>
          <w:rFonts w:ascii="Times New Roman" w:hAnsi="Times New Roman"/>
          <w:sz w:val="26"/>
          <w:szCs w:val="26"/>
        </w:rPr>
        <w:t xml:space="preserve">приобретённое за счет средств, </w:t>
      </w:r>
      <w:r w:rsidRPr="00051971">
        <w:rPr>
          <w:rFonts w:ascii="Times New Roman" w:hAnsi="Times New Roman"/>
          <w:sz w:val="26"/>
          <w:szCs w:val="26"/>
        </w:rPr>
        <w:t>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учёту в установленном порядке.</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6.8. Доходы Учреждения поступают в его самостоятельное распоряжение и используются им для достижения целей, ради которых оно создано. Собственник имущества Учреждения не имеет права на получение доходов от осуществления Учреждением деятельности и использования закреплённого за Учреждением имущества.</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6.9. Средства от иной</w:t>
      </w:r>
      <w:r>
        <w:rPr>
          <w:rFonts w:ascii="Times New Roman" w:hAnsi="Times New Roman"/>
          <w:sz w:val="26"/>
          <w:szCs w:val="26"/>
        </w:rPr>
        <w:t>,</w:t>
      </w:r>
      <w:r w:rsidRPr="00051971">
        <w:rPr>
          <w:rFonts w:ascii="Times New Roman" w:hAnsi="Times New Roman"/>
          <w:sz w:val="26"/>
          <w:szCs w:val="26"/>
        </w:rPr>
        <w:t xml:space="preserve"> принос</w:t>
      </w:r>
      <w:r>
        <w:rPr>
          <w:rFonts w:ascii="Times New Roman" w:hAnsi="Times New Roman"/>
          <w:sz w:val="26"/>
          <w:szCs w:val="26"/>
        </w:rPr>
        <w:t>ящей доходы</w:t>
      </w:r>
      <w:r w:rsidRPr="00051971">
        <w:rPr>
          <w:rFonts w:ascii="Times New Roman" w:hAnsi="Times New Roman"/>
          <w:sz w:val="26"/>
          <w:szCs w:val="26"/>
        </w:rPr>
        <w:t xml:space="preserve"> деятельности</w:t>
      </w:r>
      <w:r>
        <w:rPr>
          <w:rFonts w:ascii="Times New Roman" w:hAnsi="Times New Roman"/>
          <w:sz w:val="26"/>
          <w:szCs w:val="26"/>
        </w:rPr>
        <w:t xml:space="preserve">, а также средства, </w:t>
      </w:r>
      <w:r w:rsidRPr="00051971">
        <w:rPr>
          <w:rFonts w:ascii="Times New Roman" w:hAnsi="Times New Roman"/>
          <w:sz w:val="26"/>
          <w:szCs w:val="26"/>
        </w:rPr>
        <w:t xml:space="preserve">полученные в результате пожертвований российских и иностранных юридических и физических лиц, и приобретённое за счет этих средств </w:t>
      </w:r>
      <w:r w:rsidRPr="00051971">
        <w:rPr>
          <w:rFonts w:ascii="Times New Roman" w:hAnsi="Times New Roman"/>
          <w:sz w:val="26"/>
          <w:szCs w:val="26"/>
        </w:rPr>
        <w:lastRenderedPageBreak/>
        <w:t>имущество поступают в самостоятельное распоряжение Учреждения и учитываются на отдельном балансе, используются для достижения целей, ради которых создано учреждение, если иное не установлено Федеральным законом.</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6.10. Учреждение ведёт налоговый учёт,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6.11. Права Учреждения на объекты интеллектуальной собственности регулируются действующим законодательством Российской Федерации.</w:t>
      </w:r>
    </w:p>
    <w:p w:rsidR="006A202A" w:rsidRPr="00051971" w:rsidRDefault="006A202A" w:rsidP="00051971">
      <w:pPr>
        <w:spacing w:after="0" w:line="240" w:lineRule="auto"/>
        <w:ind w:firstLine="709"/>
        <w:jc w:val="both"/>
        <w:rPr>
          <w:rFonts w:ascii="Times New Roman" w:hAnsi="Times New Roman"/>
          <w:sz w:val="26"/>
          <w:szCs w:val="26"/>
        </w:rPr>
      </w:pPr>
      <w:r w:rsidRPr="00051971">
        <w:rPr>
          <w:rFonts w:ascii="Times New Roman" w:hAnsi="Times New Roman"/>
          <w:sz w:val="26"/>
          <w:szCs w:val="26"/>
        </w:rPr>
        <w:t>6.12. Денежные и материальные средства Учреждения образуются за счёт:</w:t>
      </w:r>
    </w:p>
    <w:p w:rsidR="006A202A" w:rsidRDefault="006A202A" w:rsidP="00B472FC">
      <w:pPr>
        <w:spacing w:after="0" w:line="240" w:lineRule="auto"/>
        <w:ind w:firstLine="567"/>
        <w:jc w:val="both"/>
        <w:rPr>
          <w:rFonts w:ascii="Times New Roman" w:hAnsi="Times New Roman"/>
          <w:sz w:val="26"/>
          <w:szCs w:val="26"/>
        </w:rPr>
      </w:pPr>
      <w:r>
        <w:rPr>
          <w:rFonts w:ascii="Times New Roman" w:hAnsi="Times New Roman"/>
          <w:sz w:val="26"/>
          <w:szCs w:val="26"/>
        </w:rPr>
        <w:t>- денежных средств</w:t>
      </w:r>
      <w:r w:rsidRPr="00B472FC">
        <w:rPr>
          <w:rFonts w:ascii="Times New Roman" w:hAnsi="Times New Roman"/>
          <w:sz w:val="26"/>
          <w:szCs w:val="26"/>
        </w:rPr>
        <w:t xml:space="preserve"> получаемых </w:t>
      </w:r>
      <w:r>
        <w:rPr>
          <w:rFonts w:ascii="Times New Roman" w:hAnsi="Times New Roman"/>
          <w:sz w:val="26"/>
          <w:szCs w:val="26"/>
        </w:rPr>
        <w:t xml:space="preserve">от финансирования - </w:t>
      </w:r>
      <w:r w:rsidRPr="00B472FC">
        <w:rPr>
          <w:rFonts w:ascii="Times New Roman" w:hAnsi="Times New Roman"/>
          <w:sz w:val="26"/>
          <w:szCs w:val="26"/>
        </w:rPr>
        <w:t xml:space="preserve">муниципального </w:t>
      </w:r>
      <w:r>
        <w:rPr>
          <w:rFonts w:ascii="Times New Roman" w:hAnsi="Times New Roman"/>
          <w:sz w:val="26"/>
          <w:szCs w:val="26"/>
        </w:rPr>
        <w:t xml:space="preserve">задания в виде субсидий на возмещение затрат на оказание муниципальных услуг; </w:t>
      </w:r>
    </w:p>
    <w:p w:rsidR="006A202A" w:rsidRPr="00B472FC" w:rsidRDefault="006A202A" w:rsidP="00B472FC">
      <w:pPr>
        <w:spacing w:after="0" w:line="240" w:lineRule="auto"/>
        <w:ind w:firstLine="567"/>
        <w:jc w:val="both"/>
        <w:rPr>
          <w:rFonts w:ascii="Times New Roman" w:hAnsi="Times New Roman"/>
          <w:sz w:val="26"/>
          <w:szCs w:val="26"/>
        </w:rPr>
      </w:pPr>
      <w:r w:rsidRPr="00B472FC">
        <w:rPr>
          <w:rFonts w:ascii="Times New Roman" w:hAnsi="Times New Roman"/>
          <w:sz w:val="26"/>
          <w:szCs w:val="26"/>
        </w:rPr>
        <w:t>- в виде субсидий на иные цели, не связанные с возмещением затрат на выполнение муниципального задания</w:t>
      </w:r>
      <w:r>
        <w:rPr>
          <w:rFonts w:ascii="Times New Roman" w:hAnsi="Times New Roman"/>
          <w:sz w:val="26"/>
          <w:szCs w:val="26"/>
        </w:rPr>
        <w:t>;</w:t>
      </w:r>
    </w:p>
    <w:p w:rsidR="006A202A" w:rsidRPr="00051971" w:rsidRDefault="006A202A" w:rsidP="00B472FC">
      <w:pPr>
        <w:spacing w:after="0" w:line="240" w:lineRule="auto"/>
        <w:ind w:firstLine="567"/>
        <w:jc w:val="both"/>
        <w:rPr>
          <w:rFonts w:ascii="Times New Roman" w:hAnsi="Times New Roman"/>
          <w:sz w:val="26"/>
          <w:szCs w:val="26"/>
        </w:rPr>
      </w:pPr>
      <w:r w:rsidRPr="00B472FC">
        <w:rPr>
          <w:rFonts w:ascii="Times New Roman" w:hAnsi="Times New Roman"/>
          <w:sz w:val="26"/>
          <w:szCs w:val="26"/>
        </w:rPr>
        <w:t>-</w:t>
      </w:r>
      <w:r w:rsidRPr="00051971">
        <w:rPr>
          <w:rFonts w:ascii="Times New Roman" w:hAnsi="Times New Roman"/>
          <w:sz w:val="26"/>
          <w:szCs w:val="26"/>
        </w:rPr>
        <w:t>добровольных взносов, пожертвований и отчислений от граждан и юридических лиц;</w:t>
      </w:r>
    </w:p>
    <w:p w:rsidR="006A202A" w:rsidRPr="00051971" w:rsidRDefault="006A202A" w:rsidP="00B472FC">
      <w:pPr>
        <w:spacing w:after="0" w:line="240" w:lineRule="auto"/>
        <w:ind w:firstLine="567"/>
        <w:jc w:val="both"/>
        <w:rPr>
          <w:rFonts w:ascii="Times New Roman" w:hAnsi="Times New Roman"/>
          <w:sz w:val="26"/>
          <w:szCs w:val="26"/>
        </w:rPr>
      </w:pPr>
      <w:r w:rsidRPr="00051971">
        <w:rPr>
          <w:rFonts w:ascii="Times New Roman" w:hAnsi="Times New Roman"/>
          <w:sz w:val="26"/>
          <w:szCs w:val="26"/>
        </w:rPr>
        <w:t>-денежных средств, получаемых в результате деятельности, приносящий доход, научно-исследовательской и иной деятельности, предусмотренной настоящим Уставом и других, не запрещенных законом источников доходов.</w:t>
      </w:r>
    </w:p>
    <w:p w:rsidR="006A202A" w:rsidRPr="00051971" w:rsidRDefault="006A202A" w:rsidP="00B472FC">
      <w:pPr>
        <w:spacing w:after="0" w:line="240" w:lineRule="auto"/>
        <w:ind w:firstLine="567"/>
        <w:jc w:val="both"/>
        <w:rPr>
          <w:rFonts w:ascii="Times New Roman" w:hAnsi="Times New Roman"/>
          <w:sz w:val="26"/>
          <w:szCs w:val="26"/>
        </w:rPr>
      </w:pPr>
      <w:r w:rsidRPr="00051971">
        <w:rPr>
          <w:rFonts w:ascii="Times New Roman" w:hAnsi="Times New Roman"/>
          <w:sz w:val="26"/>
          <w:szCs w:val="26"/>
        </w:rPr>
        <w:t xml:space="preserve">6.13. Учреждение выполняет муниципальное задание, установленное Учредителем в соответствии с предусмотренной настоящим Уставом деятельностью. </w:t>
      </w:r>
    </w:p>
    <w:p w:rsidR="006A202A" w:rsidRPr="00051971" w:rsidRDefault="006A202A" w:rsidP="00B472FC">
      <w:pPr>
        <w:spacing w:after="0" w:line="240" w:lineRule="auto"/>
        <w:ind w:firstLine="567"/>
        <w:jc w:val="both"/>
        <w:rPr>
          <w:rFonts w:ascii="Times New Roman" w:hAnsi="Times New Roman"/>
          <w:sz w:val="26"/>
          <w:szCs w:val="26"/>
        </w:rPr>
      </w:pPr>
      <w:r w:rsidRPr="00051971">
        <w:rPr>
          <w:rFonts w:ascii="Times New Roman" w:hAnsi="Times New Roman"/>
          <w:sz w:val="26"/>
          <w:szCs w:val="26"/>
        </w:rPr>
        <w:t>6.14. Учреждение осуществляет в соответствии с муниципальным заданием деятельность, связанную с оказанием услуг.</w:t>
      </w:r>
    </w:p>
    <w:p w:rsidR="006A202A" w:rsidRPr="00B472FC" w:rsidRDefault="006A202A" w:rsidP="00B472FC">
      <w:pPr>
        <w:spacing w:after="0" w:line="240" w:lineRule="auto"/>
        <w:ind w:firstLine="567"/>
        <w:jc w:val="both"/>
        <w:rPr>
          <w:rFonts w:ascii="Times New Roman" w:hAnsi="Times New Roman"/>
          <w:sz w:val="26"/>
          <w:szCs w:val="26"/>
        </w:rPr>
      </w:pPr>
      <w:r w:rsidRPr="00051971">
        <w:rPr>
          <w:rFonts w:ascii="Times New Roman" w:hAnsi="Times New Roman"/>
          <w:sz w:val="26"/>
          <w:szCs w:val="26"/>
        </w:rPr>
        <w:t>6.15. Кроме муниципального задания Учреждение по своему усмотрению вправе выполнять работы, оказывать услуги, относящиеся к его основной деятельности, для физических и юридических лиц за плату и на одинаковых, при оказании однородных услуг, условиях в порядке, установленном действующим законодательством Российской Федерации</w:t>
      </w:r>
      <w:r w:rsidRPr="00B472FC">
        <w:rPr>
          <w:rFonts w:ascii="Times New Roman" w:hAnsi="Times New Roman"/>
          <w:sz w:val="26"/>
          <w:szCs w:val="26"/>
        </w:rPr>
        <w:t>.</w:t>
      </w:r>
    </w:p>
    <w:p w:rsidR="006A202A" w:rsidRPr="00F66362" w:rsidRDefault="006A202A" w:rsidP="00051971">
      <w:pPr>
        <w:spacing w:after="0" w:line="240" w:lineRule="auto"/>
        <w:jc w:val="center"/>
        <w:rPr>
          <w:rFonts w:ascii="Times New Roman" w:hAnsi="Times New Roman"/>
          <w:sz w:val="20"/>
          <w:szCs w:val="20"/>
        </w:rPr>
      </w:pPr>
    </w:p>
    <w:p w:rsidR="006A202A" w:rsidRPr="008B6C7C" w:rsidRDefault="006A202A" w:rsidP="00051971">
      <w:pPr>
        <w:spacing w:after="0" w:line="240" w:lineRule="auto"/>
        <w:contextualSpacing/>
        <w:jc w:val="center"/>
        <w:rPr>
          <w:rFonts w:ascii="Times New Roman" w:hAnsi="Times New Roman"/>
          <w:b/>
          <w:sz w:val="26"/>
          <w:szCs w:val="26"/>
          <w:lang w:eastAsia="ru-RU"/>
        </w:rPr>
      </w:pPr>
      <w:r>
        <w:rPr>
          <w:rFonts w:ascii="Times New Roman" w:hAnsi="Times New Roman"/>
          <w:b/>
          <w:sz w:val="26"/>
          <w:szCs w:val="26"/>
          <w:lang w:eastAsia="ru-RU"/>
        </w:rPr>
        <w:t>7</w:t>
      </w:r>
      <w:r w:rsidRPr="00B472FC">
        <w:rPr>
          <w:rFonts w:ascii="Times New Roman" w:hAnsi="Times New Roman"/>
          <w:b/>
          <w:sz w:val="26"/>
          <w:szCs w:val="26"/>
          <w:lang w:eastAsia="ru-RU"/>
        </w:rPr>
        <w:t xml:space="preserve">. </w:t>
      </w:r>
      <w:r>
        <w:rPr>
          <w:rFonts w:ascii="Times New Roman" w:hAnsi="Times New Roman"/>
          <w:b/>
          <w:sz w:val="26"/>
          <w:szCs w:val="26"/>
          <w:lang w:eastAsia="ru-RU"/>
        </w:rPr>
        <w:t>РЕОРГАНИЗАЦИЯ И ЛИКВИДАЦИЯ УЧРЕЖДЕНИЯ</w:t>
      </w:r>
    </w:p>
    <w:p w:rsidR="006A202A" w:rsidRPr="00F66362" w:rsidRDefault="006A202A" w:rsidP="00051971">
      <w:pPr>
        <w:spacing w:after="0" w:line="240" w:lineRule="auto"/>
        <w:contextualSpacing/>
        <w:jc w:val="center"/>
        <w:rPr>
          <w:rFonts w:ascii="Times New Roman" w:hAnsi="Times New Roman"/>
          <w:b/>
          <w:sz w:val="20"/>
          <w:szCs w:val="20"/>
          <w:lang w:eastAsia="ru-RU"/>
        </w:rPr>
      </w:pPr>
    </w:p>
    <w:p w:rsidR="006A202A" w:rsidRPr="0080171E" w:rsidRDefault="006A202A" w:rsidP="00051971">
      <w:pPr>
        <w:pStyle w:val="ConsPlusNonformat"/>
        <w:ind w:firstLine="709"/>
        <w:jc w:val="both"/>
        <w:rPr>
          <w:rFonts w:ascii="Times New Roman" w:hAnsi="Times New Roman" w:cs="Times New Roman"/>
          <w:sz w:val="26"/>
          <w:szCs w:val="26"/>
        </w:rPr>
      </w:pPr>
      <w:r w:rsidRPr="0080171E">
        <w:rPr>
          <w:rFonts w:ascii="Times New Roman" w:hAnsi="Times New Roman" w:cs="Times New Roman"/>
          <w:sz w:val="26"/>
          <w:szCs w:val="26"/>
        </w:rPr>
        <w:t>7.1. Учреждение может быть реорганизовано в случаях и в порядке, предусмотренных Гражданским кодексом Российской Федерации, Федеральным законом от 03.11.2006 №174-ФЗ «Об автономных учреждениях», иными федеральными законами.</w:t>
      </w:r>
    </w:p>
    <w:p w:rsidR="006A202A" w:rsidRPr="0080171E" w:rsidRDefault="006A202A" w:rsidP="00051971">
      <w:pPr>
        <w:pStyle w:val="ConsPlusNonformat"/>
        <w:ind w:firstLine="709"/>
        <w:jc w:val="both"/>
        <w:rPr>
          <w:rFonts w:ascii="Times New Roman" w:hAnsi="Times New Roman" w:cs="Times New Roman"/>
          <w:sz w:val="26"/>
          <w:szCs w:val="26"/>
        </w:rPr>
      </w:pPr>
      <w:r w:rsidRPr="0080171E">
        <w:rPr>
          <w:rFonts w:ascii="Times New Roman" w:hAnsi="Times New Roman" w:cs="Times New Roman"/>
          <w:sz w:val="26"/>
          <w:szCs w:val="26"/>
        </w:rPr>
        <w:t>7.2. Реорганизация Учреждения может быть осуществлена в форме:</w:t>
      </w:r>
    </w:p>
    <w:p w:rsidR="006A202A" w:rsidRPr="0080171E" w:rsidRDefault="006A202A" w:rsidP="00051971">
      <w:pPr>
        <w:tabs>
          <w:tab w:val="left" w:pos="360"/>
        </w:tabs>
        <w:autoSpaceDE w:val="0"/>
        <w:autoSpaceDN w:val="0"/>
        <w:adjustRightInd w:val="0"/>
        <w:spacing w:after="0" w:line="240" w:lineRule="auto"/>
        <w:ind w:firstLine="709"/>
        <w:jc w:val="both"/>
        <w:rPr>
          <w:rFonts w:ascii="Times New Roman" w:eastAsia="SimSun" w:hAnsi="Times New Roman"/>
          <w:sz w:val="26"/>
          <w:szCs w:val="26"/>
          <w:lang w:eastAsia="zh-CN"/>
        </w:rPr>
      </w:pPr>
      <w:r w:rsidRPr="0080171E">
        <w:rPr>
          <w:rFonts w:ascii="Times New Roman" w:eastAsia="SimSun" w:hAnsi="Times New Roman"/>
          <w:sz w:val="26"/>
          <w:szCs w:val="26"/>
          <w:lang w:eastAsia="zh-CN"/>
        </w:rPr>
        <w:t>- слияния двух или нескольких учреждений;</w:t>
      </w:r>
    </w:p>
    <w:p w:rsidR="006A202A" w:rsidRPr="0080171E" w:rsidRDefault="006A202A" w:rsidP="00051971">
      <w:pPr>
        <w:tabs>
          <w:tab w:val="left" w:pos="360"/>
        </w:tabs>
        <w:autoSpaceDE w:val="0"/>
        <w:autoSpaceDN w:val="0"/>
        <w:adjustRightInd w:val="0"/>
        <w:spacing w:after="0" w:line="240" w:lineRule="auto"/>
        <w:ind w:firstLine="709"/>
        <w:jc w:val="both"/>
        <w:rPr>
          <w:rFonts w:ascii="Times New Roman" w:eastAsia="SimSun" w:hAnsi="Times New Roman"/>
          <w:sz w:val="26"/>
          <w:szCs w:val="26"/>
          <w:lang w:eastAsia="zh-CN"/>
        </w:rPr>
      </w:pPr>
      <w:r w:rsidRPr="0080171E">
        <w:rPr>
          <w:rFonts w:ascii="Times New Roman" w:eastAsia="SimSun" w:hAnsi="Times New Roman"/>
          <w:sz w:val="26"/>
          <w:szCs w:val="26"/>
          <w:lang w:eastAsia="zh-CN"/>
        </w:rPr>
        <w:t>- присоединения к Учреждению одного учреждения или нескольких учреждений соответствующей формы собственности;</w:t>
      </w:r>
    </w:p>
    <w:p w:rsidR="006A202A" w:rsidRPr="0080171E" w:rsidRDefault="006A202A" w:rsidP="00051971">
      <w:pPr>
        <w:tabs>
          <w:tab w:val="left" w:pos="360"/>
        </w:tabs>
        <w:autoSpaceDE w:val="0"/>
        <w:autoSpaceDN w:val="0"/>
        <w:adjustRightInd w:val="0"/>
        <w:spacing w:after="0" w:line="240" w:lineRule="auto"/>
        <w:ind w:firstLine="709"/>
        <w:jc w:val="both"/>
        <w:rPr>
          <w:rFonts w:ascii="Times New Roman" w:eastAsia="SimSun" w:hAnsi="Times New Roman"/>
          <w:sz w:val="26"/>
          <w:szCs w:val="26"/>
          <w:lang w:eastAsia="zh-CN"/>
        </w:rPr>
      </w:pPr>
      <w:r w:rsidRPr="0080171E">
        <w:rPr>
          <w:rFonts w:ascii="Times New Roman" w:eastAsia="SimSun" w:hAnsi="Times New Roman"/>
          <w:sz w:val="26"/>
          <w:szCs w:val="26"/>
          <w:lang w:eastAsia="zh-CN"/>
        </w:rPr>
        <w:t>- разделения Учреждения на два учреждения или несколько учреждений соответствующей формы собственности;</w:t>
      </w:r>
    </w:p>
    <w:p w:rsidR="006A202A" w:rsidRPr="0080171E" w:rsidRDefault="006A202A" w:rsidP="00051971">
      <w:pPr>
        <w:spacing w:after="0" w:line="240" w:lineRule="auto"/>
        <w:ind w:firstLine="709"/>
        <w:jc w:val="both"/>
        <w:rPr>
          <w:rFonts w:ascii="Times New Roman" w:hAnsi="Times New Roman"/>
          <w:sz w:val="26"/>
          <w:szCs w:val="26"/>
          <w:lang w:eastAsia="ru-RU"/>
        </w:rPr>
      </w:pPr>
      <w:r w:rsidRPr="0080171E">
        <w:rPr>
          <w:rFonts w:ascii="Times New Roman" w:eastAsia="SimSun" w:hAnsi="Times New Roman"/>
          <w:sz w:val="26"/>
          <w:szCs w:val="26"/>
          <w:lang w:eastAsia="zh-CN"/>
        </w:rPr>
        <w:t>- выделения из Учреждения одного учреждения или нескольких учреждений соответствующей формы собственности.</w:t>
      </w:r>
    </w:p>
    <w:p w:rsidR="006A202A" w:rsidRPr="00051971" w:rsidRDefault="006A202A" w:rsidP="00051971">
      <w:pPr>
        <w:autoSpaceDE w:val="0"/>
        <w:autoSpaceDN w:val="0"/>
        <w:adjustRightInd w:val="0"/>
        <w:spacing w:after="0" w:line="240" w:lineRule="auto"/>
        <w:ind w:firstLine="709"/>
        <w:jc w:val="both"/>
        <w:rPr>
          <w:rFonts w:ascii="Times New Roman" w:hAnsi="Times New Roman"/>
          <w:bCs/>
          <w:sz w:val="26"/>
          <w:szCs w:val="26"/>
        </w:rPr>
      </w:pPr>
      <w:r w:rsidRPr="0080171E">
        <w:rPr>
          <w:rFonts w:ascii="Times New Roman" w:hAnsi="Times New Roman"/>
          <w:sz w:val="26"/>
          <w:szCs w:val="26"/>
          <w:lang w:eastAsia="ru-RU"/>
        </w:rPr>
        <w:lastRenderedPageBreak/>
        <w:t>7.3. Учреждение</w:t>
      </w:r>
      <w:r w:rsidRPr="0080171E">
        <w:rPr>
          <w:rFonts w:ascii="Times New Roman" w:hAnsi="Times New Roman"/>
          <w:bCs/>
          <w:sz w:val="26"/>
          <w:szCs w:val="26"/>
        </w:rPr>
        <w:t xml:space="preserve"> может быть реорганизовано в форме слияния или присоединения, если оно создано на базе имущества</w:t>
      </w:r>
      <w:r w:rsidRPr="00051971">
        <w:rPr>
          <w:rFonts w:ascii="Times New Roman" w:hAnsi="Times New Roman"/>
          <w:bCs/>
          <w:sz w:val="26"/>
          <w:szCs w:val="26"/>
        </w:rPr>
        <w:t xml:space="preserve"> одного и того же собственника.</w:t>
      </w:r>
    </w:p>
    <w:p w:rsidR="006A202A" w:rsidRPr="00051971" w:rsidRDefault="006A202A" w:rsidP="00051971">
      <w:pPr>
        <w:pStyle w:val="ConsPlusNormal0"/>
        <w:ind w:firstLine="709"/>
        <w:jc w:val="both"/>
        <w:rPr>
          <w:rFonts w:ascii="Times New Roman" w:hAnsi="Times New Roman" w:cs="Times New Roman"/>
          <w:sz w:val="26"/>
          <w:szCs w:val="26"/>
        </w:rPr>
      </w:pPr>
      <w:r w:rsidRPr="00051971">
        <w:rPr>
          <w:rFonts w:ascii="Times New Roman" w:hAnsi="Times New Roman" w:cs="Times New Roman"/>
          <w:sz w:val="26"/>
          <w:szCs w:val="26"/>
        </w:rPr>
        <w:t>7.4. При реорганизации Учреждения вносятся необходимые изменения в Единый государственный реестр юридических лиц.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6A202A" w:rsidRPr="00051971" w:rsidRDefault="006A202A" w:rsidP="00051971">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w:t>
      </w:r>
      <w:r>
        <w:rPr>
          <w:rFonts w:ascii="Times New Roman" w:hAnsi="Times New Roman"/>
          <w:sz w:val="26"/>
          <w:szCs w:val="26"/>
          <w:lang w:eastAsia="ru-RU"/>
        </w:rPr>
        <w:t>5</w:t>
      </w:r>
      <w:r w:rsidRPr="00051971">
        <w:rPr>
          <w:rFonts w:ascii="Times New Roman" w:hAnsi="Times New Roman"/>
          <w:sz w:val="26"/>
          <w:szCs w:val="26"/>
          <w:lang w:eastAsia="ru-RU"/>
        </w:rPr>
        <w:t>. Учреждение может быть ликвидировано по основаниям и в порядке, предусмотренным Гражданским кодексом Российской Федерации.</w:t>
      </w:r>
    </w:p>
    <w:p w:rsidR="006A202A" w:rsidRPr="00051971" w:rsidRDefault="006A202A" w:rsidP="00051971">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w:t>
      </w:r>
      <w:r>
        <w:rPr>
          <w:rFonts w:ascii="Times New Roman" w:hAnsi="Times New Roman"/>
          <w:sz w:val="26"/>
          <w:szCs w:val="26"/>
          <w:lang w:eastAsia="ru-RU"/>
        </w:rPr>
        <w:t>6</w:t>
      </w:r>
      <w:r w:rsidRPr="00051971">
        <w:rPr>
          <w:rFonts w:ascii="Times New Roman" w:hAnsi="Times New Roman"/>
          <w:sz w:val="26"/>
          <w:szCs w:val="26"/>
          <w:lang w:eastAsia="ru-RU"/>
        </w:rPr>
        <w:t>. Ликвидация Учреждения влечет его прекращение без перехода прав и обязанностей в порядке правопреемства к другим лицам.</w:t>
      </w:r>
    </w:p>
    <w:p w:rsidR="006A202A" w:rsidRPr="00051971" w:rsidRDefault="006A202A" w:rsidP="00051971">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w:t>
      </w:r>
      <w:r>
        <w:rPr>
          <w:rFonts w:ascii="Times New Roman" w:hAnsi="Times New Roman"/>
          <w:sz w:val="26"/>
          <w:szCs w:val="26"/>
          <w:lang w:eastAsia="ru-RU"/>
        </w:rPr>
        <w:t>7</w:t>
      </w:r>
      <w:r w:rsidRPr="00051971">
        <w:rPr>
          <w:rFonts w:ascii="Times New Roman" w:hAnsi="Times New Roman"/>
          <w:sz w:val="26"/>
          <w:szCs w:val="26"/>
          <w:lang w:eastAsia="ru-RU"/>
        </w:rPr>
        <w:t>. Требования кредиторов ликвидируемого Учреждения удовлетворяются за счет имущества, на которое в соответствии с Федеральным законом от 03.11.2006 №174-ФЗ «Об автономных учреждениях» может быть обращено взыскание.</w:t>
      </w:r>
    </w:p>
    <w:p w:rsidR="006A202A" w:rsidRPr="00051971" w:rsidRDefault="006A202A" w:rsidP="00051971">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w:t>
      </w:r>
      <w:r>
        <w:rPr>
          <w:rFonts w:ascii="Times New Roman" w:hAnsi="Times New Roman"/>
          <w:sz w:val="26"/>
          <w:szCs w:val="26"/>
          <w:lang w:eastAsia="ru-RU"/>
        </w:rPr>
        <w:t>8</w:t>
      </w:r>
      <w:r w:rsidRPr="00051971">
        <w:rPr>
          <w:rFonts w:ascii="Times New Roman" w:hAnsi="Times New Roman"/>
          <w:sz w:val="26"/>
          <w:szCs w:val="26"/>
          <w:lang w:eastAsia="ru-RU"/>
        </w:rPr>
        <w:t>.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учредителю Учреждения.</w:t>
      </w:r>
    </w:p>
    <w:p w:rsidR="006A202A" w:rsidRPr="00051971" w:rsidRDefault="006A202A" w:rsidP="00051971">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w:t>
      </w:r>
      <w:r>
        <w:rPr>
          <w:rFonts w:ascii="Times New Roman" w:hAnsi="Times New Roman"/>
          <w:sz w:val="26"/>
          <w:szCs w:val="26"/>
          <w:lang w:eastAsia="ru-RU"/>
        </w:rPr>
        <w:t>9</w:t>
      </w:r>
      <w:r w:rsidRPr="00051971">
        <w:rPr>
          <w:rFonts w:ascii="Times New Roman" w:hAnsi="Times New Roman"/>
          <w:sz w:val="26"/>
          <w:szCs w:val="26"/>
          <w:lang w:eastAsia="ru-RU"/>
        </w:rPr>
        <w:t>. 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6A202A" w:rsidRPr="00051971" w:rsidRDefault="006A202A" w:rsidP="00051971">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7.1</w:t>
      </w:r>
      <w:r>
        <w:rPr>
          <w:rFonts w:ascii="Times New Roman" w:hAnsi="Times New Roman"/>
          <w:sz w:val="26"/>
          <w:szCs w:val="26"/>
          <w:lang w:eastAsia="ru-RU"/>
        </w:rPr>
        <w:t>0</w:t>
      </w:r>
      <w:r w:rsidRPr="00051971">
        <w:rPr>
          <w:rFonts w:ascii="Times New Roman" w:hAnsi="Times New Roman"/>
          <w:sz w:val="26"/>
          <w:szCs w:val="26"/>
          <w:lang w:eastAsia="ru-RU"/>
        </w:rPr>
        <w:t>.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6A202A" w:rsidRPr="0030033A" w:rsidRDefault="006A202A" w:rsidP="00051971">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51971">
        <w:rPr>
          <w:rFonts w:ascii="Times New Roman" w:hAnsi="Times New Roman"/>
          <w:sz w:val="26"/>
          <w:szCs w:val="26"/>
          <w:lang w:eastAsia="ru-RU"/>
        </w:rPr>
        <w:t>7.1</w:t>
      </w:r>
      <w:r>
        <w:rPr>
          <w:rFonts w:ascii="Times New Roman" w:hAnsi="Times New Roman"/>
          <w:sz w:val="26"/>
          <w:szCs w:val="26"/>
          <w:lang w:eastAsia="ru-RU"/>
        </w:rPr>
        <w:t>1</w:t>
      </w:r>
      <w:r w:rsidRPr="00051971">
        <w:rPr>
          <w:rFonts w:ascii="Times New Roman" w:hAnsi="Times New Roman"/>
          <w:sz w:val="26"/>
          <w:szCs w:val="26"/>
          <w:lang w:eastAsia="ru-RU"/>
        </w:rPr>
        <w:t>. При реор</w:t>
      </w:r>
      <w:r w:rsidRPr="0030033A">
        <w:rPr>
          <w:rFonts w:ascii="Times New Roman" w:hAnsi="Times New Roman"/>
          <w:sz w:val="26"/>
          <w:szCs w:val="26"/>
          <w:lang w:eastAsia="ru-RU"/>
        </w:rPr>
        <w:t>ганизации Учреждения все документы (управленческие, финансово-хозяйственные, по личному составу и другие) передаются организации-правопреем</w:t>
      </w:r>
      <w:r>
        <w:rPr>
          <w:rFonts w:ascii="Times New Roman" w:hAnsi="Times New Roman"/>
          <w:sz w:val="26"/>
          <w:szCs w:val="26"/>
          <w:lang w:eastAsia="ru-RU"/>
        </w:rPr>
        <w:t>нику, при ликвидации Учреждения-</w:t>
      </w:r>
      <w:r w:rsidRPr="0030033A">
        <w:rPr>
          <w:rFonts w:ascii="Times New Roman" w:hAnsi="Times New Roman"/>
          <w:sz w:val="26"/>
          <w:szCs w:val="26"/>
          <w:lang w:eastAsia="ru-RU"/>
        </w:rPr>
        <w:t>в муниципальный архив.</w:t>
      </w:r>
    </w:p>
    <w:p w:rsidR="006A202A" w:rsidRPr="00F66362" w:rsidRDefault="006A202A" w:rsidP="00051971">
      <w:pPr>
        <w:spacing w:after="0" w:line="240" w:lineRule="auto"/>
        <w:contextualSpacing/>
        <w:jc w:val="center"/>
        <w:rPr>
          <w:rFonts w:ascii="Times New Roman" w:hAnsi="Times New Roman"/>
          <w:b/>
          <w:sz w:val="20"/>
          <w:szCs w:val="20"/>
          <w:lang w:eastAsia="ru-RU"/>
        </w:rPr>
      </w:pPr>
    </w:p>
    <w:p w:rsidR="006A202A" w:rsidRPr="00FB5EA0" w:rsidRDefault="006A202A" w:rsidP="00051971">
      <w:pPr>
        <w:spacing w:after="0" w:line="240" w:lineRule="auto"/>
        <w:contextualSpacing/>
        <w:jc w:val="center"/>
        <w:rPr>
          <w:rFonts w:ascii="Times New Roman" w:hAnsi="Times New Roman"/>
          <w:b/>
          <w:sz w:val="26"/>
          <w:szCs w:val="26"/>
          <w:lang w:eastAsia="ru-RU"/>
        </w:rPr>
      </w:pPr>
      <w:r>
        <w:rPr>
          <w:rFonts w:ascii="Times New Roman" w:hAnsi="Times New Roman"/>
          <w:b/>
          <w:sz w:val="26"/>
          <w:szCs w:val="26"/>
          <w:lang w:eastAsia="ru-RU"/>
        </w:rPr>
        <w:t>8</w:t>
      </w:r>
      <w:r w:rsidRPr="00B472FC">
        <w:rPr>
          <w:rFonts w:ascii="Times New Roman" w:hAnsi="Times New Roman"/>
          <w:b/>
          <w:sz w:val="26"/>
          <w:szCs w:val="26"/>
          <w:lang w:eastAsia="ru-RU"/>
        </w:rPr>
        <w:t>.ВНЕСЕНИЕ ИЗМЕНЕНИЙ</w:t>
      </w:r>
    </w:p>
    <w:p w:rsidR="006A202A" w:rsidRPr="00B472FC" w:rsidRDefault="006A202A" w:rsidP="00051971">
      <w:pPr>
        <w:spacing w:after="0" w:line="240" w:lineRule="auto"/>
        <w:contextualSpacing/>
        <w:jc w:val="center"/>
        <w:rPr>
          <w:rFonts w:ascii="Times New Roman" w:hAnsi="Times New Roman"/>
          <w:b/>
          <w:sz w:val="26"/>
          <w:szCs w:val="26"/>
          <w:lang w:eastAsia="ru-RU"/>
        </w:rPr>
      </w:pPr>
      <w:r w:rsidRPr="00B472FC">
        <w:rPr>
          <w:rFonts w:ascii="Times New Roman" w:hAnsi="Times New Roman"/>
          <w:b/>
          <w:sz w:val="26"/>
          <w:szCs w:val="26"/>
          <w:lang w:eastAsia="ru-RU"/>
        </w:rPr>
        <w:t>И ДОПОЛНЕНИЙ В УСТАВ УЧРЕЖДЕНИЯ</w:t>
      </w:r>
    </w:p>
    <w:p w:rsidR="006A202A" w:rsidRPr="00F66362" w:rsidRDefault="006A202A" w:rsidP="00051971">
      <w:pPr>
        <w:spacing w:after="0"/>
        <w:jc w:val="center"/>
        <w:rPr>
          <w:rFonts w:ascii="Times New Roman" w:hAnsi="Times New Roman"/>
          <w:b/>
          <w:sz w:val="20"/>
          <w:szCs w:val="20"/>
        </w:rPr>
      </w:pPr>
    </w:p>
    <w:p w:rsidR="006A202A" w:rsidRDefault="006A202A" w:rsidP="0080171E">
      <w:pPr>
        <w:spacing w:after="0" w:line="240" w:lineRule="auto"/>
        <w:ind w:firstLine="709"/>
        <w:contextualSpacing/>
        <w:jc w:val="both"/>
        <w:rPr>
          <w:rFonts w:ascii="Times New Roman" w:hAnsi="Times New Roman"/>
          <w:sz w:val="26"/>
          <w:szCs w:val="26"/>
          <w:lang w:eastAsia="ru-RU"/>
        </w:rPr>
      </w:pPr>
      <w:r w:rsidRPr="0080171E">
        <w:rPr>
          <w:rFonts w:ascii="Times New Roman" w:hAnsi="Times New Roman"/>
          <w:sz w:val="26"/>
          <w:szCs w:val="26"/>
          <w:lang w:eastAsia="ru-RU"/>
        </w:rPr>
        <w:t>8.1. Изменения</w:t>
      </w:r>
      <w:r>
        <w:rPr>
          <w:rFonts w:ascii="Times New Roman" w:hAnsi="Times New Roman"/>
          <w:sz w:val="26"/>
          <w:szCs w:val="26"/>
          <w:lang w:eastAsia="ru-RU"/>
        </w:rPr>
        <w:t xml:space="preserve"> и </w:t>
      </w:r>
      <w:r w:rsidRPr="00B472FC">
        <w:rPr>
          <w:rFonts w:ascii="Times New Roman" w:hAnsi="Times New Roman"/>
          <w:sz w:val="26"/>
          <w:szCs w:val="26"/>
          <w:lang w:eastAsia="ru-RU"/>
        </w:rPr>
        <w:t>дополнения в настоящий Устав, вносимые по решению Учредителя, подлежат государственной регистрации в порядке</w:t>
      </w:r>
      <w:r>
        <w:rPr>
          <w:rFonts w:ascii="Times New Roman" w:hAnsi="Times New Roman"/>
          <w:sz w:val="26"/>
          <w:szCs w:val="26"/>
          <w:lang w:eastAsia="ru-RU"/>
        </w:rPr>
        <w:t>,</w:t>
      </w:r>
      <w:r w:rsidRPr="00B472FC">
        <w:rPr>
          <w:rFonts w:ascii="Times New Roman" w:hAnsi="Times New Roman"/>
          <w:sz w:val="26"/>
          <w:szCs w:val="26"/>
          <w:lang w:eastAsia="ru-RU"/>
        </w:rPr>
        <w:t xml:space="preserve"> установленном действующим законодательством Российской Федерации, и вступают в силу с момента государственной регистрации.</w:t>
      </w:r>
    </w:p>
    <w:p w:rsidR="006A202A" w:rsidRDefault="006A202A" w:rsidP="0080171E">
      <w:pPr>
        <w:spacing w:after="0" w:line="240" w:lineRule="auto"/>
        <w:ind w:firstLine="709"/>
        <w:contextualSpacing/>
        <w:jc w:val="center"/>
        <w:rPr>
          <w:rFonts w:ascii="Times New Roman" w:hAnsi="Times New Roman"/>
          <w:sz w:val="26"/>
          <w:szCs w:val="26"/>
          <w:lang w:eastAsia="ru-RU"/>
        </w:rPr>
      </w:pPr>
    </w:p>
    <w:p w:rsidR="006A202A" w:rsidRPr="00B472FC" w:rsidRDefault="006A202A" w:rsidP="0080171E">
      <w:pPr>
        <w:spacing w:after="0" w:line="240" w:lineRule="auto"/>
        <w:ind w:firstLine="709"/>
        <w:contextualSpacing/>
        <w:jc w:val="center"/>
        <w:rPr>
          <w:rFonts w:ascii="Times New Roman" w:hAnsi="Times New Roman"/>
          <w:sz w:val="26"/>
          <w:szCs w:val="26"/>
        </w:rPr>
      </w:pPr>
      <w:r>
        <w:rPr>
          <w:rFonts w:ascii="Times New Roman" w:hAnsi="Times New Roman"/>
          <w:sz w:val="26"/>
          <w:szCs w:val="26"/>
          <w:lang w:eastAsia="ru-RU"/>
        </w:rPr>
        <w:t>____________________________</w:t>
      </w:r>
    </w:p>
    <w:sectPr w:rsidR="006A202A" w:rsidRPr="00B472FC" w:rsidSect="00091636">
      <w:footerReference w:type="even" r:id="rId11"/>
      <w:footerReference w:type="default" r:id="rId12"/>
      <w:pgSz w:w="11906" w:h="16838"/>
      <w:pgMar w:top="1134" w:right="567" w:bottom="1134" w:left="25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2A" w:rsidRDefault="006A202A">
      <w:pPr>
        <w:spacing w:after="0" w:line="240" w:lineRule="auto"/>
      </w:pPr>
      <w:r>
        <w:separator/>
      </w:r>
    </w:p>
  </w:endnote>
  <w:endnote w:type="continuationSeparator" w:id="0">
    <w:p w:rsidR="006A202A" w:rsidRDefault="006A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2A" w:rsidRDefault="006A202A" w:rsidP="00F151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202A" w:rsidRDefault="006A202A" w:rsidP="00F151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2A" w:rsidRDefault="006A202A" w:rsidP="00F151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77C5">
      <w:rPr>
        <w:rStyle w:val="a5"/>
        <w:noProof/>
      </w:rPr>
      <w:t>3</w:t>
    </w:r>
    <w:r>
      <w:rPr>
        <w:rStyle w:val="a5"/>
      </w:rPr>
      <w:fldChar w:fldCharType="end"/>
    </w:r>
  </w:p>
  <w:p w:rsidR="006A202A" w:rsidRDefault="006A202A" w:rsidP="00F151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2A" w:rsidRDefault="006A202A">
      <w:pPr>
        <w:spacing w:after="0" w:line="240" w:lineRule="auto"/>
      </w:pPr>
      <w:r>
        <w:separator/>
      </w:r>
    </w:p>
  </w:footnote>
  <w:footnote w:type="continuationSeparator" w:id="0">
    <w:p w:rsidR="006A202A" w:rsidRDefault="006A2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66D2"/>
    <w:multiLevelType w:val="multilevel"/>
    <w:tmpl w:val="9B40672A"/>
    <w:lvl w:ilvl="0">
      <w:start w:val="4"/>
      <w:numFmt w:val="decimal"/>
      <w:lvlText w:val="%1."/>
      <w:lvlJc w:val="left"/>
      <w:pPr>
        <w:tabs>
          <w:tab w:val="num" w:pos="480"/>
        </w:tabs>
        <w:ind w:left="480" w:hanging="480"/>
      </w:pPr>
      <w:rPr>
        <w:rFonts w:cs="Times New Roman" w:hint="default"/>
      </w:rPr>
    </w:lvl>
    <w:lvl w:ilvl="1">
      <w:start w:val="2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116A32E9"/>
    <w:multiLevelType w:val="hybridMultilevel"/>
    <w:tmpl w:val="BD4CB1BE"/>
    <w:lvl w:ilvl="0" w:tplc="FFFFFFFF">
      <w:start w:val="1"/>
      <w:numFmt w:val="bullet"/>
      <w:lvlText w:val=""/>
      <w:lvlJc w:val="left"/>
      <w:pPr>
        <w:tabs>
          <w:tab w:val="num" w:pos="5220"/>
        </w:tabs>
        <w:ind w:left="52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18EC4DC1"/>
    <w:multiLevelType w:val="multilevel"/>
    <w:tmpl w:val="CC509A2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814"/>
        </w:tabs>
        <w:ind w:left="814" w:hanging="360"/>
      </w:pPr>
      <w:rPr>
        <w:rFonts w:cs="Times New Roman" w:hint="default"/>
      </w:rPr>
    </w:lvl>
    <w:lvl w:ilvl="2">
      <w:start w:val="1"/>
      <w:numFmt w:val="decimal"/>
      <w:lvlText w:val="%3)"/>
      <w:lvlJc w:val="left"/>
      <w:pPr>
        <w:tabs>
          <w:tab w:val="num" w:pos="360"/>
        </w:tabs>
        <w:ind w:left="360" w:hanging="360"/>
      </w:pPr>
      <w:rPr>
        <w:rFonts w:ascii="Times New Roman" w:hAnsi="Times New Roman" w:cs="Times New Roman" w:hint="default"/>
        <w:sz w:val="24"/>
        <w:szCs w:val="24"/>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3">
    <w:nsid w:val="3D4F3C65"/>
    <w:multiLevelType w:val="multilevel"/>
    <w:tmpl w:val="3968B1C0"/>
    <w:lvl w:ilvl="0">
      <w:start w:val="5"/>
      <w:numFmt w:val="decimal"/>
      <w:lvlText w:val="%1."/>
      <w:lvlJc w:val="left"/>
      <w:pPr>
        <w:ind w:left="525" w:hanging="525"/>
      </w:pPr>
      <w:rPr>
        <w:rFonts w:cs="Times New Roman" w:hint="default"/>
      </w:rPr>
    </w:lvl>
    <w:lvl w:ilvl="1">
      <w:start w:val="22"/>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40BA61FA"/>
    <w:multiLevelType w:val="hybridMultilevel"/>
    <w:tmpl w:val="C866A014"/>
    <w:lvl w:ilvl="0" w:tplc="7944B5CC">
      <w:start w:val="4"/>
      <w:numFmt w:val="decimal"/>
      <w:lvlText w:val="%1)"/>
      <w:lvlJc w:val="left"/>
      <w:pPr>
        <w:ind w:left="1064" w:hanging="360"/>
      </w:pPr>
      <w:rPr>
        <w:rFonts w:cs="Times New Roman" w:hint="default"/>
      </w:rPr>
    </w:lvl>
    <w:lvl w:ilvl="1" w:tplc="04190019" w:tentative="1">
      <w:start w:val="1"/>
      <w:numFmt w:val="lowerLetter"/>
      <w:lvlText w:val="%2."/>
      <w:lvlJc w:val="left"/>
      <w:pPr>
        <w:ind w:left="1784" w:hanging="360"/>
      </w:pPr>
      <w:rPr>
        <w:rFonts w:cs="Times New Roman"/>
      </w:rPr>
    </w:lvl>
    <w:lvl w:ilvl="2" w:tplc="0419001B" w:tentative="1">
      <w:start w:val="1"/>
      <w:numFmt w:val="lowerRoman"/>
      <w:lvlText w:val="%3."/>
      <w:lvlJc w:val="right"/>
      <w:pPr>
        <w:ind w:left="2504" w:hanging="180"/>
      </w:pPr>
      <w:rPr>
        <w:rFonts w:cs="Times New Roman"/>
      </w:rPr>
    </w:lvl>
    <w:lvl w:ilvl="3" w:tplc="0419000F" w:tentative="1">
      <w:start w:val="1"/>
      <w:numFmt w:val="decimal"/>
      <w:lvlText w:val="%4."/>
      <w:lvlJc w:val="left"/>
      <w:pPr>
        <w:ind w:left="3224" w:hanging="360"/>
      </w:pPr>
      <w:rPr>
        <w:rFonts w:cs="Times New Roman"/>
      </w:rPr>
    </w:lvl>
    <w:lvl w:ilvl="4" w:tplc="04190019" w:tentative="1">
      <w:start w:val="1"/>
      <w:numFmt w:val="lowerLetter"/>
      <w:lvlText w:val="%5."/>
      <w:lvlJc w:val="left"/>
      <w:pPr>
        <w:ind w:left="3944" w:hanging="360"/>
      </w:pPr>
      <w:rPr>
        <w:rFonts w:cs="Times New Roman"/>
      </w:rPr>
    </w:lvl>
    <w:lvl w:ilvl="5" w:tplc="0419001B" w:tentative="1">
      <w:start w:val="1"/>
      <w:numFmt w:val="lowerRoman"/>
      <w:lvlText w:val="%6."/>
      <w:lvlJc w:val="right"/>
      <w:pPr>
        <w:ind w:left="4664" w:hanging="180"/>
      </w:pPr>
      <w:rPr>
        <w:rFonts w:cs="Times New Roman"/>
      </w:rPr>
    </w:lvl>
    <w:lvl w:ilvl="6" w:tplc="0419000F" w:tentative="1">
      <w:start w:val="1"/>
      <w:numFmt w:val="decimal"/>
      <w:lvlText w:val="%7."/>
      <w:lvlJc w:val="left"/>
      <w:pPr>
        <w:ind w:left="5384" w:hanging="360"/>
      </w:pPr>
      <w:rPr>
        <w:rFonts w:cs="Times New Roman"/>
      </w:rPr>
    </w:lvl>
    <w:lvl w:ilvl="7" w:tplc="04190019" w:tentative="1">
      <w:start w:val="1"/>
      <w:numFmt w:val="lowerLetter"/>
      <w:lvlText w:val="%8."/>
      <w:lvlJc w:val="left"/>
      <w:pPr>
        <w:ind w:left="6104" w:hanging="360"/>
      </w:pPr>
      <w:rPr>
        <w:rFonts w:cs="Times New Roman"/>
      </w:rPr>
    </w:lvl>
    <w:lvl w:ilvl="8" w:tplc="0419001B" w:tentative="1">
      <w:start w:val="1"/>
      <w:numFmt w:val="lowerRoman"/>
      <w:lvlText w:val="%9."/>
      <w:lvlJc w:val="right"/>
      <w:pPr>
        <w:ind w:left="6824" w:hanging="180"/>
      </w:pPr>
      <w:rPr>
        <w:rFonts w:cs="Times New Roman"/>
      </w:rPr>
    </w:lvl>
  </w:abstractNum>
  <w:abstractNum w:abstractNumId="5">
    <w:nsid w:val="53E008F7"/>
    <w:multiLevelType w:val="multilevel"/>
    <w:tmpl w:val="20444CC6"/>
    <w:lvl w:ilvl="0">
      <w:start w:val="4"/>
      <w:numFmt w:val="decimal"/>
      <w:lvlText w:val="%1."/>
      <w:lvlJc w:val="left"/>
      <w:pPr>
        <w:ind w:left="585" w:hanging="585"/>
      </w:pPr>
      <w:rPr>
        <w:rFonts w:cs="Times New Roman" w:hint="default"/>
      </w:rPr>
    </w:lvl>
    <w:lvl w:ilvl="1">
      <w:start w:val="1"/>
      <w:numFmt w:val="decimal"/>
      <w:lvlText w:val="%1.%2."/>
      <w:lvlJc w:val="left"/>
      <w:pPr>
        <w:ind w:left="1072" w:hanging="720"/>
      </w:pPr>
      <w:rPr>
        <w:rFonts w:cs="Times New Roman" w:hint="default"/>
      </w:rPr>
    </w:lvl>
    <w:lvl w:ilvl="2">
      <w:start w:val="4"/>
      <w:numFmt w:val="decimal"/>
      <w:lvlText w:val="%1.%2.%3."/>
      <w:lvlJc w:val="left"/>
      <w:pPr>
        <w:ind w:left="1424" w:hanging="720"/>
      </w:pPr>
      <w:rPr>
        <w:rFonts w:cs="Times New Roman" w:hint="default"/>
        <w:b/>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616" w:hanging="1800"/>
      </w:pPr>
      <w:rPr>
        <w:rFonts w:cs="Times New Roman" w:hint="default"/>
      </w:rPr>
    </w:lvl>
  </w:abstractNum>
  <w:abstractNum w:abstractNumId="6">
    <w:nsid w:val="56786F0F"/>
    <w:multiLevelType w:val="multilevel"/>
    <w:tmpl w:val="1E0ABE5C"/>
    <w:lvl w:ilvl="0">
      <w:start w:val="4"/>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A886888"/>
    <w:multiLevelType w:val="hybridMultilevel"/>
    <w:tmpl w:val="E466AF6E"/>
    <w:lvl w:ilvl="0" w:tplc="4FE80B5A">
      <w:start w:val="3"/>
      <w:numFmt w:val="decimal"/>
      <w:lvlText w:val="%1)"/>
      <w:lvlJc w:val="left"/>
      <w:pPr>
        <w:ind w:left="1064" w:hanging="360"/>
      </w:pPr>
      <w:rPr>
        <w:rFonts w:cs="Times New Roman" w:hint="default"/>
      </w:rPr>
    </w:lvl>
    <w:lvl w:ilvl="1" w:tplc="04190019" w:tentative="1">
      <w:start w:val="1"/>
      <w:numFmt w:val="lowerLetter"/>
      <w:lvlText w:val="%2."/>
      <w:lvlJc w:val="left"/>
      <w:pPr>
        <w:ind w:left="1784" w:hanging="360"/>
      </w:pPr>
      <w:rPr>
        <w:rFonts w:cs="Times New Roman"/>
      </w:rPr>
    </w:lvl>
    <w:lvl w:ilvl="2" w:tplc="0419001B" w:tentative="1">
      <w:start w:val="1"/>
      <w:numFmt w:val="lowerRoman"/>
      <w:lvlText w:val="%3."/>
      <w:lvlJc w:val="right"/>
      <w:pPr>
        <w:ind w:left="2504" w:hanging="180"/>
      </w:pPr>
      <w:rPr>
        <w:rFonts w:cs="Times New Roman"/>
      </w:rPr>
    </w:lvl>
    <w:lvl w:ilvl="3" w:tplc="0419000F" w:tentative="1">
      <w:start w:val="1"/>
      <w:numFmt w:val="decimal"/>
      <w:lvlText w:val="%4."/>
      <w:lvlJc w:val="left"/>
      <w:pPr>
        <w:ind w:left="3224" w:hanging="360"/>
      </w:pPr>
      <w:rPr>
        <w:rFonts w:cs="Times New Roman"/>
      </w:rPr>
    </w:lvl>
    <w:lvl w:ilvl="4" w:tplc="04190019" w:tentative="1">
      <w:start w:val="1"/>
      <w:numFmt w:val="lowerLetter"/>
      <w:lvlText w:val="%5."/>
      <w:lvlJc w:val="left"/>
      <w:pPr>
        <w:ind w:left="3944" w:hanging="360"/>
      </w:pPr>
      <w:rPr>
        <w:rFonts w:cs="Times New Roman"/>
      </w:rPr>
    </w:lvl>
    <w:lvl w:ilvl="5" w:tplc="0419001B" w:tentative="1">
      <w:start w:val="1"/>
      <w:numFmt w:val="lowerRoman"/>
      <w:lvlText w:val="%6."/>
      <w:lvlJc w:val="right"/>
      <w:pPr>
        <w:ind w:left="4664" w:hanging="180"/>
      </w:pPr>
      <w:rPr>
        <w:rFonts w:cs="Times New Roman"/>
      </w:rPr>
    </w:lvl>
    <w:lvl w:ilvl="6" w:tplc="0419000F" w:tentative="1">
      <w:start w:val="1"/>
      <w:numFmt w:val="decimal"/>
      <w:lvlText w:val="%7."/>
      <w:lvlJc w:val="left"/>
      <w:pPr>
        <w:ind w:left="5384" w:hanging="360"/>
      </w:pPr>
      <w:rPr>
        <w:rFonts w:cs="Times New Roman"/>
      </w:rPr>
    </w:lvl>
    <w:lvl w:ilvl="7" w:tplc="04190019" w:tentative="1">
      <w:start w:val="1"/>
      <w:numFmt w:val="lowerLetter"/>
      <w:lvlText w:val="%8."/>
      <w:lvlJc w:val="left"/>
      <w:pPr>
        <w:ind w:left="6104" w:hanging="360"/>
      </w:pPr>
      <w:rPr>
        <w:rFonts w:cs="Times New Roman"/>
      </w:rPr>
    </w:lvl>
    <w:lvl w:ilvl="8" w:tplc="0419001B" w:tentative="1">
      <w:start w:val="1"/>
      <w:numFmt w:val="lowerRoman"/>
      <w:lvlText w:val="%9."/>
      <w:lvlJc w:val="right"/>
      <w:pPr>
        <w:ind w:left="6824" w:hanging="180"/>
      </w:pPr>
      <w:rPr>
        <w:rFonts w:cs="Times New Roman"/>
      </w:rPr>
    </w:lvl>
  </w:abstractNum>
  <w:abstractNum w:abstractNumId="8">
    <w:nsid w:val="5C2E1CAE"/>
    <w:multiLevelType w:val="hybridMultilevel"/>
    <w:tmpl w:val="E6B8A14E"/>
    <w:lvl w:ilvl="0" w:tplc="6B005698">
      <w:start w:val="1"/>
      <w:numFmt w:val="decimal"/>
      <w:lvlText w:val="%1)"/>
      <w:lvlJc w:val="left"/>
      <w:pPr>
        <w:tabs>
          <w:tab w:val="num" w:pos="2148"/>
        </w:tabs>
        <w:ind w:left="2148" w:hanging="360"/>
      </w:pPr>
      <w:rPr>
        <w:rFonts w:ascii="Times New Roman" w:hAnsi="Times New Roman" w:cs="Times New Roman" w:hint="default"/>
        <w:sz w:val="24"/>
        <w:szCs w:val="24"/>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5"/>
  </w:num>
  <w:num w:numId="3">
    <w:abstractNumId w:val="2"/>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2FC"/>
    <w:rsid w:val="00007479"/>
    <w:rsid w:val="00010A3C"/>
    <w:rsid w:val="00011E70"/>
    <w:rsid w:val="00031AFC"/>
    <w:rsid w:val="00034668"/>
    <w:rsid w:val="00034844"/>
    <w:rsid w:val="00035287"/>
    <w:rsid w:val="000400DE"/>
    <w:rsid w:val="00045083"/>
    <w:rsid w:val="00051971"/>
    <w:rsid w:val="00052B09"/>
    <w:rsid w:val="00055EC0"/>
    <w:rsid w:val="000571B3"/>
    <w:rsid w:val="00060ECB"/>
    <w:rsid w:val="000623EA"/>
    <w:rsid w:val="00062611"/>
    <w:rsid w:val="00072554"/>
    <w:rsid w:val="00091636"/>
    <w:rsid w:val="00091640"/>
    <w:rsid w:val="00091B12"/>
    <w:rsid w:val="0009524B"/>
    <w:rsid w:val="000A67B1"/>
    <w:rsid w:val="000B6A59"/>
    <w:rsid w:val="000B79F4"/>
    <w:rsid w:val="000C22AD"/>
    <w:rsid w:val="000C6835"/>
    <w:rsid w:val="000C7D8C"/>
    <w:rsid w:val="000D327C"/>
    <w:rsid w:val="000D655E"/>
    <w:rsid w:val="000F669E"/>
    <w:rsid w:val="000F6858"/>
    <w:rsid w:val="000F7AEE"/>
    <w:rsid w:val="0010311D"/>
    <w:rsid w:val="0010332D"/>
    <w:rsid w:val="001070FE"/>
    <w:rsid w:val="00111705"/>
    <w:rsid w:val="001272F8"/>
    <w:rsid w:val="001408D5"/>
    <w:rsid w:val="00140C60"/>
    <w:rsid w:val="0014371B"/>
    <w:rsid w:val="001511C6"/>
    <w:rsid w:val="00153B83"/>
    <w:rsid w:val="00156D74"/>
    <w:rsid w:val="001612E4"/>
    <w:rsid w:val="00161E21"/>
    <w:rsid w:val="00163FB2"/>
    <w:rsid w:val="00177B34"/>
    <w:rsid w:val="00177EA9"/>
    <w:rsid w:val="001863F0"/>
    <w:rsid w:val="00186775"/>
    <w:rsid w:val="0019081B"/>
    <w:rsid w:val="00192D01"/>
    <w:rsid w:val="00196693"/>
    <w:rsid w:val="001A01F3"/>
    <w:rsid w:val="001A3A3F"/>
    <w:rsid w:val="001B3230"/>
    <w:rsid w:val="001C0639"/>
    <w:rsid w:val="001C22A3"/>
    <w:rsid w:val="001C4A23"/>
    <w:rsid w:val="001C54CD"/>
    <w:rsid w:val="001D09AA"/>
    <w:rsid w:val="001D7916"/>
    <w:rsid w:val="001E2FAD"/>
    <w:rsid w:val="001F31EB"/>
    <w:rsid w:val="001F5FDD"/>
    <w:rsid w:val="001F73C5"/>
    <w:rsid w:val="00202653"/>
    <w:rsid w:val="00202A34"/>
    <w:rsid w:val="00203B72"/>
    <w:rsid w:val="002045F7"/>
    <w:rsid w:val="002049C1"/>
    <w:rsid w:val="002067B0"/>
    <w:rsid w:val="00211CD7"/>
    <w:rsid w:val="002154FD"/>
    <w:rsid w:val="0021775D"/>
    <w:rsid w:val="00220318"/>
    <w:rsid w:val="0022101B"/>
    <w:rsid w:val="00225B8B"/>
    <w:rsid w:val="00230B37"/>
    <w:rsid w:val="0024481F"/>
    <w:rsid w:val="00247428"/>
    <w:rsid w:val="002537DF"/>
    <w:rsid w:val="00253922"/>
    <w:rsid w:val="002575AB"/>
    <w:rsid w:val="0026342E"/>
    <w:rsid w:val="00263ED8"/>
    <w:rsid w:val="00271537"/>
    <w:rsid w:val="00271A6C"/>
    <w:rsid w:val="00276EDE"/>
    <w:rsid w:val="0027773A"/>
    <w:rsid w:val="00277F0A"/>
    <w:rsid w:val="00280D04"/>
    <w:rsid w:val="00282D18"/>
    <w:rsid w:val="00293E19"/>
    <w:rsid w:val="002946A7"/>
    <w:rsid w:val="002965E1"/>
    <w:rsid w:val="00297B36"/>
    <w:rsid w:val="002A4DB6"/>
    <w:rsid w:val="002A535B"/>
    <w:rsid w:val="002B39F2"/>
    <w:rsid w:val="002C0D14"/>
    <w:rsid w:val="002C14FB"/>
    <w:rsid w:val="002C747C"/>
    <w:rsid w:val="002C78A9"/>
    <w:rsid w:val="002E3F1F"/>
    <w:rsid w:val="002E538C"/>
    <w:rsid w:val="0030033A"/>
    <w:rsid w:val="00300D4E"/>
    <w:rsid w:val="00303212"/>
    <w:rsid w:val="00303280"/>
    <w:rsid w:val="00317570"/>
    <w:rsid w:val="00317867"/>
    <w:rsid w:val="00326769"/>
    <w:rsid w:val="00326AA3"/>
    <w:rsid w:val="00326C72"/>
    <w:rsid w:val="00331918"/>
    <w:rsid w:val="003328D7"/>
    <w:rsid w:val="003343DB"/>
    <w:rsid w:val="003350EE"/>
    <w:rsid w:val="0033686F"/>
    <w:rsid w:val="003370D8"/>
    <w:rsid w:val="00342E12"/>
    <w:rsid w:val="003476A1"/>
    <w:rsid w:val="00351585"/>
    <w:rsid w:val="0035311D"/>
    <w:rsid w:val="00355651"/>
    <w:rsid w:val="0035689B"/>
    <w:rsid w:val="00357119"/>
    <w:rsid w:val="0036028B"/>
    <w:rsid w:val="003632C9"/>
    <w:rsid w:val="003663FC"/>
    <w:rsid w:val="00376ABD"/>
    <w:rsid w:val="00383852"/>
    <w:rsid w:val="00392959"/>
    <w:rsid w:val="0039670E"/>
    <w:rsid w:val="003971F7"/>
    <w:rsid w:val="003A7219"/>
    <w:rsid w:val="003B0534"/>
    <w:rsid w:val="003B3235"/>
    <w:rsid w:val="003B4F32"/>
    <w:rsid w:val="003B6249"/>
    <w:rsid w:val="003C0CE1"/>
    <w:rsid w:val="003C1216"/>
    <w:rsid w:val="003C50A4"/>
    <w:rsid w:val="003C7F92"/>
    <w:rsid w:val="003D53ED"/>
    <w:rsid w:val="003D59AF"/>
    <w:rsid w:val="003E71F4"/>
    <w:rsid w:val="003E79AF"/>
    <w:rsid w:val="003F1319"/>
    <w:rsid w:val="003F2A84"/>
    <w:rsid w:val="003F7C39"/>
    <w:rsid w:val="00400F86"/>
    <w:rsid w:val="00407152"/>
    <w:rsid w:val="0041408A"/>
    <w:rsid w:val="00417328"/>
    <w:rsid w:val="00420176"/>
    <w:rsid w:val="00426329"/>
    <w:rsid w:val="0043122D"/>
    <w:rsid w:val="00431307"/>
    <w:rsid w:val="00433E4E"/>
    <w:rsid w:val="00437073"/>
    <w:rsid w:val="0043774D"/>
    <w:rsid w:val="004405BF"/>
    <w:rsid w:val="00440AA3"/>
    <w:rsid w:val="004421DD"/>
    <w:rsid w:val="004429B4"/>
    <w:rsid w:val="00445DF1"/>
    <w:rsid w:val="00446BB3"/>
    <w:rsid w:val="00446C2B"/>
    <w:rsid w:val="00450ABC"/>
    <w:rsid w:val="00460081"/>
    <w:rsid w:val="004621B1"/>
    <w:rsid w:val="004631C6"/>
    <w:rsid w:val="00467A80"/>
    <w:rsid w:val="004A3163"/>
    <w:rsid w:val="004B11D1"/>
    <w:rsid w:val="004B298B"/>
    <w:rsid w:val="004C3D37"/>
    <w:rsid w:val="004D55FF"/>
    <w:rsid w:val="004D6D9D"/>
    <w:rsid w:val="004E35C1"/>
    <w:rsid w:val="004E60D6"/>
    <w:rsid w:val="004E6248"/>
    <w:rsid w:val="004F3531"/>
    <w:rsid w:val="004F3F19"/>
    <w:rsid w:val="004F6E3F"/>
    <w:rsid w:val="00504C67"/>
    <w:rsid w:val="00506A9D"/>
    <w:rsid w:val="00512CC5"/>
    <w:rsid w:val="00513577"/>
    <w:rsid w:val="00515055"/>
    <w:rsid w:val="005203DD"/>
    <w:rsid w:val="00527A9A"/>
    <w:rsid w:val="00527F47"/>
    <w:rsid w:val="0053318F"/>
    <w:rsid w:val="0053620A"/>
    <w:rsid w:val="005412AA"/>
    <w:rsid w:val="00543C50"/>
    <w:rsid w:val="00545324"/>
    <w:rsid w:val="00545AA8"/>
    <w:rsid w:val="00545E2A"/>
    <w:rsid w:val="005516A6"/>
    <w:rsid w:val="00554619"/>
    <w:rsid w:val="00556B23"/>
    <w:rsid w:val="00570D5D"/>
    <w:rsid w:val="005713CE"/>
    <w:rsid w:val="00582E7D"/>
    <w:rsid w:val="00584EE5"/>
    <w:rsid w:val="00585818"/>
    <w:rsid w:val="00586CB8"/>
    <w:rsid w:val="0058770A"/>
    <w:rsid w:val="00591047"/>
    <w:rsid w:val="00594CBC"/>
    <w:rsid w:val="005A1184"/>
    <w:rsid w:val="005A3AF7"/>
    <w:rsid w:val="005B1C9C"/>
    <w:rsid w:val="005B3D45"/>
    <w:rsid w:val="005C11E2"/>
    <w:rsid w:val="005C1BD0"/>
    <w:rsid w:val="005C35A5"/>
    <w:rsid w:val="005D10D9"/>
    <w:rsid w:val="005D5C6C"/>
    <w:rsid w:val="005E06C0"/>
    <w:rsid w:val="005E67BE"/>
    <w:rsid w:val="005F1399"/>
    <w:rsid w:val="005F5A9A"/>
    <w:rsid w:val="00603178"/>
    <w:rsid w:val="00603F95"/>
    <w:rsid w:val="00604C87"/>
    <w:rsid w:val="0060520B"/>
    <w:rsid w:val="00607CEE"/>
    <w:rsid w:val="00610D00"/>
    <w:rsid w:val="006205E8"/>
    <w:rsid w:val="00622634"/>
    <w:rsid w:val="00637C23"/>
    <w:rsid w:val="00640613"/>
    <w:rsid w:val="006435FF"/>
    <w:rsid w:val="00647D3A"/>
    <w:rsid w:val="006511E2"/>
    <w:rsid w:val="00652031"/>
    <w:rsid w:val="00653B06"/>
    <w:rsid w:val="00655233"/>
    <w:rsid w:val="00655AF1"/>
    <w:rsid w:val="00657826"/>
    <w:rsid w:val="00660D1D"/>
    <w:rsid w:val="006621B2"/>
    <w:rsid w:val="00664C2A"/>
    <w:rsid w:val="0067081C"/>
    <w:rsid w:val="00670C74"/>
    <w:rsid w:val="006818C6"/>
    <w:rsid w:val="006830DF"/>
    <w:rsid w:val="00693D71"/>
    <w:rsid w:val="006947EA"/>
    <w:rsid w:val="00696A04"/>
    <w:rsid w:val="006A202A"/>
    <w:rsid w:val="006A20E9"/>
    <w:rsid w:val="006A7EA6"/>
    <w:rsid w:val="006B0174"/>
    <w:rsid w:val="006B13C0"/>
    <w:rsid w:val="006B188C"/>
    <w:rsid w:val="006B2FD3"/>
    <w:rsid w:val="006B3453"/>
    <w:rsid w:val="006B4FEE"/>
    <w:rsid w:val="006B6A58"/>
    <w:rsid w:val="006B7C8C"/>
    <w:rsid w:val="006C2DBB"/>
    <w:rsid w:val="006C77C5"/>
    <w:rsid w:val="006D3D00"/>
    <w:rsid w:val="006D757D"/>
    <w:rsid w:val="006D7BA2"/>
    <w:rsid w:val="006E3071"/>
    <w:rsid w:val="006E4B21"/>
    <w:rsid w:val="006E5826"/>
    <w:rsid w:val="006E6F8E"/>
    <w:rsid w:val="006F1CDD"/>
    <w:rsid w:val="006F54BD"/>
    <w:rsid w:val="006F60A6"/>
    <w:rsid w:val="006F699D"/>
    <w:rsid w:val="006F6DD6"/>
    <w:rsid w:val="0071275A"/>
    <w:rsid w:val="007132E6"/>
    <w:rsid w:val="007134FC"/>
    <w:rsid w:val="0071535C"/>
    <w:rsid w:val="007213B7"/>
    <w:rsid w:val="00722162"/>
    <w:rsid w:val="00725834"/>
    <w:rsid w:val="007265E2"/>
    <w:rsid w:val="00732CDF"/>
    <w:rsid w:val="00733CFC"/>
    <w:rsid w:val="007353FD"/>
    <w:rsid w:val="00742C2E"/>
    <w:rsid w:val="007452CD"/>
    <w:rsid w:val="00747931"/>
    <w:rsid w:val="0075181A"/>
    <w:rsid w:val="0075577E"/>
    <w:rsid w:val="00755D97"/>
    <w:rsid w:val="0075615C"/>
    <w:rsid w:val="007606AE"/>
    <w:rsid w:val="00760A4A"/>
    <w:rsid w:val="0076153E"/>
    <w:rsid w:val="00766404"/>
    <w:rsid w:val="00771858"/>
    <w:rsid w:val="00773CC9"/>
    <w:rsid w:val="007749B3"/>
    <w:rsid w:val="00780505"/>
    <w:rsid w:val="00781F8A"/>
    <w:rsid w:val="00792971"/>
    <w:rsid w:val="00793546"/>
    <w:rsid w:val="007A18F7"/>
    <w:rsid w:val="007A3378"/>
    <w:rsid w:val="007A5D47"/>
    <w:rsid w:val="007A69B1"/>
    <w:rsid w:val="007A77DF"/>
    <w:rsid w:val="007B12A7"/>
    <w:rsid w:val="007B1A0C"/>
    <w:rsid w:val="007B458D"/>
    <w:rsid w:val="007C05EE"/>
    <w:rsid w:val="007C0DA1"/>
    <w:rsid w:val="007C204C"/>
    <w:rsid w:val="007C496B"/>
    <w:rsid w:val="007C6F1D"/>
    <w:rsid w:val="007E1D88"/>
    <w:rsid w:val="007E68F4"/>
    <w:rsid w:val="007E7B14"/>
    <w:rsid w:val="007F1FBA"/>
    <w:rsid w:val="007F2922"/>
    <w:rsid w:val="007F3684"/>
    <w:rsid w:val="007F38E4"/>
    <w:rsid w:val="0080171E"/>
    <w:rsid w:val="0080275B"/>
    <w:rsid w:val="008049BD"/>
    <w:rsid w:val="00814C0C"/>
    <w:rsid w:val="00814E0B"/>
    <w:rsid w:val="00817759"/>
    <w:rsid w:val="00822F31"/>
    <w:rsid w:val="0082331D"/>
    <w:rsid w:val="00826CF9"/>
    <w:rsid w:val="00832906"/>
    <w:rsid w:val="00834A4F"/>
    <w:rsid w:val="008359E5"/>
    <w:rsid w:val="00836B80"/>
    <w:rsid w:val="0084549C"/>
    <w:rsid w:val="008456AE"/>
    <w:rsid w:val="00851157"/>
    <w:rsid w:val="008640E7"/>
    <w:rsid w:val="008716BD"/>
    <w:rsid w:val="008753DD"/>
    <w:rsid w:val="00877339"/>
    <w:rsid w:val="00882F0A"/>
    <w:rsid w:val="00883D91"/>
    <w:rsid w:val="00885A55"/>
    <w:rsid w:val="00887394"/>
    <w:rsid w:val="00887968"/>
    <w:rsid w:val="00897CCB"/>
    <w:rsid w:val="008A0AD5"/>
    <w:rsid w:val="008A3927"/>
    <w:rsid w:val="008A4BF0"/>
    <w:rsid w:val="008A59B0"/>
    <w:rsid w:val="008A60C0"/>
    <w:rsid w:val="008A7466"/>
    <w:rsid w:val="008B5483"/>
    <w:rsid w:val="008B6C7C"/>
    <w:rsid w:val="008C0945"/>
    <w:rsid w:val="008C2514"/>
    <w:rsid w:val="008C5F06"/>
    <w:rsid w:val="008D4A5A"/>
    <w:rsid w:val="008D4B20"/>
    <w:rsid w:val="008D4C1D"/>
    <w:rsid w:val="008D7A60"/>
    <w:rsid w:val="008E0AC9"/>
    <w:rsid w:val="008E101F"/>
    <w:rsid w:val="008E3A6C"/>
    <w:rsid w:val="008E56E4"/>
    <w:rsid w:val="008F1518"/>
    <w:rsid w:val="008F1AAC"/>
    <w:rsid w:val="008F222D"/>
    <w:rsid w:val="008F49C0"/>
    <w:rsid w:val="008F4A2A"/>
    <w:rsid w:val="008F4CD3"/>
    <w:rsid w:val="00903006"/>
    <w:rsid w:val="00906242"/>
    <w:rsid w:val="009067B5"/>
    <w:rsid w:val="00912CE9"/>
    <w:rsid w:val="009135A6"/>
    <w:rsid w:val="00920973"/>
    <w:rsid w:val="00920E98"/>
    <w:rsid w:val="00923767"/>
    <w:rsid w:val="00927673"/>
    <w:rsid w:val="009310DF"/>
    <w:rsid w:val="009326E2"/>
    <w:rsid w:val="00936DA9"/>
    <w:rsid w:val="00937551"/>
    <w:rsid w:val="00944B3C"/>
    <w:rsid w:val="00946F6F"/>
    <w:rsid w:val="009473D3"/>
    <w:rsid w:val="0095254F"/>
    <w:rsid w:val="00956D97"/>
    <w:rsid w:val="00971799"/>
    <w:rsid w:val="00976CCB"/>
    <w:rsid w:val="00977E03"/>
    <w:rsid w:val="009879AF"/>
    <w:rsid w:val="009937E4"/>
    <w:rsid w:val="009B31D2"/>
    <w:rsid w:val="009B5E08"/>
    <w:rsid w:val="009C425E"/>
    <w:rsid w:val="009D1A48"/>
    <w:rsid w:val="009D34EA"/>
    <w:rsid w:val="009D3E53"/>
    <w:rsid w:val="009D515A"/>
    <w:rsid w:val="009D6333"/>
    <w:rsid w:val="009E51FB"/>
    <w:rsid w:val="009E7D2F"/>
    <w:rsid w:val="009F4059"/>
    <w:rsid w:val="00A064A2"/>
    <w:rsid w:val="00A11360"/>
    <w:rsid w:val="00A11A88"/>
    <w:rsid w:val="00A12D4B"/>
    <w:rsid w:val="00A16A93"/>
    <w:rsid w:val="00A31288"/>
    <w:rsid w:val="00A33759"/>
    <w:rsid w:val="00A349EC"/>
    <w:rsid w:val="00A36B32"/>
    <w:rsid w:val="00A44BFD"/>
    <w:rsid w:val="00A62FFE"/>
    <w:rsid w:val="00A63507"/>
    <w:rsid w:val="00A63938"/>
    <w:rsid w:val="00A64396"/>
    <w:rsid w:val="00A7254A"/>
    <w:rsid w:val="00A765D2"/>
    <w:rsid w:val="00A8068A"/>
    <w:rsid w:val="00A84D0C"/>
    <w:rsid w:val="00A9583C"/>
    <w:rsid w:val="00A96233"/>
    <w:rsid w:val="00A96B7D"/>
    <w:rsid w:val="00AA0311"/>
    <w:rsid w:val="00AA1847"/>
    <w:rsid w:val="00AA4168"/>
    <w:rsid w:val="00AB0309"/>
    <w:rsid w:val="00AB26EB"/>
    <w:rsid w:val="00AB4862"/>
    <w:rsid w:val="00AB6D69"/>
    <w:rsid w:val="00AC1D4B"/>
    <w:rsid w:val="00AC4DEB"/>
    <w:rsid w:val="00AC5602"/>
    <w:rsid w:val="00AD028E"/>
    <w:rsid w:val="00AD0573"/>
    <w:rsid w:val="00AD60B3"/>
    <w:rsid w:val="00AE4A29"/>
    <w:rsid w:val="00AF1015"/>
    <w:rsid w:val="00B01695"/>
    <w:rsid w:val="00B01C4E"/>
    <w:rsid w:val="00B04952"/>
    <w:rsid w:val="00B113B8"/>
    <w:rsid w:val="00B15B77"/>
    <w:rsid w:val="00B20AE5"/>
    <w:rsid w:val="00B27A7A"/>
    <w:rsid w:val="00B37731"/>
    <w:rsid w:val="00B37F88"/>
    <w:rsid w:val="00B40906"/>
    <w:rsid w:val="00B40A8A"/>
    <w:rsid w:val="00B446CA"/>
    <w:rsid w:val="00B472FC"/>
    <w:rsid w:val="00B517D4"/>
    <w:rsid w:val="00B51D4A"/>
    <w:rsid w:val="00B5315C"/>
    <w:rsid w:val="00B54ED0"/>
    <w:rsid w:val="00B60397"/>
    <w:rsid w:val="00B62E44"/>
    <w:rsid w:val="00B6365D"/>
    <w:rsid w:val="00B65F99"/>
    <w:rsid w:val="00B66952"/>
    <w:rsid w:val="00B66D15"/>
    <w:rsid w:val="00B71E8A"/>
    <w:rsid w:val="00B73FC5"/>
    <w:rsid w:val="00B82563"/>
    <w:rsid w:val="00B826F9"/>
    <w:rsid w:val="00B879FC"/>
    <w:rsid w:val="00B87A2B"/>
    <w:rsid w:val="00BA0407"/>
    <w:rsid w:val="00BA3DFE"/>
    <w:rsid w:val="00BA56F5"/>
    <w:rsid w:val="00BA7147"/>
    <w:rsid w:val="00BB5A7B"/>
    <w:rsid w:val="00BC15AB"/>
    <w:rsid w:val="00BC2B63"/>
    <w:rsid w:val="00BC6225"/>
    <w:rsid w:val="00BE10DA"/>
    <w:rsid w:val="00BE370C"/>
    <w:rsid w:val="00BE59A3"/>
    <w:rsid w:val="00BF644C"/>
    <w:rsid w:val="00C01B7F"/>
    <w:rsid w:val="00C07672"/>
    <w:rsid w:val="00C07921"/>
    <w:rsid w:val="00C100B4"/>
    <w:rsid w:val="00C120D8"/>
    <w:rsid w:val="00C13999"/>
    <w:rsid w:val="00C24570"/>
    <w:rsid w:val="00C2475B"/>
    <w:rsid w:val="00C31B67"/>
    <w:rsid w:val="00C33C58"/>
    <w:rsid w:val="00C355D4"/>
    <w:rsid w:val="00C366B3"/>
    <w:rsid w:val="00C37F46"/>
    <w:rsid w:val="00C411A9"/>
    <w:rsid w:val="00C447A3"/>
    <w:rsid w:val="00C46E10"/>
    <w:rsid w:val="00C5270E"/>
    <w:rsid w:val="00C614DA"/>
    <w:rsid w:val="00C70BBD"/>
    <w:rsid w:val="00C7162C"/>
    <w:rsid w:val="00C71916"/>
    <w:rsid w:val="00C7224A"/>
    <w:rsid w:val="00C7582F"/>
    <w:rsid w:val="00C85036"/>
    <w:rsid w:val="00C90AB4"/>
    <w:rsid w:val="00C920C7"/>
    <w:rsid w:val="00C931F6"/>
    <w:rsid w:val="00C95A09"/>
    <w:rsid w:val="00CA31C6"/>
    <w:rsid w:val="00CA70AF"/>
    <w:rsid w:val="00CA7A18"/>
    <w:rsid w:val="00CA7EE6"/>
    <w:rsid w:val="00CB1360"/>
    <w:rsid w:val="00CC079E"/>
    <w:rsid w:val="00CC141A"/>
    <w:rsid w:val="00CD050B"/>
    <w:rsid w:val="00CD3C7A"/>
    <w:rsid w:val="00CD561F"/>
    <w:rsid w:val="00CE235E"/>
    <w:rsid w:val="00CE2B7F"/>
    <w:rsid w:val="00CE33FA"/>
    <w:rsid w:val="00CE64F0"/>
    <w:rsid w:val="00CF0740"/>
    <w:rsid w:val="00CF0895"/>
    <w:rsid w:val="00CF1EFB"/>
    <w:rsid w:val="00CF613A"/>
    <w:rsid w:val="00D04E15"/>
    <w:rsid w:val="00D05566"/>
    <w:rsid w:val="00D0720C"/>
    <w:rsid w:val="00D15D11"/>
    <w:rsid w:val="00D21A34"/>
    <w:rsid w:val="00D2588A"/>
    <w:rsid w:val="00D41363"/>
    <w:rsid w:val="00D45474"/>
    <w:rsid w:val="00D45684"/>
    <w:rsid w:val="00D57245"/>
    <w:rsid w:val="00D57777"/>
    <w:rsid w:val="00D62A90"/>
    <w:rsid w:val="00D669DF"/>
    <w:rsid w:val="00D71FE7"/>
    <w:rsid w:val="00D756EC"/>
    <w:rsid w:val="00D843A4"/>
    <w:rsid w:val="00D84873"/>
    <w:rsid w:val="00D8663B"/>
    <w:rsid w:val="00D878D3"/>
    <w:rsid w:val="00D91253"/>
    <w:rsid w:val="00D91D35"/>
    <w:rsid w:val="00D930A0"/>
    <w:rsid w:val="00D941EC"/>
    <w:rsid w:val="00D958E5"/>
    <w:rsid w:val="00D95AEC"/>
    <w:rsid w:val="00D96B79"/>
    <w:rsid w:val="00D97CA3"/>
    <w:rsid w:val="00DA4320"/>
    <w:rsid w:val="00DA7B34"/>
    <w:rsid w:val="00DB108E"/>
    <w:rsid w:val="00DB41E3"/>
    <w:rsid w:val="00DB435D"/>
    <w:rsid w:val="00DB44EB"/>
    <w:rsid w:val="00DC5CD7"/>
    <w:rsid w:val="00DD1BCF"/>
    <w:rsid w:val="00DD449E"/>
    <w:rsid w:val="00DD5FFC"/>
    <w:rsid w:val="00DD6BDE"/>
    <w:rsid w:val="00DE7B7E"/>
    <w:rsid w:val="00E00438"/>
    <w:rsid w:val="00E0081E"/>
    <w:rsid w:val="00E01102"/>
    <w:rsid w:val="00E06745"/>
    <w:rsid w:val="00E138B5"/>
    <w:rsid w:val="00E163E2"/>
    <w:rsid w:val="00E215DE"/>
    <w:rsid w:val="00E21C52"/>
    <w:rsid w:val="00E21EAB"/>
    <w:rsid w:val="00E233D2"/>
    <w:rsid w:val="00E3519F"/>
    <w:rsid w:val="00E35AAC"/>
    <w:rsid w:val="00E367B9"/>
    <w:rsid w:val="00E453AB"/>
    <w:rsid w:val="00E5140A"/>
    <w:rsid w:val="00E534D2"/>
    <w:rsid w:val="00E64F17"/>
    <w:rsid w:val="00E6658A"/>
    <w:rsid w:val="00E76C14"/>
    <w:rsid w:val="00E82770"/>
    <w:rsid w:val="00E84105"/>
    <w:rsid w:val="00E85781"/>
    <w:rsid w:val="00E86414"/>
    <w:rsid w:val="00E90AF4"/>
    <w:rsid w:val="00E91C74"/>
    <w:rsid w:val="00E91FE8"/>
    <w:rsid w:val="00E96D92"/>
    <w:rsid w:val="00EA140F"/>
    <w:rsid w:val="00EA16C2"/>
    <w:rsid w:val="00EA194A"/>
    <w:rsid w:val="00EA304C"/>
    <w:rsid w:val="00EA3B60"/>
    <w:rsid w:val="00EA534E"/>
    <w:rsid w:val="00EA70F8"/>
    <w:rsid w:val="00EB04C3"/>
    <w:rsid w:val="00EB1E98"/>
    <w:rsid w:val="00EC235B"/>
    <w:rsid w:val="00EC4DBB"/>
    <w:rsid w:val="00EC6DAA"/>
    <w:rsid w:val="00ED0941"/>
    <w:rsid w:val="00ED0D79"/>
    <w:rsid w:val="00ED1AD1"/>
    <w:rsid w:val="00ED7EFB"/>
    <w:rsid w:val="00EE0980"/>
    <w:rsid w:val="00EF4AA6"/>
    <w:rsid w:val="00F0629B"/>
    <w:rsid w:val="00F113F2"/>
    <w:rsid w:val="00F11F2F"/>
    <w:rsid w:val="00F151EA"/>
    <w:rsid w:val="00F16005"/>
    <w:rsid w:val="00F16019"/>
    <w:rsid w:val="00F25A0C"/>
    <w:rsid w:val="00F26446"/>
    <w:rsid w:val="00F3175E"/>
    <w:rsid w:val="00F37085"/>
    <w:rsid w:val="00F41548"/>
    <w:rsid w:val="00F43249"/>
    <w:rsid w:val="00F52707"/>
    <w:rsid w:val="00F53788"/>
    <w:rsid w:val="00F55310"/>
    <w:rsid w:val="00F55BB3"/>
    <w:rsid w:val="00F56AD7"/>
    <w:rsid w:val="00F604FB"/>
    <w:rsid w:val="00F64879"/>
    <w:rsid w:val="00F66362"/>
    <w:rsid w:val="00F70095"/>
    <w:rsid w:val="00F7341E"/>
    <w:rsid w:val="00F737CC"/>
    <w:rsid w:val="00F87065"/>
    <w:rsid w:val="00F907EE"/>
    <w:rsid w:val="00F927E2"/>
    <w:rsid w:val="00F92A0C"/>
    <w:rsid w:val="00F94F32"/>
    <w:rsid w:val="00FA2F39"/>
    <w:rsid w:val="00FB22F7"/>
    <w:rsid w:val="00FB4FA7"/>
    <w:rsid w:val="00FB5EA0"/>
    <w:rsid w:val="00FC11DA"/>
    <w:rsid w:val="00FC1777"/>
    <w:rsid w:val="00FC43FC"/>
    <w:rsid w:val="00FC4B42"/>
    <w:rsid w:val="00FC51F9"/>
    <w:rsid w:val="00FD285E"/>
    <w:rsid w:val="00FD40F1"/>
    <w:rsid w:val="00FD5B3A"/>
    <w:rsid w:val="00FD74B6"/>
    <w:rsid w:val="00FE36A2"/>
    <w:rsid w:val="00FF35B6"/>
    <w:rsid w:val="00FF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E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472FC"/>
    <w:pPr>
      <w:tabs>
        <w:tab w:val="center" w:pos="4677"/>
        <w:tab w:val="right" w:pos="9355"/>
      </w:tabs>
      <w:spacing w:after="0" w:line="240" w:lineRule="auto"/>
    </w:pPr>
    <w:rPr>
      <w:sz w:val="20"/>
      <w:szCs w:val="20"/>
      <w:lang w:eastAsia="ru-RU"/>
    </w:rPr>
  </w:style>
  <w:style w:type="character" w:customStyle="1" w:styleId="a4">
    <w:name w:val="Нижний колонтитул Знак"/>
    <w:basedOn w:val="a0"/>
    <w:link w:val="a3"/>
    <w:uiPriority w:val="99"/>
    <w:semiHidden/>
    <w:locked/>
    <w:rsid w:val="00B472FC"/>
    <w:rPr>
      <w:rFonts w:cs="Times New Roman"/>
    </w:rPr>
  </w:style>
  <w:style w:type="character" w:styleId="a5">
    <w:name w:val="page number"/>
    <w:basedOn w:val="a0"/>
    <w:uiPriority w:val="99"/>
    <w:rsid w:val="00B472FC"/>
    <w:rPr>
      <w:rFonts w:cs="Times New Roman"/>
    </w:rPr>
  </w:style>
  <w:style w:type="paragraph" w:styleId="a6">
    <w:name w:val="List Paragraph"/>
    <w:basedOn w:val="a"/>
    <w:uiPriority w:val="99"/>
    <w:qFormat/>
    <w:rsid w:val="008C5F06"/>
    <w:pPr>
      <w:ind w:left="720"/>
      <w:contextualSpacing/>
    </w:pPr>
  </w:style>
  <w:style w:type="paragraph" w:styleId="a7">
    <w:name w:val="Normal (Web)"/>
    <w:basedOn w:val="a"/>
    <w:uiPriority w:val="99"/>
    <w:rsid w:val="00D45474"/>
    <w:pPr>
      <w:spacing w:before="20" w:after="20" w:line="240" w:lineRule="auto"/>
    </w:pPr>
    <w:rPr>
      <w:rFonts w:ascii="Times New Roman" w:eastAsia="Times New Roman" w:hAnsi="Times New Roman"/>
      <w:sz w:val="20"/>
      <w:szCs w:val="20"/>
      <w:lang w:eastAsia="ru-RU"/>
    </w:rPr>
  </w:style>
  <w:style w:type="paragraph" w:customStyle="1" w:styleId="ConsPlusNonformat">
    <w:name w:val="ConsPlusNonformat"/>
    <w:uiPriority w:val="99"/>
    <w:rsid w:val="008B6C7C"/>
    <w:pPr>
      <w:widowControl w:val="0"/>
      <w:autoSpaceDE w:val="0"/>
      <w:autoSpaceDN w:val="0"/>
      <w:adjustRightInd w:val="0"/>
    </w:pPr>
    <w:rPr>
      <w:rFonts w:ascii="Courier New" w:eastAsia="Times New Roman" w:hAnsi="Courier New" w:cs="Courier New"/>
      <w:sz w:val="20"/>
      <w:szCs w:val="20"/>
    </w:rPr>
  </w:style>
  <w:style w:type="character" w:customStyle="1" w:styleId="ConsPlusNormal">
    <w:name w:val="ConsPlusNormal Знак"/>
    <w:link w:val="ConsPlusNormal0"/>
    <w:uiPriority w:val="99"/>
    <w:locked/>
    <w:rsid w:val="0030033A"/>
    <w:rPr>
      <w:rFonts w:ascii="Arial" w:hAnsi="Arial"/>
      <w:lang w:val="ru-RU" w:eastAsia="ru-RU"/>
    </w:rPr>
  </w:style>
  <w:style w:type="paragraph" w:customStyle="1" w:styleId="ConsPlusNormal0">
    <w:name w:val="ConsPlusNormal"/>
    <w:link w:val="ConsPlusNormal"/>
    <w:uiPriority w:val="99"/>
    <w:rsid w:val="0030033A"/>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rsid w:val="0080171E"/>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semiHidden/>
    <w:locked/>
    <w:rsid w:val="0080171E"/>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8290">
      <w:bodyDiv w:val="1"/>
      <w:marLeft w:val="0"/>
      <w:marRight w:val="0"/>
      <w:marTop w:val="0"/>
      <w:marBottom w:val="0"/>
      <w:divBdr>
        <w:top w:val="none" w:sz="0" w:space="0" w:color="auto"/>
        <w:left w:val="none" w:sz="0" w:space="0" w:color="auto"/>
        <w:bottom w:val="none" w:sz="0" w:space="0" w:color="auto"/>
        <w:right w:val="none" w:sz="0" w:space="0" w:color="auto"/>
      </w:divBdr>
    </w:div>
    <w:div w:id="1994136394">
      <w:marLeft w:val="0"/>
      <w:marRight w:val="0"/>
      <w:marTop w:val="0"/>
      <w:marBottom w:val="0"/>
      <w:divBdr>
        <w:top w:val="none" w:sz="0" w:space="0" w:color="auto"/>
        <w:left w:val="none" w:sz="0" w:space="0" w:color="auto"/>
        <w:bottom w:val="none" w:sz="0" w:space="0" w:color="auto"/>
        <w:right w:val="none" w:sz="0" w:space="0" w:color="auto"/>
      </w:divBdr>
    </w:div>
    <w:div w:id="1994136395">
      <w:marLeft w:val="0"/>
      <w:marRight w:val="0"/>
      <w:marTop w:val="0"/>
      <w:marBottom w:val="0"/>
      <w:divBdr>
        <w:top w:val="none" w:sz="0" w:space="0" w:color="auto"/>
        <w:left w:val="none" w:sz="0" w:space="0" w:color="auto"/>
        <w:bottom w:val="none" w:sz="0" w:space="0" w:color="auto"/>
        <w:right w:val="none" w:sz="0" w:space="0" w:color="auto"/>
      </w:divBdr>
    </w:div>
    <w:div w:id="1994136396">
      <w:marLeft w:val="0"/>
      <w:marRight w:val="0"/>
      <w:marTop w:val="0"/>
      <w:marBottom w:val="0"/>
      <w:divBdr>
        <w:top w:val="none" w:sz="0" w:space="0" w:color="auto"/>
        <w:left w:val="none" w:sz="0" w:space="0" w:color="auto"/>
        <w:bottom w:val="none" w:sz="0" w:space="0" w:color="auto"/>
        <w:right w:val="none" w:sz="0" w:space="0" w:color="auto"/>
      </w:divBdr>
    </w:div>
    <w:div w:id="1994136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kogalym.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16</Pages>
  <Words>5292</Words>
  <Characters>30167</Characters>
  <Application>Microsoft Office Word</Application>
  <DocSecurity>0</DocSecurity>
  <Lines>251</Lines>
  <Paragraphs>70</Paragraphs>
  <ScaleCrop>false</ScaleCrop>
  <Company/>
  <LinksUpToDate>false</LinksUpToDate>
  <CharactersWithSpaces>35389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Суфьярова Ольга Александровна</dc:creator>
  <cp:keywords/>
  <dc:description/>
  <cp:lastModifiedBy>Немыкина Ольга Викторовна</cp:lastModifiedBy>
  <cp:revision>43</cp:revision>
  <cp:lastPrinted>2013-02-19T10:57:00Z</cp:lastPrinted>
  <dcterms:created xsi:type="dcterms:W3CDTF">2012-12-18T04:26:00Z</dcterms:created>
  <dcterms:modified xsi:type="dcterms:W3CDTF">2013-02-19T11:02:00Z</dcterms:modified>
</cp:coreProperties>
</file>