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1F" w:rsidRDefault="009A4F1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A4F1F" w:rsidRDefault="009A4F1F">
      <w:pPr>
        <w:pStyle w:val="ConsPlusNormal"/>
        <w:jc w:val="both"/>
        <w:outlineLvl w:val="0"/>
      </w:pPr>
    </w:p>
    <w:p w:rsidR="009A4F1F" w:rsidRDefault="009A4F1F">
      <w:pPr>
        <w:pStyle w:val="ConsPlusTitle"/>
        <w:jc w:val="center"/>
      </w:pPr>
      <w:r>
        <w:t>ГУБЕРНАТОР ХАНТЫ-МАНСИЙСКОГО АВТОНОМНОГО ОКРУГА - ЮГРЫ</w:t>
      </w:r>
    </w:p>
    <w:p w:rsidR="009A4F1F" w:rsidRDefault="009A4F1F">
      <w:pPr>
        <w:pStyle w:val="ConsPlusTitle"/>
        <w:jc w:val="center"/>
      </w:pPr>
    </w:p>
    <w:p w:rsidR="009A4F1F" w:rsidRDefault="009A4F1F">
      <w:pPr>
        <w:pStyle w:val="ConsPlusTitle"/>
        <w:jc w:val="center"/>
      </w:pPr>
      <w:r>
        <w:t>ПОСТАНОВЛЕНИЕ</w:t>
      </w:r>
    </w:p>
    <w:p w:rsidR="009A4F1F" w:rsidRDefault="009A4F1F">
      <w:pPr>
        <w:pStyle w:val="ConsPlusTitle"/>
        <w:jc w:val="center"/>
      </w:pPr>
      <w:r>
        <w:t>от 10 октября 2021 г. N 138</w:t>
      </w:r>
    </w:p>
    <w:p w:rsidR="009A4F1F" w:rsidRDefault="009A4F1F">
      <w:pPr>
        <w:pStyle w:val="ConsPlusTitle"/>
        <w:jc w:val="center"/>
      </w:pPr>
    </w:p>
    <w:p w:rsidR="009A4F1F" w:rsidRDefault="009A4F1F">
      <w:pPr>
        <w:pStyle w:val="ConsPlusTitle"/>
        <w:jc w:val="center"/>
      </w:pPr>
      <w:r>
        <w:t>О ДОПОЛНИТЕЛЬНЫХ МЕРАХ ПО ПРЕДОТВРАЩЕНИЮ ЗАВОЗА</w:t>
      </w:r>
    </w:p>
    <w:p w:rsidR="009A4F1F" w:rsidRDefault="009A4F1F">
      <w:pPr>
        <w:pStyle w:val="ConsPlusTitle"/>
        <w:jc w:val="center"/>
      </w:pPr>
      <w:r>
        <w:t>И РАСПРОСТРАНЕНИЯ НОВОЙ КОРОНАВИРУСНОЙ ИНФЕКЦИИ, ВЫЗВАННОЙ</w:t>
      </w:r>
    </w:p>
    <w:p w:rsidR="009A4F1F" w:rsidRDefault="009A4F1F">
      <w:pPr>
        <w:pStyle w:val="ConsPlusTitle"/>
        <w:jc w:val="center"/>
      </w:pPr>
      <w:r>
        <w:t>COVID-19, В ХАНТЫ-МАНСИЙСКОМ АВТОНОМНОМ ОКРУГЕ - ЮГРЕ</w:t>
      </w:r>
    </w:p>
    <w:p w:rsidR="009A4F1F" w:rsidRDefault="009A4F1F">
      <w:pPr>
        <w:pStyle w:val="ConsPlusNormal"/>
        <w:jc w:val="both"/>
      </w:pPr>
    </w:p>
    <w:p w:rsidR="009A4F1F" w:rsidRDefault="009A4F1F">
      <w:pPr>
        <w:pStyle w:val="ConsPlusNormal"/>
        <w:ind w:firstLine="540"/>
        <w:jc w:val="both"/>
      </w:pPr>
      <w:r>
        <w:t xml:space="preserve">В соответствии с Федеральными законами от 21 декабря 1994 года </w:t>
      </w:r>
      <w:hyperlink r:id="rId5" w:history="1">
        <w:r>
          <w:rPr>
            <w:color w:val="0000FF"/>
          </w:rPr>
          <w:t>N 68-ФЗ</w:t>
        </w:r>
      </w:hyperlink>
      <w:r>
        <w:t xml:space="preserve"> "О защите населения и территорий от чрезвычайных ситуаций природного и техногенного характера", от 30 марта 1999 года </w:t>
      </w:r>
      <w:hyperlink r:id="rId6" w:history="1">
        <w:r>
          <w:rPr>
            <w:color w:val="0000FF"/>
          </w:rPr>
          <w:t>N 52-ФЗ</w:t>
        </w:r>
      </w:hyperlink>
      <w:r>
        <w:t xml:space="preserve"> "О санитарно-эпидемиологическом благополучии населения", </w:t>
      </w:r>
      <w:hyperlink r:id="rId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11 мая 2020 года N 316 "Об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18 марта 2020 года N 7 "Об обеспечении режима изоляции в целях предотвращения распространения COVID-2019", Законами Ханты-Мансийского автономного округа - Югры от 19 ноября 2001 года </w:t>
      </w:r>
      <w:hyperlink r:id="rId9" w:history="1">
        <w:r>
          <w:rPr>
            <w:color w:val="0000FF"/>
          </w:rPr>
          <w:t>N 75-оз</w:t>
        </w:r>
      </w:hyperlink>
      <w:r>
        <w:t xml:space="preserve"> "О Губернаторе Ханты-Мансийского автономного округа - Югры", от 16 октября 2007 года </w:t>
      </w:r>
      <w:hyperlink r:id="rId10" w:history="1">
        <w:r>
          <w:rPr>
            <w:color w:val="0000FF"/>
          </w:rPr>
          <w:t>N 135-оз</w:t>
        </w:r>
      </w:hyperlink>
      <w:r>
        <w:t xml:space="preserve"> "О защите населения и территорий Ханты-Мансийского автономного округа - Югры от чрезвычайных ситуаций межмуниципального и регионального характера", учитывая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по Ханты-Мансийскому автономному округу - Югре от 8 октября 2021 года N 8 "О проведении профилактических прививок против новой коронавирусной инфекции (COVID-19) отдельным категориям (группам) населения Ханты-Мансийского автономного округа - Югры в 2021 году по эпидемическим показаниям", согласование Управления Федеральной службы по надзору в сфере защиты прав потребителей и благополучия человека по Ханты-Мансийскому автономному округу - Югре от 8 октября 2021 года, постановляю:</w:t>
      </w:r>
    </w:p>
    <w:p w:rsidR="009A4F1F" w:rsidRDefault="009A4F1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A4F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F1F" w:rsidRDefault="009A4F1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F1F" w:rsidRDefault="009A4F1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4F1F" w:rsidRDefault="009A4F1F">
            <w:pPr>
              <w:pStyle w:val="ConsPlusNormal"/>
              <w:jc w:val="both"/>
            </w:pPr>
            <w:r>
              <w:rPr>
                <w:color w:val="392C69"/>
              </w:rPr>
              <w:t xml:space="preserve">П. 1 </w:t>
            </w:r>
            <w:hyperlink w:anchor="P16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12.10.2021.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F1F" w:rsidRDefault="009A4F1F"/>
        </w:tc>
      </w:tr>
    </w:tbl>
    <w:p w:rsidR="009A4F1F" w:rsidRDefault="009A4F1F">
      <w:pPr>
        <w:pStyle w:val="ConsPlusNormal"/>
        <w:spacing w:before="280"/>
        <w:ind w:firstLine="540"/>
        <w:jc w:val="both"/>
      </w:pPr>
      <w:bookmarkStart w:id="0" w:name="P12"/>
      <w:bookmarkEnd w:id="0"/>
      <w:r>
        <w:t>1. Установить в Ханты-Мансийском автономном округе - Югре с 12 октября 2021 года запрет на проведение массовых мероприятий регионального, межмуниципального и муниципального характера с числом участников более 50 человек (включая организаторов).</w:t>
      </w:r>
    </w:p>
    <w:p w:rsidR="009A4F1F" w:rsidRDefault="009A4F1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A4F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F1F" w:rsidRDefault="009A4F1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F1F" w:rsidRDefault="009A4F1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4F1F" w:rsidRDefault="009A4F1F">
            <w:pPr>
              <w:pStyle w:val="ConsPlusNormal"/>
              <w:jc w:val="both"/>
            </w:pPr>
            <w:r>
              <w:rPr>
                <w:color w:val="392C69"/>
              </w:rPr>
              <w:t xml:space="preserve">П. 2 </w:t>
            </w:r>
            <w:hyperlink w:anchor="P17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25.10.2021.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F1F" w:rsidRDefault="009A4F1F"/>
        </w:tc>
      </w:tr>
    </w:tbl>
    <w:p w:rsidR="009A4F1F" w:rsidRDefault="009A4F1F">
      <w:pPr>
        <w:pStyle w:val="ConsPlusNormal"/>
        <w:spacing w:before="280"/>
        <w:ind w:firstLine="540"/>
        <w:jc w:val="both"/>
      </w:pPr>
      <w:bookmarkStart w:id="1" w:name="P14"/>
      <w:bookmarkEnd w:id="1"/>
      <w:r>
        <w:t>2. Департаменту здравоохранения Ханты-Мансийского автономного округа - Югры совместно с Департаментом образования и молодежной политики Ханты-Мансийского автономного округа - Югры, Департаментом физической культуры и спорта Ханты-Мансийского автономного округа - Югры, Департаментом культуры Ханты-Мансийского автономного округа - Югры обеспечить экспресс-тестирование на выявление антигена SARS-COV-2 обучающихся по программам среднего профессионального и высшего образования с признаками острых респираторных вирусных инфекций при прохождении "входного фильтра" в образовательных организациях, реализующих основные образовательные программы среднего профессионального и высшего образования.</w:t>
      </w:r>
    </w:p>
    <w:p w:rsidR="009A4F1F" w:rsidRDefault="009A4F1F">
      <w:pPr>
        <w:pStyle w:val="ConsPlusNormal"/>
        <w:spacing w:before="220"/>
        <w:ind w:firstLine="540"/>
        <w:jc w:val="both"/>
      </w:pPr>
      <w:r>
        <w:t>3. Правовые акты Ханты-Мансийского автономного округа - Югры, устанавливающие меры по предотвращению завоза и распространения новой коронавирусной инфекции, вызванной COVID-</w:t>
      </w:r>
      <w:r>
        <w:lastRenderedPageBreak/>
        <w:t>19, действуют в части, не противоречащей настоящему постановлению.</w:t>
      </w:r>
    </w:p>
    <w:p w:rsidR="009A4F1F" w:rsidRDefault="009A4F1F">
      <w:pPr>
        <w:pStyle w:val="ConsPlusNormal"/>
        <w:spacing w:before="220"/>
        <w:ind w:firstLine="540"/>
        <w:jc w:val="both"/>
      </w:pPr>
      <w:bookmarkStart w:id="2" w:name="P16"/>
      <w:bookmarkEnd w:id="2"/>
      <w:r>
        <w:t xml:space="preserve">4. </w:t>
      </w:r>
      <w:hyperlink w:anchor="P12" w:history="1">
        <w:r>
          <w:rPr>
            <w:color w:val="0000FF"/>
          </w:rPr>
          <w:t>Пункт 1</w:t>
        </w:r>
      </w:hyperlink>
      <w:r>
        <w:t xml:space="preserve"> настоящего постановления вступает в силу с 12 октября 2021 года.</w:t>
      </w:r>
    </w:p>
    <w:p w:rsidR="009A4F1F" w:rsidRDefault="009A4F1F">
      <w:pPr>
        <w:pStyle w:val="ConsPlusNormal"/>
        <w:spacing w:before="220"/>
        <w:ind w:firstLine="540"/>
        <w:jc w:val="both"/>
      </w:pPr>
      <w:bookmarkStart w:id="3" w:name="P17"/>
      <w:bookmarkEnd w:id="3"/>
      <w:r>
        <w:t xml:space="preserve">5. </w:t>
      </w:r>
      <w:hyperlink w:anchor="P14" w:history="1">
        <w:r>
          <w:rPr>
            <w:color w:val="0000FF"/>
          </w:rPr>
          <w:t>Пункт 2</w:t>
        </w:r>
      </w:hyperlink>
      <w:r>
        <w:t xml:space="preserve"> настоящего постановления вступает в силу с 25 октября 2021 года.</w:t>
      </w:r>
    </w:p>
    <w:p w:rsidR="009A4F1F" w:rsidRDefault="009A4F1F">
      <w:pPr>
        <w:pStyle w:val="ConsPlusNormal"/>
        <w:jc w:val="both"/>
      </w:pPr>
    </w:p>
    <w:p w:rsidR="009A4F1F" w:rsidRDefault="009A4F1F">
      <w:pPr>
        <w:pStyle w:val="ConsPlusNormal"/>
        <w:jc w:val="right"/>
      </w:pPr>
      <w:r>
        <w:t>Губернатор</w:t>
      </w:r>
    </w:p>
    <w:p w:rsidR="009A4F1F" w:rsidRDefault="009A4F1F">
      <w:pPr>
        <w:pStyle w:val="ConsPlusNormal"/>
        <w:jc w:val="right"/>
      </w:pPr>
      <w:r>
        <w:t>Ханты-Мансийского</w:t>
      </w:r>
    </w:p>
    <w:p w:rsidR="009A4F1F" w:rsidRDefault="009A4F1F">
      <w:pPr>
        <w:pStyle w:val="ConsPlusNormal"/>
        <w:jc w:val="right"/>
      </w:pPr>
      <w:r>
        <w:t>автономного округа - Югры</w:t>
      </w:r>
    </w:p>
    <w:p w:rsidR="009A4F1F" w:rsidRDefault="009A4F1F">
      <w:pPr>
        <w:pStyle w:val="ConsPlusNormal"/>
        <w:jc w:val="right"/>
      </w:pPr>
      <w:r>
        <w:t>Н.В.КОМАРОВА</w:t>
      </w:r>
    </w:p>
    <w:p w:rsidR="009A4F1F" w:rsidRDefault="009A4F1F">
      <w:pPr>
        <w:pStyle w:val="ConsPlusNormal"/>
        <w:jc w:val="both"/>
      </w:pPr>
    </w:p>
    <w:p w:rsidR="009A4F1F" w:rsidRDefault="009A4F1F">
      <w:pPr>
        <w:pStyle w:val="ConsPlusNormal"/>
        <w:jc w:val="both"/>
      </w:pPr>
    </w:p>
    <w:p w:rsidR="009A4F1F" w:rsidRDefault="009A4F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6892" w:rsidRDefault="006C6892">
      <w:bookmarkStart w:id="4" w:name="_GoBack"/>
      <w:bookmarkEnd w:id="4"/>
    </w:p>
    <w:sectPr w:rsidR="006C6892" w:rsidSect="00C3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1F"/>
    <w:rsid w:val="006C6892"/>
    <w:rsid w:val="009A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70F9E-D60B-4798-BFCD-451BF35D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4F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4F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4F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61111FC2D0D5E0CFD9558DBE7EF94DC404A225133BAB11B5169C194B997D933A40C0C72F2E51A6D95DABF0C9j5m9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861111FC2D0D5E0CFD9558DBE7EF94DC301A223143CAB11B5169C194B997D93284098CB2E2D4FA6D948FDA18F0E311EA4C93D36B934D5DCj9m2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61111FC2D0D5E0CFD9558DBE7EF94DC30DA0201F3FAB11B5169C194B997D93284098CB2E2D4EAFDE48FDA18F0E311EA4C93D36B934D5DCj9m2J" TargetMode="External"/><Relationship Id="rId11" Type="http://schemas.openxmlformats.org/officeDocument/2006/relationships/hyperlink" Target="consultantplus://offline/ref=3861111FC2D0D5E0CFD94B80A812AE42C60FFE2F153BA841EB429A4E14C97BC668009E9E7F691AABDF40B7F0CC453E1FA5jDm5J" TargetMode="External"/><Relationship Id="rId5" Type="http://schemas.openxmlformats.org/officeDocument/2006/relationships/hyperlink" Target="consultantplus://offline/ref=3861111FC2D0D5E0CFD9558DBE7EF94DC404A524133FAB11B5169C194B997D93284098CB2E2D4DA3DB48FDA18F0E311EA4C93D36B934D5DCj9m2J" TargetMode="External"/><Relationship Id="rId10" Type="http://schemas.openxmlformats.org/officeDocument/2006/relationships/hyperlink" Target="consultantplus://offline/ref=3861111FC2D0D5E0CFD94B80A812AE42C60FFE2F153BA94EEB4A9A4E14C97BC668009E9E6D6942A7DE43A9F9CE50684EE3823030A428D5D98EE64010j5m9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861111FC2D0D5E0CFD94B80A812AE42C60FFE2F153CA541E84B9A4E14C97BC668009E9E7F691AABDF40B7F0CC453E1FA5jDm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 Андрей Александрович</dc:creator>
  <cp:keywords/>
  <dc:description/>
  <cp:lastModifiedBy>Калугин Андрей Александрович</cp:lastModifiedBy>
  <cp:revision>1</cp:revision>
  <dcterms:created xsi:type="dcterms:W3CDTF">2022-07-13T09:38:00Z</dcterms:created>
  <dcterms:modified xsi:type="dcterms:W3CDTF">2022-07-13T09:38:00Z</dcterms:modified>
</cp:coreProperties>
</file>