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DB" w:rsidRPr="00F35D1E" w:rsidRDefault="00242F60" w:rsidP="00242F60">
      <w:pPr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F35D1E">
        <w:rPr>
          <w:noProof/>
        </w:rPr>
        <w:drawing>
          <wp:anchor distT="36830" distB="36830" distL="6400800" distR="6400800" simplePos="0" relativeHeight="251659264" behindDoc="0" locked="0" layoutInCell="1" allowOverlap="1" wp14:anchorId="217F59F6" wp14:editId="2DAAE8B1">
            <wp:simplePos x="0" y="0"/>
            <wp:positionH relativeFrom="margin">
              <wp:posOffset>2560320</wp:posOffset>
            </wp:positionH>
            <wp:positionV relativeFrom="paragraph">
              <wp:posOffset>-664845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1DB" w:rsidRPr="00F35D1E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A771DB" w:rsidRPr="00F35D1E" w:rsidRDefault="00A771DB" w:rsidP="00A771DB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F35D1E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A771DB" w:rsidRPr="00F35D1E" w:rsidRDefault="00A771DB" w:rsidP="00A771DB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F35D1E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A771DB" w:rsidRPr="00F35D1E" w:rsidRDefault="00A771DB" w:rsidP="00A771DB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A771DB" w:rsidRPr="00F35D1E" w:rsidRDefault="00A771DB" w:rsidP="00A771DB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A771DB" w:rsidRPr="00242F60" w:rsidRDefault="00A771DB" w:rsidP="00A771DB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  <w:u w:val="single"/>
        </w:rPr>
      </w:pPr>
      <w:r w:rsidRPr="00242F60">
        <w:rPr>
          <w:rFonts w:eastAsia="Calibri"/>
          <w:color w:val="3366FF"/>
          <w:sz w:val="26"/>
          <w:szCs w:val="26"/>
          <w:u w:val="single"/>
        </w:rPr>
        <w:t>От «</w:t>
      </w:r>
      <w:r w:rsidR="00242F60" w:rsidRPr="00242F60">
        <w:rPr>
          <w:rFonts w:eastAsia="Calibri"/>
          <w:color w:val="3366FF"/>
          <w:sz w:val="26"/>
          <w:szCs w:val="26"/>
          <w:u w:val="single"/>
        </w:rPr>
        <w:t>23</w:t>
      </w:r>
      <w:r w:rsidRPr="00242F60">
        <w:rPr>
          <w:rFonts w:eastAsia="Calibri"/>
          <w:color w:val="3366FF"/>
          <w:sz w:val="26"/>
          <w:szCs w:val="26"/>
          <w:u w:val="single"/>
        </w:rPr>
        <w:t>»</w:t>
      </w:r>
      <w:r w:rsidR="00242F60" w:rsidRPr="00242F60">
        <w:rPr>
          <w:rFonts w:eastAsia="Calibri"/>
          <w:color w:val="3366FF"/>
          <w:sz w:val="26"/>
          <w:szCs w:val="26"/>
          <w:u w:val="single"/>
        </w:rPr>
        <w:t xml:space="preserve"> июня </w:t>
      </w:r>
      <w:r w:rsidRPr="00242F60">
        <w:rPr>
          <w:rFonts w:eastAsia="Calibri"/>
          <w:color w:val="3366FF"/>
          <w:sz w:val="26"/>
          <w:szCs w:val="26"/>
          <w:u w:val="single"/>
        </w:rPr>
        <w:t>20</w:t>
      </w:r>
      <w:r w:rsidR="00242F60" w:rsidRPr="00242F60">
        <w:rPr>
          <w:rFonts w:eastAsia="Calibri"/>
          <w:color w:val="3366FF"/>
          <w:sz w:val="26"/>
          <w:szCs w:val="26"/>
          <w:u w:val="single"/>
        </w:rPr>
        <w:t>21</w:t>
      </w:r>
      <w:r w:rsidRPr="00242F60">
        <w:rPr>
          <w:rFonts w:eastAsia="Calibri"/>
          <w:color w:val="3366FF"/>
          <w:sz w:val="26"/>
          <w:szCs w:val="26"/>
          <w:u w:val="single"/>
        </w:rPr>
        <w:t>г.</w:t>
      </w:r>
      <w:r w:rsidRPr="00F35D1E">
        <w:rPr>
          <w:rFonts w:eastAsia="Calibri"/>
          <w:color w:val="3366FF"/>
          <w:sz w:val="26"/>
          <w:szCs w:val="26"/>
        </w:rPr>
        <w:t xml:space="preserve"> </w:t>
      </w:r>
      <w:r w:rsidR="00242F60">
        <w:rPr>
          <w:rFonts w:eastAsia="Calibri"/>
          <w:color w:val="3366FF"/>
          <w:sz w:val="26"/>
          <w:szCs w:val="26"/>
        </w:rPr>
        <w:tab/>
      </w:r>
      <w:r w:rsidR="00242F60">
        <w:rPr>
          <w:rFonts w:eastAsia="Calibri"/>
          <w:color w:val="3366FF"/>
          <w:sz w:val="26"/>
          <w:szCs w:val="26"/>
        </w:rPr>
        <w:tab/>
      </w:r>
      <w:r w:rsidR="00242F60">
        <w:rPr>
          <w:rFonts w:eastAsia="Calibri"/>
          <w:color w:val="3366FF"/>
          <w:sz w:val="26"/>
          <w:szCs w:val="26"/>
        </w:rPr>
        <w:tab/>
      </w:r>
      <w:r w:rsidR="00242F60">
        <w:rPr>
          <w:rFonts w:eastAsia="Calibri"/>
          <w:color w:val="3366FF"/>
          <w:sz w:val="26"/>
          <w:szCs w:val="26"/>
        </w:rPr>
        <w:tab/>
      </w:r>
      <w:r w:rsidR="00242F60">
        <w:rPr>
          <w:rFonts w:eastAsia="Calibri"/>
          <w:color w:val="3366FF"/>
          <w:sz w:val="26"/>
          <w:szCs w:val="26"/>
        </w:rPr>
        <w:tab/>
      </w:r>
      <w:r w:rsidR="00242F60">
        <w:rPr>
          <w:rFonts w:eastAsia="Calibri"/>
          <w:color w:val="3366FF"/>
          <w:sz w:val="26"/>
          <w:szCs w:val="26"/>
        </w:rPr>
        <w:tab/>
      </w:r>
      <w:r w:rsidR="00242F60">
        <w:rPr>
          <w:rFonts w:eastAsia="Calibri"/>
          <w:color w:val="3366FF"/>
          <w:sz w:val="26"/>
          <w:szCs w:val="26"/>
        </w:rPr>
        <w:tab/>
      </w:r>
      <w:r w:rsidR="0035015F">
        <w:rPr>
          <w:rFonts w:eastAsia="Calibri"/>
          <w:color w:val="3366FF"/>
          <w:sz w:val="26"/>
          <w:szCs w:val="26"/>
        </w:rPr>
        <w:tab/>
      </w:r>
      <w:bookmarkStart w:id="0" w:name="_GoBack"/>
      <w:bookmarkEnd w:id="0"/>
      <w:r w:rsidRPr="00242F60">
        <w:rPr>
          <w:rFonts w:eastAsia="Calibri"/>
          <w:color w:val="3366FF"/>
          <w:sz w:val="26"/>
          <w:szCs w:val="26"/>
          <w:u w:val="single"/>
        </w:rPr>
        <w:t>№</w:t>
      </w:r>
      <w:r w:rsidR="00242F60" w:rsidRPr="00242F60">
        <w:rPr>
          <w:rFonts w:eastAsia="Calibri"/>
          <w:color w:val="3366FF"/>
          <w:sz w:val="26"/>
          <w:szCs w:val="26"/>
          <w:u w:val="single"/>
        </w:rPr>
        <w:t>574-ГД</w:t>
      </w:r>
      <w:r w:rsidRPr="00242F60">
        <w:rPr>
          <w:rFonts w:eastAsia="Calibri"/>
          <w:color w:val="3366FF"/>
          <w:sz w:val="26"/>
          <w:szCs w:val="26"/>
          <w:u w:val="single"/>
        </w:rPr>
        <w:t xml:space="preserve"> </w:t>
      </w:r>
    </w:p>
    <w:p w:rsidR="00A771DB" w:rsidRDefault="00A771DB" w:rsidP="00A771DB">
      <w:pPr>
        <w:rPr>
          <w:sz w:val="26"/>
        </w:rPr>
      </w:pPr>
    </w:p>
    <w:p w:rsidR="00861983" w:rsidRDefault="00861983" w:rsidP="000F40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61983" w:rsidRDefault="00861983" w:rsidP="000F40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71DB" w:rsidRDefault="00A771DB" w:rsidP="000F40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4070" w:rsidRPr="00191ABB" w:rsidRDefault="00191ABB" w:rsidP="000F40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</w:p>
    <w:p w:rsidR="000F4070" w:rsidRPr="00095D8E" w:rsidRDefault="000F4070" w:rsidP="000F40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95D8E">
        <w:rPr>
          <w:sz w:val="26"/>
          <w:szCs w:val="26"/>
        </w:rPr>
        <w:t>в решение Думы города Когалыма</w:t>
      </w:r>
    </w:p>
    <w:p w:rsidR="000F4070" w:rsidRPr="00095D8E" w:rsidRDefault="00220013" w:rsidP="000F40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95D8E">
        <w:rPr>
          <w:sz w:val="26"/>
          <w:szCs w:val="26"/>
        </w:rPr>
        <w:t>от 27.06.2017 №91</w:t>
      </w:r>
      <w:r w:rsidR="000F4070" w:rsidRPr="00095D8E">
        <w:rPr>
          <w:sz w:val="26"/>
          <w:szCs w:val="26"/>
        </w:rPr>
        <w:t>-ГД</w:t>
      </w:r>
    </w:p>
    <w:p w:rsidR="00E52382" w:rsidRDefault="00E52382">
      <w:pPr>
        <w:spacing w:after="1" w:line="260" w:lineRule="atLeast"/>
        <w:ind w:firstLine="540"/>
        <w:jc w:val="both"/>
        <w:rPr>
          <w:sz w:val="26"/>
          <w:szCs w:val="26"/>
        </w:rPr>
      </w:pPr>
    </w:p>
    <w:p w:rsidR="00861983" w:rsidRPr="00095D8E" w:rsidRDefault="00861983">
      <w:pPr>
        <w:spacing w:after="1" w:line="260" w:lineRule="atLeast"/>
        <w:ind w:firstLine="540"/>
        <w:jc w:val="both"/>
        <w:rPr>
          <w:sz w:val="26"/>
          <w:szCs w:val="26"/>
        </w:rPr>
      </w:pPr>
    </w:p>
    <w:p w:rsidR="000B2C30" w:rsidRPr="00C67213" w:rsidRDefault="00B83716" w:rsidP="00861983">
      <w:pPr>
        <w:spacing w:after="1" w:line="260" w:lineRule="atLeast"/>
        <w:ind w:firstLine="709"/>
        <w:jc w:val="both"/>
        <w:rPr>
          <w:sz w:val="26"/>
          <w:szCs w:val="26"/>
        </w:rPr>
      </w:pPr>
      <w:proofErr w:type="gramStart"/>
      <w:r w:rsidRPr="00095D8E">
        <w:rPr>
          <w:sz w:val="26"/>
          <w:szCs w:val="26"/>
        </w:rPr>
        <w:t>В соответствии с Федеральным</w:t>
      </w:r>
      <w:r w:rsidR="00875102" w:rsidRPr="00095D8E">
        <w:rPr>
          <w:sz w:val="26"/>
          <w:szCs w:val="26"/>
        </w:rPr>
        <w:t>и законами</w:t>
      </w:r>
      <w:r w:rsidRPr="00095D8E">
        <w:rPr>
          <w:sz w:val="26"/>
          <w:szCs w:val="26"/>
        </w:rPr>
        <w:t xml:space="preserve"> от 06.10.20</w:t>
      </w:r>
      <w:r w:rsidR="00BF6A90" w:rsidRPr="00095D8E">
        <w:rPr>
          <w:sz w:val="26"/>
          <w:szCs w:val="26"/>
        </w:rPr>
        <w:t>0</w:t>
      </w:r>
      <w:r w:rsidRPr="00095D8E">
        <w:rPr>
          <w:sz w:val="26"/>
          <w:szCs w:val="26"/>
        </w:rPr>
        <w:t>3 №131-Ф</w:t>
      </w:r>
      <w:r w:rsidR="00036DC2" w:rsidRPr="00095D8E">
        <w:rPr>
          <w:sz w:val="26"/>
          <w:szCs w:val="26"/>
        </w:rPr>
        <w:t>З</w:t>
      </w:r>
      <w:r w:rsidR="00875102" w:rsidRPr="00095D8E">
        <w:rPr>
          <w:sz w:val="26"/>
          <w:szCs w:val="26"/>
        </w:rPr>
        <w:t xml:space="preserve"> </w:t>
      </w:r>
      <w:r w:rsidR="00861983">
        <w:rPr>
          <w:sz w:val="26"/>
          <w:szCs w:val="26"/>
        </w:rPr>
        <w:t xml:space="preserve">               </w:t>
      </w:r>
      <w:r w:rsidR="00875102" w:rsidRPr="00095D8E">
        <w:rPr>
          <w:sz w:val="26"/>
          <w:szCs w:val="26"/>
        </w:rPr>
        <w:t>«</w:t>
      </w:r>
      <w:r w:rsidRPr="00095D8E">
        <w:rPr>
          <w:sz w:val="26"/>
          <w:szCs w:val="26"/>
        </w:rPr>
        <w:t>Об общих принципах организации местного самоуправ</w:t>
      </w:r>
      <w:r w:rsidR="00875102" w:rsidRPr="00095D8E">
        <w:rPr>
          <w:sz w:val="26"/>
          <w:szCs w:val="26"/>
        </w:rPr>
        <w:t>ления в Российской Федерации»</w:t>
      </w:r>
      <w:r w:rsidR="00714CD5" w:rsidRPr="00095D8E">
        <w:rPr>
          <w:sz w:val="26"/>
          <w:szCs w:val="26"/>
        </w:rPr>
        <w:t xml:space="preserve">, </w:t>
      </w:r>
      <w:r w:rsidR="00875102" w:rsidRPr="00095D8E">
        <w:rPr>
          <w:sz w:val="26"/>
          <w:szCs w:val="26"/>
        </w:rPr>
        <w:t xml:space="preserve">от </w:t>
      </w:r>
      <w:r w:rsidR="00C55E2E" w:rsidRPr="00095D8E">
        <w:rPr>
          <w:sz w:val="26"/>
          <w:szCs w:val="26"/>
        </w:rPr>
        <w:t>24</w:t>
      </w:r>
      <w:r w:rsidR="00EE6B48" w:rsidRPr="00095D8E">
        <w:rPr>
          <w:sz w:val="26"/>
          <w:szCs w:val="26"/>
        </w:rPr>
        <w:t>.0</w:t>
      </w:r>
      <w:r w:rsidR="00E16EAD" w:rsidRPr="00095D8E">
        <w:rPr>
          <w:sz w:val="26"/>
          <w:szCs w:val="26"/>
        </w:rPr>
        <w:t>7</w:t>
      </w:r>
      <w:r w:rsidR="00220013" w:rsidRPr="00095D8E">
        <w:rPr>
          <w:sz w:val="26"/>
          <w:szCs w:val="26"/>
        </w:rPr>
        <w:t>.2007 №209</w:t>
      </w:r>
      <w:r w:rsidR="00C55E2E" w:rsidRPr="00095D8E">
        <w:rPr>
          <w:sz w:val="26"/>
          <w:szCs w:val="26"/>
        </w:rPr>
        <w:t>-ФЗ</w:t>
      </w:r>
      <w:r w:rsidR="00EE6B48" w:rsidRPr="00095D8E">
        <w:rPr>
          <w:sz w:val="26"/>
          <w:szCs w:val="26"/>
        </w:rPr>
        <w:t xml:space="preserve"> «</w:t>
      </w:r>
      <w:r w:rsidR="00220013" w:rsidRPr="00095D8E">
        <w:rPr>
          <w:sz w:val="26"/>
          <w:szCs w:val="26"/>
        </w:rPr>
        <w:t>О развитии</w:t>
      </w:r>
      <w:r w:rsidR="0086179B" w:rsidRPr="00095D8E">
        <w:rPr>
          <w:sz w:val="26"/>
          <w:szCs w:val="26"/>
        </w:rPr>
        <w:t xml:space="preserve"> малого и среднего предпринимательства в Российской Федерации</w:t>
      </w:r>
      <w:r w:rsidR="00875102" w:rsidRPr="00C67213">
        <w:rPr>
          <w:sz w:val="26"/>
          <w:szCs w:val="26"/>
        </w:rPr>
        <w:t>»</w:t>
      </w:r>
      <w:r w:rsidR="00CF580E" w:rsidRPr="00C67213">
        <w:rPr>
          <w:sz w:val="26"/>
          <w:szCs w:val="26"/>
        </w:rPr>
        <w:t>,</w:t>
      </w:r>
      <w:r w:rsidR="00095D8E" w:rsidRPr="00C67213">
        <w:rPr>
          <w:sz w:val="26"/>
          <w:szCs w:val="26"/>
        </w:rPr>
        <w:t xml:space="preserve"> решением Думы города Когалыма от 26.04.2011 №16-ГД «Об утверждении Положения о порядке управления и распоряжения имуществом, находящимся в муниципальной собственности города Когалыма»</w:t>
      </w:r>
      <w:r w:rsidR="00B14BC2">
        <w:rPr>
          <w:sz w:val="26"/>
          <w:szCs w:val="26"/>
        </w:rPr>
        <w:t>,</w:t>
      </w:r>
      <w:r w:rsidR="00CF580E" w:rsidRPr="00C67213">
        <w:rPr>
          <w:sz w:val="26"/>
          <w:szCs w:val="26"/>
        </w:rPr>
        <w:t xml:space="preserve"> </w:t>
      </w:r>
      <w:r w:rsidR="00830C82" w:rsidRPr="00C67213">
        <w:rPr>
          <w:sz w:val="26"/>
          <w:szCs w:val="26"/>
        </w:rPr>
        <w:t>Дума города Когалыма РЕШИЛА</w:t>
      </w:r>
      <w:r w:rsidR="000B2C30" w:rsidRPr="00C67213">
        <w:rPr>
          <w:sz w:val="26"/>
          <w:szCs w:val="26"/>
        </w:rPr>
        <w:t>:</w:t>
      </w:r>
      <w:proofErr w:type="gramEnd"/>
    </w:p>
    <w:p w:rsidR="008F2B9F" w:rsidRPr="00095D8E" w:rsidRDefault="008F2B9F" w:rsidP="008619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032B" w:rsidRPr="00095D8E" w:rsidRDefault="0055032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D8E">
        <w:rPr>
          <w:sz w:val="26"/>
          <w:szCs w:val="26"/>
        </w:rPr>
        <w:t>1. В</w:t>
      </w:r>
      <w:r>
        <w:rPr>
          <w:sz w:val="26"/>
          <w:szCs w:val="26"/>
        </w:rPr>
        <w:t xml:space="preserve">нести </w:t>
      </w:r>
      <w:r w:rsidRPr="00095D8E">
        <w:rPr>
          <w:sz w:val="26"/>
          <w:szCs w:val="26"/>
        </w:rPr>
        <w:t xml:space="preserve">в </w:t>
      </w:r>
      <w:r>
        <w:rPr>
          <w:sz w:val="26"/>
          <w:szCs w:val="26"/>
        </w:rPr>
        <w:t>решение Думы города Когалыма от</w:t>
      </w:r>
      <w:r w:rsidRPr="00095D8E">
        <w:rPr>
          <w:sz w:val="26"/>
          <w:szCs w:val="26"/>
        </w:rPr>
        <w:t xml:space="preserve"> 27.06.2017 №91-ГД «Об утверждении </w:t>
      </w:r>
      <w:r>
        <w:rPr>
          <w:sz w:val="26"/>
          <w:szCs w:val="26"/>
        </w:rPr>
        <w:t>П</w:t>
      </w:r>
      <w:r w:rsidRPr="00095D8E">
        <w:rPr>
          <w:sz w:val="26"/>
          <w:szCs w:val="26"/>
        </w:rPr>
        <w:t xml:space="preserve">орядка формирования, ведения, обязательного опубликования перечня муниципального имущества города Когалыма, свободного от прав третьих лиц (за исключением права хозяйственного ведения, права оперативного управления, </w:t>
      </w:r>
      <w:r>
        <w:rPr>
          <w:sz w:val="26"/>
          <w:szCs w:val="26"/>
        </w:rPr>
        <w:t xml:space="preserve">а </w:t>
      </w:r>
      <w:r w:rsidRPr="00095D8E">
        <w:rPr>
          <w:sz w:val="26"/>
          <w:szCs w:val="26"/>
        </w:rPr>
        <w:t xml:space="preserve">также имущественных прав субъектов малого и среднего предпринимательства)» (далее – </w:t>
      </w:r>
      <w:r>
        <w:rPr>
          <w:sz w:val="26"/>
          <w:szCs w:val="26"/>
        </w:rPr>
        <w:t>р</w:t>
      </w:r>
      <w:r w:rsidRPr="00095D8E">
        <w:rPr>
          <w:sz w:val="26"/>
          <w:szCs w:val="26"/>
        </w:rPr>
        <w:t>ешение) следующ</w:t>
      </w:r>
      <w:r>
        <w:rPr>
          <w:sz w:val="26"/>
          <w:szCs w:val="26"/>
        </w:rPr>
        <w:t>ие изменения</w:t>
      </w:r>
      <w:r w:rsidRPr="00095D8E">
        <w:rPr>
          <w:sz w:val="26"/>
          <w:szCs w:val="26"/>
        </w:rPr>
        <w:t>:</w:t>
      </w:r>
    </w:p>
    <w:p w:rsidR="0055032B" w:rsidRDefault="0055032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D8E">
        <w:rPr>
          <w:sz w:val="26"/>
          <w:szCs w:val="26"/>
        </w:rPr>
        <w:t>1.1.</w:t>
      </w:r>
      <w:r>
        <w:rPr>
          <w:sz w:val="26"/>
          <w:szCs w:val="26"/>
        </w:rPr>
        <w:t xml:space="preserve"> В наименовании</w:t>
      </w:r>
      <w:r w:rsidRPr="00095D8E">
        <w:rPr>
          <w:sz w:val="26"/>
          <w:szCs w:val="26"/>
        </w:rPr>
        <w:t xml:space="preserve"> и по текст</w:t>
      </w:r>
      <w:r>
        <w:rPr>
          <w:sz w:val="26"/>
          <w:szCs w:val="26"/>
        </w:rPr>
        <w:t xml:space="preserve">у решения </w:t>
      </w:r>
      <w:r w:rsidRPr="00095D8E">
        <w:rPr>
          <w:sz w:val="26"/>
          <w:szCs w:val="26"/>
        </w:rPr>
        <w:t>после слов «(за исключением права хозяйственного ведения, права оперативного управления,</w:t>
      </w:r>
      <w:r>
        <w:rPr>
          <w:sz w:val="26"/>
          <w:szCs w:val="26"/>
        </w:rPr>
        <w:t xml:space="preserve"> а</w:t>
      </w:r>
      <w:r w:rsidRPr="00095D8E">
        <w:rPr>
          <w:sz w:val="26"/>
          <w:szCs w:val="26"/>
        </w:rPr>
        <w:t xml:space="preserve"> также имущественных прав субъектов малого</w:t>
      </w:r>
      <w:r>
        <w:rPr>
          <w:sz w:val="26"/>
          <w:szCs w:val="26"/>
        </w:rPr>
        <w:t xml:space="preserve"> и среднего предпринимательства</w:t>
      </w:r>
      <w:r w:rsidRPr="00095D8E">
        <w:rPr>
          <w:sz w:val="26"/>
          <w:szCs w:val="26"/>
        </w:rPr>
        <w:t xml:space="preserve">» дополнить словами </w:t>
      </w:r>
      <w:r>
        <w:rPr>
          <w:sz w:val="26"/>
          <w:szCs w:val="26"/>
        </w:rPr>
        <w:t>«и физических лиц, не являющих</w:t>
      </w:r>
      <w:r w:rsidRPr="00095D8E">
        <w:rPr>
          <w:sz w:val="26"/>
          <w:szCs w:val="26"/>
        </w:rPr>
        <w:t xml:space="preserve">ся индивидуальными </w:t>
      </w:r>
      <w:r>
        <w:rPr>
          <w:sz w:val="26"/>
          <w:szCs w:val="26"/>
        </w:rPr>
        <w:t>предпринимателями и применяющих</w:t>
      </w:r>
      <w:r w:rsidRPr="00095D8E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="00191ABB">
        <w:rPr>
          <w:sz w:val="26"/>
          <w:szCs w:val="26"/>
        </w:rPr>
        <w:t>»</w:t>
      </w:r>
      <w:r w:rsidRPr="00095D8E">
        <w:rPr>
          <w:sz w:val="26"/>
          <w:szCs w:val="26"/>
        </w:rPr>
        <w:t>.</w:t>
      </w:r>
    </w:p>
    <w:p w:rsidR="0055032B" w:rsidRDefault="0055032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приложении к решению:</w:t>
      </w:r>
    </w:p>
    <w:p w:rsidR="0055032B" w:rsidRDefault="0055032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пункт 1.1 раздела 1 изложить в следующей редакции: </w:t>
      </w:r>
    </w:p>
    <w:p w:rsidR="0055032B" w:rsidRDefault="0055032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«1.1. Настоящий Порядок устанавливает правила формирования, ведения, обязательного опубликования перечня муниципального имущества города Когалыма, </w:t>
      </w:r>
      <w:r w:rsidRPr="00095D8E">
        <w:rPr>
          <w:sz w:val="26"/>
          <w:szCs w:val="26"/>
        </w:rPr>
        <w:t xml:space="preserve">свободного от прав третьих лиц (за исключением права хозяйственного ведения, права оперативного управления, </w:t>
      </w:r>
      <w:r>
        <w:rPr>
          <w:sz w:val="26"/>
          <w:szCs w:val="26"/>
        </w:rPr>
        <w:t xml:space="preserve">а </w:t>
      </w:r>
      <w:r w:rsidRPr="00095D8E">
        <w:rPr>
          <w:sz w:val="26"/>
          <w:szCs w:val="26"/>
        </w:rPr>
        <w:t>также имущественных прав субъектов малого и среднего предпринимательства</w:t>
      </w:r>
      <w:r w:rsidRPr="008E3F1F">
        <w:rPr>
          <w:sz w:val="26"/>
          <w:szCs w:val="26"/>
        </w:rPr>
        <w:t xml:space="preserve"> </w:t>
      </w:r>
      <w:r>
        <w:rPr>
          <w:sz w:val="26"/>
          <w:szCs w:val="26"/>
        </w:rPr>
        <w:t>и физических лиц, не являющих</w:t>
      </w:r>
      <w:r w:rsidRPr="00095D8E">
        <w:rPr>
          <w:sz w:val="26"/>
          <w:szCs w:val="26"/>
        </w:rPr>
        <w:t xml:space="preserve">ся индивидуальными </w:t>
      </w:r>
      <w:r>
        <w:rPr>
          <w:sz w:val="26"/>
          <w:szCs w:val="26"/>
        </w:rPr>
        <w:t>предпринимателями и применяющих</w:t>
      </w:r>
      <w:r w:rsidRPr="00095D8E">
        <w:rPr>
          <w:sz w:val="26"/>
          <w:szCs w:val="26"/>
        </w:rPr>
        <w:t xml:space="preserve"> специальный налоговый режим «Налог на профессиональный доход)</w:t>
      </w:r>
      <w:r>
        <w:rPr>
          <w:sz w:val="26"/>
          <w:szCs w:val="26"/>
        </w:rPr>
        <w:t xml:space="preserve"> (далее – Перечень имущества),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</w:t>
      </w:r>
      <w:r w:rsidRPr="00095D8E">
        <w:rPr>
          <w:sz w:val="26"/>
          <w:szCs w:val="26"/>
        </w:rPr>
        <w:t xml:space="preserve">ся индивидуальными </w:t>
      </w:r>
      <w:r>
        <w:rPr>
          <w:sz w:val="26"/>
          <w:szCs w:val="26"/>
        </w:rPr>
        <w:t xml:space="preserve">предпринимателями и </w:t>
      </w:r>
      <w:r>
        <w:rPr>
          <w:sz w:val="26"/>
          <w:szCs w:val="26"/>
        </w:rPr>
        <w:lastRenderedPageBreak/>
        <w:t>применяющих</w:t>
      </w:r>
      <w:r w:rsidRPr="00095D8E">
        <w:rPr>
          <w:sz w:val="26"/>
          <w:szCs w:val="26"/>
        </w:rPr>
        <w:t xml:space="preserve"> специальный налоговый режим «Налог на профессиональный доход</w:t>
      </w:r>
      <w:r>
        <w:rPr>
          <w:sz w:val="26"/>
          <w:szCs w:val="26"/>
        </w:rPr>
        <w:t>», в том числе земельных участков в аренду субъектам малого и среднего предпринимательства и физическим лицам, не являющим</w:t>
      </w:r>
      <w:r w:rsidRPr="00095D8E">
        <w:rPr>
          <w:sz w:val="26"/>
          <w:szCs w:val="26"/>
        </w:rPr>
        <w:t xml:space="preserve">ся индивидуальными </w:t>
      </w:r>
      <w:r>
        <w:rPr>
          <w:sz w:val="26"/>
          <w:szCs w:val="26"/>
        </w:rPr>
        <w:t>предпринимателями и применяющих</w:t>
      </w:r>
      <w:r w:rsidRPr="00095D8E">
        <w:rPr>
          <w:sz w:val="26"/>
          <w:szCs w:val="26"/>
        </w:rPr>
        <w:t xml:space="preserve"> специальный налоговый режим «Налог на профессиональный доход</w:t>
      </w:r>
      <w:r w:rsidR="00191ABB">
        <w:rPr>
          <w:sz w:val="26"/>
          <w:szCs w:val="26"/>
        </w:rPr>
        <w:t>».»</w:t>
      </w:r>
      <w:r w:rsidR="00716F60">
        <w:rPr>
          <w:sz w:val="26"/>
          <w:szCs w:val="26"/>
        </w:rPr>
        <w:t>;</w:t>
      </w:r>
    </w:p>
    <w:p w:rsidR="0055032B" w:rsidRDefault="0055032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 абзац тр</w:t>
      </w:r>
      <w:r w:rsidR="00191ABB">
        <w:rPr>
          <w:sz w:val="26"/>
          <w:szCs w:val="26"/>
        </w:rPr>
        <w:t>етий подпункта 2.1.3 пункта 2.1</w:t>
      </w:r>
      <w:r>
        <w:rPr>
          <w:sz w:val="26"/>
          <w:szCs w:val="26"/>
        </w:rPr>
        <w:t xml:space="preserve"> раздела 2 после слов «образующие инфраструктуру поддержки субъектов малого и среднего предпринимательства» дополнить словами «, и физических лиц, не являющих</w:t>
      </w:r>
      <w:r w:rsidRPr="00095D8E">
        <w:rPr>
          <w:sz w:val="26"/>
          <w:szCs w:val="26"/>
        </w:rPr>
        <w:t xml:space="preserve">ся индивидуальными </w:t>
      </w:r>
      <w:r>
        <w:rPr>
          <w:sz w:val="26"/>
          <w:szCs w:val="26"/>
        </w:rPr>
        <w:t>предпринимателями и применяющих</w:t>
      </w:r>
      <w:r w:rsidRPr="00095D8E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="00191AB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55032B" w:rsidRDefault="00191AB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1.2.3. подпункт 2.1.4 пункта 2.1</w:t>
      </w:r>
      <w:r w:rsidR="0055032B">
        <w:rPr>
          <w:sz w:val="26"/>
          <w:szCs w:val="26"/>
        </w:rPr>
        <w:t xml:space="preserve"> раздела 2 после слов «субъектам малого и среднего предпринимательства» дополнить словами «и физическим лицам, не являющим</w:t>
      </w:r>
      <w:r w:rsidR="0055032B" w:rsidRPr="00095D8E">
        <w:rPr>
          <w:sz w:val="26"/>
          <w:szCs w:val="26"/>
        </w:rPr>
        <w:t xml:space="preserve">ся индивидуальными </w:t>
      </w:r>
      <w:r w:rsidR="0055032B">
        <w:rPr>
          <w:sz w:val="26"/>
          <w:szCs w:val="26"/>
        </w:rPr>
        <w:t>предпринимателями и применяющим</w:t>
      </w:r>
      <w:r w:rsidR="0055032B" w:rsidRPr="00095D8E">
        <w:rPr>
          <w:sz w:val="26"/>
          <w:szCs w:val="26"/>
        </w:rPr>
        <w:t xml:space="preserve"> специальный налоговый режим «Налог на профессиональный доход»</w:t>
      </w:r>
      <w:r>
        <w:rPr>
          <w:sz w:val="26"/>
          <w:szCs w:val="26"/>
        </w:rPr>
        <w:t>»</w:t>
      </w:r>
      <w:r w:rsidR="0055032B">
        <w:rPr>
          <w:sz w:val="26"/>
          <w:szCs w:val="26"/>
        </w:rPr>
        <w:t xml:space="preserve">; </w:t>
      </w:r>
    </w:p>
    <w:p w:rsidR="0055032B" w:rsidRDefault="0055032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1.2.4. абзац девятый пункта 2.2 раздела 2 после слов «предоставленных в аренду субъектам малого и среднего предпринимательства» дополнить словами «и физическим лицам, не являющим</w:t>
      </w:r>
      <w:r w:rsidRPr="00095D8E">
        <w:rPr>
          <w:sz w:val="26"/>
          <w:szCs w:val="26"/>
        </w:rPr>
        <w:t xml:space="preserve">ся индивидуальными </w:t>
      </w:r>
      <w:r>
        <w:rPr>
          <w:sz w:val="26"/>
          <w:szCs w:val="26"/>
        </w:rPr>
        <w:t>предпринимателями и применяющим</w:t>
      </w:r>
      <w:r w:rsidRPr="00095D8E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="00191AB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55032B" w:rsidRDefault="0055032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1.2.5. </w:t>
      </w:r>
      <w:r w:rsidR="00191ABB">
        <w:rPr>
          <w:sz w:val="26"/>
          <w:szCs w:val="26"/>
        </w:rPr>
        <w:t xml:space="preserve">абзац второй </w:t>
      </w:r>
      <w:r>
        <w:rPr>
          <w:sz w:val="26"/>
          <w:szCs w:val="26"/>
        </w:rPr>
        <w:t>пункт</w:t>
      </w:r>
      <w:r w:rsidR="00191ABB">
        <w:rPr>
          <w:sz w:val="26"/>
          <w:szCs w:val="26"/>
        </w:rPr>
        <w:t>а 2.3</w:t>
      </w:r>
      <w:r>
        <w:rPr>
          <w:sz w:val="26"/>
          <w:szCs w:val="26"/>
        </w:rPr>
        <w:t xml:space="preserve"> раздела 2 после слов «</w:t>
      </w:r>
      <w:r w:rsidR="003C7F06">
        <w:rPr>
          <w:sz w:val="26"/>
          <w:szCs w:val="26"/>
        </w:rPr>
        <w:t xml:space="preserve">организаций, образующих инфраструктуру поддержки субъектов </w:t>
      </w:r>
      <w:r>
        <w:rPr>
          <w:sz w:val="26"/>
          <w:szCs w:val="26"/>
        </w:rPr>
        <w:t>малого и среднего предприни</w:t>
      </w:r>
      <w:r w:rsidR="00E95CC8">
        <w:rPr>
          <w:sz w:val="26"/>
          <w:szCs w:val="26"/>
        </w:rPr>
        <w:t>мательства</w:t>
      </w:r>
      <w:r w:rsidR="003C7F06">
        <w:rPr>
          <w:sz w:val="26"/>
          <w:szCs w:val="26"/>
        </w:rPr>
        <w:t>» дополнить словами «</w:t>
      </w:r>
      <w:r w:rsidR="00E95CC8">
        <w:rPr>
          <w:sz w:val="26"/>
          <w:szCs w:val="26"/>
        </w:rPr>
        <w:t xml:space="preserve">, </w:t>
      </w:r>
      <w:r>
        <w:rPr>
          <w:sz w:val="26"/>
          <w:szCs w:val="26"/>
        </w:rPr>
        <w:t>физических лиц, не являющих</w:t>
      </w:r>
      <w:r w:rsidRPr="00095D8E">
        <w:rPr>
          <w:sz w:val="26"/>
          <w:szCs w:val="26"/>
        </w:rPr>
        <w:t xml:space="preserve">ся индивидуальными </w:t>
      </w:r>
      <w:r>
        <w:rPr>
          <w:sz w:val="26"/>
          <w:szCs w:val="26"/>
        </w:rPr>
        <w:t>предпринимателями и применяющих</w:t>
      </w:r>
      <w:r w:rsidRPr="00095D8E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="00191AB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55032B" w:rsidRDefault="0055032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191ABB">
        <w:rPr>
          <w:sz w:val="26"/>
          <w:szCs w:val="26"/>
        </w:rPr>
        <w:t>6. абзац первый подпункта 2.7.1 пункта 2.7</w:t>
      </w:r>
      <w:r>
        <w:rPr>
          <w:sz w:val="26"/>
          <w:szCs w:val="26"/>
        </w:rPr>
        <w:t xml:space="preserve"> раздела 2 после слов «образующих инфраструктуру поддержки субъектов малого</w:t>
      </w:r>
      <w:r w:rsidR="00191ABB">
        <w:rPr>
          <w:sz w:val="26"/>
          <w:szCs w:val="26"/>
        </w:rPr>
        <w:t xml:space="preserve"> и среднего предпринимательства</w:t>
      </w:r>
      <w:r>
        <w:rPr>
          <w:sz w:val="26"/>
          <w:szCs w:val="26"/>
        </w:rPr>
        <w:t>» дополнить словами «и физических лиц, не являющих</w:t>
      </w:r>
      <w:r w:rsidRPr="00095D8E">
        <w:rPr>
          <w:sz w:val="26"/>
          <w:szCs w:val="26"/>
        </w:rPr>
        <w:t xml:space="preserve">ся индивидуальными </w:t>
      </w:r>
      <w:r>
        <w:rPr>
          <w:sz w:val="26"/>
          <w:szCs w:val="26"/>
        </w:rPr>
        <w:t>предпринимателями и применяющих</w:t>
      </w:r>
      <w:r w:rsidRPr="00095D8E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="00C4226A">
        <w:rPr>
          <w:sz w:val="26"/>
          <w:szCs w:val="26"/>
        </w:rPr>
        <w:t>,</w:t>
      </w:r>
      <w:r w:rsidR="00191AB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33DD6" w:rsidRPr="00095D8E" w:rsidRDefault="00433DD6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060D7" w:rsidRPr="00095D8E" w:rsidRDefault="00EE6B48" w:rsidP="000728CE">
      <w:pPr>
        <w:ind w:firstLine="709"/>
        <w:jc w:val="both"/>
        <w:rPr>
          <w:sz w:val="26"/>
          <w:szCs w:val="26"/>
        </w:rPr>
      </w:pPr>
      <w:r w:rsidRPr="00095D8E">
        <w:rPr>
          <w:sz w:val="26"/>
          <w:szCs w:val="26"/>
        </w:rPr>
        <w:t>2</w:t>
      </w:r>
      <w:r w:rsidR="007060D7" w:rsidRPr="00095D8E">
        <w:rPr>
          <w:sz w:val="26"/>
          <w:szCs w:val="26"/>
        </w:rPr>
        <w:t xml:space="preserve">. Опубликовать настоящее </w:t>
      </w:r>
      <w:r w:rsidR="00830C82" w:rsidRPr="00095D8E">
        <w:rPr>
          <w:sz w:val="26"/>
          <w:szCs w:val="26"/>
        </w:rPr>
        <w:t xml:space="preserve">решение </w:t>
      </w:r>
      <w:r w:rsidR="007060D7" w:rsidRPr="00095D8E">
        <w:rPr>
          <w:sz w:val="26"/>
          <w:szCs w:val="26"/>
        </w:rPr>
        <w:t>в газете «Когалымский вестник».</w:t>
      </w:r>
    </w:p>
    <w:p w:rsidR="007060D7" w:rsidRDefault="007060D7" w:rsidP="000728CE">
      <w:pPr>
        <w:ind w:right="-902" w:firstLine="709"/>
        <w:jc w:val="both"/>
        <w:rPr>
          <w:sz w:val="26"/>
          <w:szCs w:val="26"/>
        </w:rPr>
      </w:pPr>
    </w:p>
    <w:p w:rsidR="00242F60" w:rsidRDefault="00242F60" w:rsidP="000728CE">
      <w:pPr>
        <w:ind w:right="-902" w:firstLine="709"/>
        <w:jc w:val="both"/>
        <w:rPr>
          <w:sz w:val="26"/>
          <w:szCs w:val="26"/>
        </w:rPr>
      </w:pPr>
    </w:p>
    <w:p w:rsidR="00242F60" w:rsidRPr="00095D8E" w:rsidRDefault="00242F60" w:rsidP="000728CE">
      <w:pPr>
        <w:ind w:right="-902" w:firstLine="709"/>
        <w:jc w:val="both"/>
        <w:rPr>
          <w:sz w:val="26"/>
          <w:szCs w:val="26"/>
        </w:rPr>
      </w:pPr>
    </w:p>
    <w:tbl>
      <w:tblPr>
        <w:tblW w:w="4546" w:type="pct"/>
        <w:tblInd w:w="817" w:type="dxa"/>
        <w:tblLook w:val="00A0" w:firstRow="1" w:lastRow="0" w:firstColumn="1" w:lastColumn="0" w:noHBand="0" w:noVBand="0"/>
      </w:tblPr>
      <w:tblGrid>
        <w:gridCol w:w="4111"/>
        <w:gridCol w:w="426"/>
        <w:gridCol w:w="3649"/>
      </w:tblGrid>
      <w:tr w:rsidR="00242F60" w:rsidRPr="00095D8E" w:rsidTr="00242F60">
        <w:tc>
          <w:tcPr>
            <w:tcW w:w="2511" w:type="pct"/>
            <w:vMerge w:val="restart"/>
            <w:hideMark/>
          </w:tcPr>
          <w:p w:rsidR="00242F60" w:rsidRPr="00095D8E" w:rsidRDefault="00242F60" w:rsidP="00242F60">
            <w:pPr>
              <w:rPr>
                <w:sz w:val="26"/>
                <w:szCs w:val="26"/>
                <w:lang w:eastAsia="en-US"/>
              </w:rPr>
            </w:pPr>
            <w:r w:rsidRPr="00095D8E">
              <w:rPr>
                <w:sz w:val="26"/>
                <w:szCs w:val="26"/>
              </w:rPr>
              <w:t>Председатель</w:t>
            </w:r>
          </w:p>
          <w:p w:rsidR="00242F60" w:rsidRDefault="00242F60" w:rsidP="00242F60">
            <w:pPr>
              <w:rPr>
                <w:sz w:val="26"/>
                <w:szCs w:val="26"/>
              </w:rPr>
            </w:pPr>
            <w:r w:rsidRPr="00095D8E">
              <w:rPr>
                <w:sz w:val="26"/>
                <w:szCs w:val="26"/>
              </w:rPr>
              <w:t>Думы города Когалыма</w:t>
            </w:r>
          </w:p>
          <w:p w:rsidR="00242F60" w:rsidRPr="00095D8E" w:rsidRDefault="00242F60" w:rsidP="000728CE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0" w:type="pct"/>
          </w:tcPr>
          <w:p w:rsidR="00242F60" w:rsidRPr="00095D8E" w:rsidRDefault="00242F60" w:rsidP="000728CE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29" w:type="pct"/>
            <w:vMerge w:val="restart"/>
            <w:hideMark/>
          </w:tcPr>
          <w:p w:rsidR="00242F60" w:rsidRPr="00095D8E" w:rsidRDefault="00242F60" w:rsidP="00242F60">
            <w:pPr>
              <w:ind w:firstLine="33"/>
              <w:rPr>
                <w:sz w:val="26"/>
                <w:szCs w:val="26"/>
                <w:lang w:eastAsia="en-US"/>
              </w:rPr>
            </w:pPr>
            <w:r w:rsidRPr="00095D8E">
              <w:rPr>
                <w:sz w:val="26"/>
                <w:szCs w:val="26"/>
              </w:rPr>
              <w:t>Глава</w:t>
            </w:r>
          </w:p>
          <w:p w:rsidR="00242F60" w:rsidRPr="00095D8E" w:rsidRDefault="00242F60" w:rsidP="00242F60">
            <w:pPr>
              <w:ind w:firstLine="33"/>
              <w:rPr>
                <w:sz w:val="26"/>
                <w:szCs w:val="26"/>
                <w:lang w:eastAsia="en-US"/>
              </w:rPr>
            </w:pPr>
            <w:r w:rsidRPr="00095D8E">
              <w:rPr>
                <w:sz w:val="26"/>
                <w:szCs w:val="26"/>
              </w:rPr>
              <w:t>города Когалыма</w:t>
            </w:r>
          </w:p>
        </w:tc>
      </w:tr>
      <w:tr w:rsidR="00242F60" w:rsidRPr="00095D8E" w:rsidTr="00242F60">
        <w:tc>
          <w:tcPr>
            <w:tcW w:w="2511" w:type="pct"/>
            <w:vMerge/>
            <w:hideMark/>
          </w:tcPr>
          <w:p w:rsidR="00242F60" w:rsidRPr="00095D8E" w:rsidRDefault="00242F60" w:rsidP="000728CE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0" w:type="pct"/>
          </w:tcPr>
          <w:p w:rsidR="00242F60" w:rsidRPr="00095D8E" w:rsidRDefault="00242F60" w:rsidP="000728CE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29" w:type="pct"/>
            <w:vMerge/>
            <w:hideMark/>
          </w:tcPr>
          <w:p w:rsidR="00242F60" w:rsidRPr="00095D8E" w:rsidRDefault="00242F60" w:rsidP="000728CE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242F60" w:rsidRPr="00095D8E" w:rsidTr="00242F60">
        <w:tc>
          <w:tcPr>
            <w:tcW w:w="2511" w:type="pct"/>
            <w:vMerge w:val="restart"/>
            <w:hideMark/>
          </w:tcPr>
          <w:p w:rsidR="00242F60" w:rsidRPr="00095D8E" w:rsidRDefault="00242F60" w:rsidP="00242F6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________</w:t>
            </w:r>
            <w:r w:rsidRPr="00095D8E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</w:t>
            </w:r>
            <w:r w:rsidRPr="00095D8E">
              <w:rPr>
                <w:sz w:val="26"/>
                <w:szCs w:val="26"/>
              </w:rPr>
              <w:t>_</w:t>
            </w:r>
            <w:proofErr w:type="spellStart"/>
            <w:r w:rsidRPr="00095D8E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60" w:type="pct"/>
          </w:tcPr>
          <w:p w:rsidR="00242F60" w:rsidRPr="00095D8E" w:rsidRDefault="00242F60" w:rsidP="000728CE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29" w:type="pct"/>
            <w:vMerge w:val="restart"/>
            <w:hideMark/>
          </w:tcPr>
          <w:p w:rsidR="00242F60" w:rsidRPr="00095D8E" w:rsidRDefault="00242F60" w:rsidP="00242F6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___________</w:t>
            </w:r>
            <w:r w:rsidRPr="00095D8E">
              <w:rPr>
                <w:sz w:val="26"/>
                <w:szCs w:val="26"/>
              </w:rPr>
              <w:t>_</w:t>
            </w:r>
            <w:proofErr w:type="spellStart"/>
            <w:r>
              <w:rPr>
                <w:sz w:val="26"/>
                <w:szCs w:val="26"/>
              </w:rPr>
              <w:t>Н</w:t>
            </w:r>
            <w:r w:rsidRPr="00095D8E">
              <w:rPr>
                <w:sz w:val="26"/>
                <w:szCs w:val="26"/>
              </w:rPr>
              <w:t>.Н.Пальчиков</w:t>
            </w:r>
            <w:proofErr w:type="spellEnd"/>
          </w:p>
        </w:tc>
      </w:tr>
      <w:tr w:rsidR="00242F60" w:rsidRPr="00095D8E" w:rsidTr="00242F60">
        <w:tc>
          <w:tcPr>
            <w:tcW w:w="2511" w:type="pct"/>
            <w:vMerge/>
            <w:hideMark/>
          </w:tcPr>
          <w:p w:rsidR="00242F60" w:rsidRPr="00095D8E" w:rsidRDefault="00242F60" w:rsidP="000728CE">
            <w:pPr>
              <w:ind w:firstLine="601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0" w:type="pct"/>
          </w:tcPr>
          <w:p w:rsidR="00242F60" w:rsidRPr="00095D8E" w:rsidRDefault="00242F60" w:rsidP="000728CE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29" w:type="pct"/>
            <w:vMerge/>
            <w:hideMark/>
          </w:tcPr>
          <w:p w:rsidR="00242F60" w:rsidRPr="00095D8E" w:rsidRDefault="00242F60" w:rsidP="000728CE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</w:tr>
    </w:tbl>
    <w:p w:rsidR="007060D7" w:rsidRPr="009756DE" w:rsidRDefault="007060D7" w:rsidP="007060D7"/>
    <w:sectPr w:rsidR="007060D7" w:rsidRPr="009756DE" w:rsidSect="00861983">
      <w:footerReference w:type="even" r:id="rId10"/>
      <w:footerReference w:type="default" r:id="rId11"/>
      <w:pgSz w:w="11906" w:h="16838" w:code="9"/>
      <w:pgMar w:top="1134" w:right="567" w:bottom="1134" w:left="2552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EB" w:rsidRDefault="004C4BEB" w:rsidP="00597F61">
      <w:r>
        <w:separator/>
      </w:r>
    </w:p>
  </w:endnote>
  <w:endnote w:type="continuationSeparator" w:id="0">
    <w:p w:rsidR="004C4BEB" w:rsidRDefault="004C4BEB" w:rsidP="0059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EB" w:rsidRDefault="004C4BEB" w:rsidP="00C1388C">
    <w:pPr>
      <w:pStyle w:val="a9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11</w:t>
    </w:r>
    <w:r>
      <w:rPr>
        <w:rStyle w:val="ac"/>
      </w:rPr>
      <w:fldChar w:fldCharType="end"/>
    </w:r>
  </w:p>
  <w:p w:rsidR="004C4BEB" w:rsidRDefault="004C4BEB" w:rsidP="00351FB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EB" w:rsidRDefault="004C4BEB" w:rsidP="00351FB6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EB" w:rsidRDefault="004C4BEB" w:rsidP="00597F61">
      <w:r>
        <w:separator/>
      </w:r>
    </w:p>
  </w:footnote>
  <w:footnote w:type="continuationSeparator" w:id="0">
    <w:p w:rsidR="004C4BEB" w:rsidRDefault="004C4BEB" w:rsidP="0059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61614"/>
    <w:multiLevelType w:val="hybridMultilevel"/>
    <w:tmpl w:val="1BD6682A"/>
    <w:lvl w:ilvl="0" w:tplc="938E15F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-2747" w:hanging="360"/>
      </w:pPr>
    </w:lvl>
    <w:lvl w:ilvl="2" w:tplc="0419001B" w:tentative="1">
      <w:start w:val="1"/>
      <w:numFmt w:val="lowerRoman"/>
      <w:lvlText w:val="%3."/>
      <w:lvlJc w:val="right"/>
      <w:pPr>
        <w:ind w:left="-2027" w:hanging="180"/>
      </w:pPr>
    </w:lvl>
    <w:lvl w:ilvl="3" w:tplc="0419000F" w:tentative="1">
      <w:start w:val="1"/>
      <w:numFmt w:val="decimal"/>
      <w:lvlText w:val="%4."/>
      <w:lvlJc w:val="left"/>
      <w:pPr>
        <w:ind w:left="-1307" w:hanging="360"/>
      </w:pPr>
    </w:lvl>
    <w:lvl w:ilvl="4" w:tplc="04190019" w:tentative="1">
      <w:start w:val="1"/>
      <w:numFmt w:val="lowerLetter"/>
      <w:lvlText w:val="%5."/>
      <w:lvlJc w:val="left"/>
      <w:pPr>
        <w:ind w:left="-587" w:hanging="360"/>
      </w:pPr>
    </w:lvl>
    <w:lvl w:ilvl="5" w:tplc="0419001B" w:tentative="1">
      <w:start w:val="1"/>
      <w:numFmt w:val="lowerRoman"/>
      <w:lvlText w:val="%6."/>
      <w:lvlJc w:val="right"/>
      <w:pPr>
        <w:ind w:left="133" w:hanging="180"/>
      </w:pPr>
    </w:lvl>
    <w:lvl w:ilvl="6" w:tplc="0419000F" w:tentative="1">
      <w:start w:val="1"/>
      <w:numFmt w:val="decimal"/>
      <w:lvlText w:val="%7."/>
      <w:lvlJc w:val="left"/>
      <w:pPr>
        <w:ind w:left="853" w:hanging="360"/>
      </w:pPr>
    </w:lvl>
    <w:lvl w:ilvl="7" w:tplc="04190019" w:tentative="1">
      <w:start w:val="1"/>
      <w:numFmt w:val="lowerLetter"/>
      <w:lvlText w:val="%8."/>
      <w:lvlJc w:val="left"/>
      <w:pPr>
        <w:ind w:left="1573" w:hanging="360"/>
      </w:pPr>
    </w:lvl>
    <w:lvl w:ilvl="8" w:tplc="0419001B" w:tentative="1">
      <w:start w:val="1"/>
      <w:numFmt w:val="lowerRoman"/>
      <w:lvlText w:val="%9."/>
      <w:lvlJc w:val="right"/>
      <w:pPr>
        <w:ind w:left="22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5A"/>
    <w:rsid w:val="00007798"/>
    <w:rsid w:val="00007E0C"/>
    <w:rsid w:val="00010F46"/>
    <w:rsid w:val="0001500E"/>
    <w:rsid w:val="000150EB"/>
    <w:rsid w:val="00015A32"/>
    <w:rsid w:val="000230FA"/>
    <w:rsid w:val="00025DD2"/>
    <w:rsid w:val="00027EE6"/>
    <w:rsid w:val="000316A6"/>
    <w:rsid w:val="00031815"/>
    <w:rsid w:val="00031FD1"/>
    <w:rsid w:val="0003258E"/>
    <w:rsid w:val="00034925"/>
    <w:rsid w:val="0003689A"/>
    <w:rsid w:val="00036DC2"/>
    <w:rsid w:val="00037582"/>
    <w:rsid w:val="00041BFF"/>
    <w:rsid w:val="00044F08"/>
    <w:rsid w:val="00046A81"/>
    <w:rsid w:val="00046D00"/>
    <w:rsid w:val="00047CBA"/>
    <w:rsid w:val="00047DF7"/>
    <w:rsid w:val="000500F6"/>
    <w:rsid w:val="00050D6D"/>
    <w:rsid w:val="000516A7"/>
    <w:rsid w:val="00051EA3"/>
    <w:rsid w:val="000520A4"/>
    <w:rsid w:val="000525CF"/>
    <w:rsid w:val="00053DEE"/>
    <w:rsid w:val="00053F1F"/>
    <w:rsid w:val="00057729"/>
    <w:rsid w:val="00061048"/>
    <w:rsid w:val="000622D6"/>
    <w:rsid w:val="0006400D"/>
    <w:rsid w:val="000657BD"/>
    <w:rsid w:val="00066600"/>
    <w:rsid w:val="00066615"/>
    <w:rsid w:val="00067995"/>
    <w:rsid w:val="00071A98"/>
    <w:rsid w:val="000726E2"/>
    <w:rsid w:val="00072884"/>
    <w:rsid w:val="000728CE"/>
    <w:rsid w:val="000736D8"/>
    <w:rsid w:val="00075013"/>
    <w:rsid w:val="0007511F"/>
    <w:rsid w:val="00075ED3"/>
    <w:rsid w:val="00076510"/>
    <w:rsid w:val="000813CC"/>
    <w:rsid w:val="00082F0E"/>
    <w:rsid w:val="00083D20"/>
    <w:rsid w:val="000858A6"/>
    <w:rsid w:val="00085FDE"/>
    <w:rsid w:val="00086147"/>
    <w:rsid w:val="00087642"/>
    <w:rsid w:val="00087C7C"/>
    <w:rsid w:val="0009211A"/>
    <w:rsid w:val="000922CB"/>
    <w:rsid w:val="00095D8E"/>
    <w:rsid w:val="000A10AB"/>
    <w:rsid w:val="000A1D5A"/>
    <w:rsid w:val="000A2B34"/>
    <w:rsid w:val="000A6F82"/>
    <w:rsid w:val="000B2C30"/>
    <w:rsid w:val="000B3D4B"/>
    <w:rsid w:val="000B651E"/>
    <w:rsid w:val="000C1EB4"/>
    <w:rsid w:val="000C2CBB"/>
    <w:rsid w:val="000C2DB0"/>
    <w:rsid w:val="000D122F"/>
    <w:rsid w:val="000D2709"/>
    <w:rsid w:val="000D5FAA"/>
    <w:rsid w:val="000D6055"/>
    <w:rsid w:val="000E280C"/>
    <w:rsid w:val="000E42E9"/>
    <w:rsid w:val="000E4CA7"/>
    <w:rsid w:val="000E53EB"/>
    <w:rsid w:val="000E53F2"/>
    <w:rsid w:val="000E5F0C"/>
    <w:rsid w:val="000E7017"/>
    <w:rsid w:val="000F0F3B"/>
    <w:rsid w:val="000F13B0"/>
    <w:rsid w:val="000F1916"/>
    <w:rsid w:val="000F4070"/>
    <w:rsid w:val="000F5CBB"/>
    <w:rsid w:val="000F719A"/>
    <w:rsid w:val="001006EB"/>
    <w:rsid w:val="001025A0"/>
    <w:rsid w:val="001118EC"/>
    <w:rsid w:val="00121891"/>
    <w:rsid w:val="0013023E"/>
    <w:rsid w:val="00130847"/>
    <w:rsid w:val="00130B1E"/>
    <w:rsid w:val="00132649"/>
    <w:rsid w:val="001345E3"/>
    <w:rsid w:val="00135FE2"/>
    <w:rsid w:val="00140F3C"/>
    <w:rsid w:val="001428D7"/>
    <w:rsid w:val="00143614"/>
    <w:rsid w:val="001455BE"/>
    <w:rsid w:val="001469EE"/>
    <w:rsid w:val="001550D6"/>
    <w:rsid w:val="00156921"/>
    <w:rsid w:val="00161A00"/>
    <w:rsid w:val="00162C9C"/>
    <w:rsid w:val="001643F1"/>
    <w:rsid w:val="00170DDC"/>
    <w:rsid w:val="00171048"/>
    <w:rsid w:val="0017439F"/>
    <w:rsid w:val="001755C2"/>
    <w:rsid w:val="00181104"/>
    <w:rsid w:val="001815B0"/>
    <w:rsid w:val="001826C5"/>
    <w:rsid w:val="00184536"/>
    <w:rsid w:val="001865CF"/>
    <w:rsid w:val="00191ABB"/>
    <w:rsid w:val="001920AD"/>
    <w:rsid w:val="001931EE"/>
    <w:rsid w:val="0019561C"/>
    <w:rsid w:val="001A0A8A"/>
    <w:rsid w:val="001A4B5B"/>
    <w:rsid w:val="001A69C2"/>
    <w:rsid w:val="001A7723"/>
    <w:rsid w:val="001A78E0"/>
    <w:rsid w:val="001B0D8B"/>
    <w:rsid w:val="001B6A21"/>
    <w:rsid w:val="001B7549"/>
    <w:rsid w:val="001C0EEB"/>
    <w:rsid w:val="001C20F6"/>
    <w:rsid w:val="001C2F8F"/>
    <w:rsid w:val="001C6284"/>
    <w:rsid w:val="001D3BD7"/>
    <w:rsid w:val="001D4928"/>
    <w:rsid w:val="001D6ABA"/>
    <w:rsid w:val="001D70CD"/>
    <w:rsid w:val="001E2BC0"/>
    <w:rsid w:val="001E416A"/>
    <w:rsid w:val="001E525D"/>
    <w:rsid w:val="001F1B39"/>
    <w:rsid w:val="001F60DA"/>
    <w:rsid w:val="001F6A1C"/>
    <w:rsid w:val="001F7438"/>
    <w:rsid w:val="001F7915"/>
    <w:rsid w:val="001F7FA8"/>
    <w:rsid w:val="00200E43"/>
    <w:rsid w:val="00200F3C"/>
    <w:rsid w:val="00203B84"/>
    <w:rsid w:val="002057A6"/>
    <w:rsid w:val="002103BC"/>
    <w:rsid w:val="00210FD4"/>
    <w:rsid w:val="00214F28"/>
    <w:rsid w:val="00216328"/>
    <w:rsid w:val="00217624"/>
    <w:rsid w:val="00220013"/>
    <w:rsid w:val="002256C2"/>
    <w:rsid w:val="00234F39"/>
    <w:rsid w:val="002361C2"/>
    <w:rsid w:val="0023743C"/>
    <w:rsid w:val="00237663"/>
    <w:rsid w:val="00242DC7"/>
    <w:rsid w:val="00242F60"/>
    <w:rsid w:val="00246E21"/>
    <w:rsid w:val="002470D2"/>
    <w:rsid w:val="00254534"/>
    <w:rsid w:val="002547A9"/>
    <w:rsid w:val="00260DB5"/>
    <w:rsid w:val="00266E16"/>
    <w:rsid w:val="00267336"/>
    <w:rsid w:val="00270438"/>
    <w:rsid w:val="002709D7"/>
    <w:rsid w:val="00273087"/>
    <w:rsid w:val="002731A2"/>
    <w:rsid w:val="00273543"/>
    <w:rsid w:val="00274966"/>
    <w:rsid w:val="00277DBE"/>
    <w:rsid w:val="00280250"/>
    <w:rsid w:val="00282673"/>
    <w:rsid w:val="00284D75"/>
    <w:rsid w:val="00293B7C"/>
    <w:rsid w:val="00295DE6"/>
    <w:rsid w:val="002967D2"/>
    <w:rsid w:val="00297D0C"/>
    <w:rsid w:val="002A38B9"/>
    <w:rsid w:val="002A4528"/>
    <w:rsid w:val="002A475F"/>
    <w:rsid w:val="002A6D52"/>
    <w:rsid w:val="002B3476"/>
    <w:rsid w:val="002B42E5"/>
    <w:rsid w:val="002B46B3"/>
    <w:rsid w:val="002B533F"/>
    <w:rsid w:val="002B715B"/>
    <w:rsid w:val="002C07F5"/>
    <w:rsid w:val="002C372A"/>
    <w:rsid w:val="002C3C7E"/>
    <w:rsid w:val="002C56D6"/>
    <w:rsid w:val="002C581C"/>
    <w:rsid w:val="002D532F"/>
    <w:rsid w:val="002D6C49"/>
    <w:rsid w:val="002E0640"/>
    <w:rsid w:val="002E093A"/>
    <w:rsid w:val="002E1B02"/>
    <w:rsid w:val="002E34F7"/>
    <w:rsid w:val="002E38B6"/>
    <w:rsid w:val="002E38DA"/>
    <w:rsid w:val="002E7327"/>
    <w:rsid w:val="002E7739"/>
    <w:rsid w:val="002F29D7"/>
    <w:rsid w:val="002F49A0"/>
    <w:rsid w:val="002F6941"/>
    <w:rsid w:val="003013A3"/>
    <w:rsid w:val="0030398E"/>
    <w:rsid w:val="00304504"/>
    <w:rsid w:val="00306BC0"/>
    <w:rsid w:val="003100AF"/>
    <w:rsid w:val="00311100"/>
    <w:rsid w:val="0031112E"/>
    <w:rsid w:val="00314D1F"/>
    <w:rsid w:val="003209A4"/>
    <w:rsid w:val="00320E96"/>
    <w:rsid w:val="003216BB"/>
    <w:rsid w:val="00323C2D"/>
    <w:rsid w:val="00324090"/>
    <w:rsid w:val="00324E23"/>
    <w:rsid w:val="00325E35"/>
    <w:rsid w:val="00330AB2"/>
    <w:rsid w:val="003313FE"/>
    <w:rsid w:val="00331E3D"/>
    <w:rsid w:val="0034147B"/>
    <w:rsid w:val="0034465B"/>
    <w:rsid w:val="00344EB0"/>
    <w:rsid w:val="00347CD4"/>
    <w:rsid w:val="00347E6F"/>
    <w:rsid w:val="0035015F"/>
    <w:rsid w:val="00350195"/>
    <w:rsid w:val="00351FB6"/>
    <w:rsid w:val="003523C7"/>
    <w:rsid w:val="00355F2A"/>
    <w:rsid w:val="00360721"/>
    <w:rsid w:val="00364453"/>
    <w:rsid w:val="00364BBC"/>
    <w:rsid w:val="00364E57"/>
    <w:rsid w:val="003737DA"/>
    <w:rsid w:val="00373871"/>
    <w:rsid w:val="00374F11"/>
    <w:rsid w:val="00375B3B"/>
    <w:rsid w:val="0038110D"/>
    <w:rsid w:val="00381C65"/>
    <w:rsid w:val="003844BE"/>
    <w:rsid w:val="003858C3"/>
    <w:rsid w:val="00391C75"/>
    <w:rsid w:val="003936C6"/>
    <w:rsid w:val="00395853"/>
    <w:rsid w:val="003A0F3B"/>
    <w:rsid w:val="003A1228"/>
    <w:rsid w:val="003A2D52"/>
    <w:rsid w:val="003A55D8"/>
    <w:rsid w:val="003A7294"/>
    <w:rsid w:val="003A77F2"/>
    <w:rsid w:val="003B033C"/>
    <w:rsid w:val="003B2979"/>
    <w:rsid w:val="003B7A91"/>
    <w:rsid w:val="003C2DA2"/>
    <w:rsid w:val="003C7B7C"/>
    <w:rsid w:val="003C7F06"/>
    <w:rsid w:val="003D03E2"/>
    <w:rsid w:val="003D154E"/>
    <w:rsid w:val="003D43E2"/>
    <w:rsid w:val="003D54A4"/>
    <w:rsid w:val="003E45DC"/>
    <w:rsid w:val="003F00BB"/>
    <w:rsid w:val="003F1921"/>
    <w:rsid w:val="003F49A1"/>
    <w:rsid w:val="003F56F0"/>
    <w:rsid w:val="003F685A"/>
    <w:rsid w:val="00400BBF"/>
    <w:rsid w:val="00402C0F"/>
    <w:rsid w:val="0040402B"/>
    <w:rsid w:val="0040415B"/>
    <w:rsid w:val="004041C2"/>
    <w:rsid w:val="0040681C"/>
    <w:rsid w:val="004104BD"/>
    <w:rsid w:val="00413BD6"/>
    <w:rsid w:val="0042285D"/>
    <w:rsid w:val="00424579"/>
    <w:rsid w:val="00426901"/>
    <w:rsid w:val="00431923"/>
    <w:rsid w:val="00431A2A"/>
    <w:rsid w:val="00433DD6"/>
    <w:rsid w:val="004366F7"/>
    <w:rsid w:val="0044052D"/>
    <w:rsid w:val="004405E4"/>
    <w:rsid w:val="00451EE9"/>
    <w:rsid w:val="0045246E"/>
    <w:rsid w:val="0045416F"/>
    <w:rsid w:val="00454966"/>
    <w:rsid w:val="00455144"/>
    <w:rsid w:val="00457FE5"/>
    <w:rsid w:val="0046267B"/>
    <w:rsid w:val="00462924"/>
    <w:rsid w:val="00463F94"/>
    <w:rsid w:val="00464E46"/>
    <w:rsid w:val="00465451"/>
    <w:rsid w:val="00467A16"/>
    <w:rsid w:val="00471A37"/>
    <w:rsid w:val="004752C2"/>
    <w:rsid w:val="00481C10"/>
    <w:rsid w:val="00481DCB"/>
    <w:rsid w:val="00481EC0"/>
    <w:rsid w:val="00483C2F"/>
    <w:rsid w:val="00483D33"/>
    <w:rsid w:val="004870E3"/>
    <w:rsid w:val="00487626"/>
    <w:rsid w:val="00487863"/>
    <w:rsid w:val="00487D27"/>
    <w:rsid w:val="00492CED"/>
    <w:rsid w:val="004936A5"/>
    <w:rsid w:val="004945E5"/>
    <w:rsid w:val="0049781C"/>
    <w:rsid w:val="004A28C6"/>
    <w:rsid w:val="004A37A4"/>
    <w:rsid w:val="004A6547"/>
    <w:rsid w:val="004B200C"/>
    <w:rsid w:val="004B29A2"/>
    <w:rsid w:val="004B3429"/>
    <w:rsid w:val="004B43BA"/>
    <w:rsid w:val="004B57BB"/>
    <w:rsid w:val="004B7B72"/>
    <w:rsid w:val="004C01D6"/>
    <w:rsid w:val="004C1247"/>
    <w:rsid w:val="004C370B"/>
    <w:rsid w:val="004C4BEB"/>
    <w:rsid w:val="004C55B6"/>
    <w:rsid w:val="004C5936"/>
    <w:rsid w:val="004C6451"/>
    <w:rsid w:val="004D00C6"/>
    <w:rsid w:val="004D2220"/>
    <w:rsid w:val="004D289A"/>
    <w:rsid w:val="004D6C41"/>
    <w:rsid w:val="004D7BC0"/>
    <w:rsid w:val="004E0CE3"/>
    <w:rsid w:val="004E2A8B"/>
    <w:rsid w:val="004E2E73"/>
    <w:rsid w:val="004E3271"/>
    <w:rsid w:val="004E35B4"/>
    <w:rsid w:val="004E6A51"/>
    <w:rsid w:val="004E7F16"/>
    <w:rsid w:val="004F0D06"/>
    <w:rsid w:val="004F3045"/>
    <w:rsid w:val="004F61A3"/>
    <w:rsid w:val="004F7B83"/>
    <w:rsid w:val="0050064D"/>
    <w:rsid w:val="005008F3"/>
    <w:rsid w:val="005026E1"/>
    <w:rsid w:val="00503CF5"/>
    <w:rsid w:val="00504D89"/>
    <w:rsid w:val="0050566F"/>
    <w:rsid w:val="005058AB"/>
    <w:rsid w:val="0050610F"/>
    <w:rsid w:val="00507307"/>
    <w:rsid w:val="005073BD"/>
    <w:rsid w:val="005107D9"/>
    <w:rsid w:val="0051626E"/>
    <w:rsid w:val="00520165"/>
    <w:rsid w:val="005228B1"/>
    <w:rsid w:val="00523763"/>
    <w:rsid w:val="00524FBD"/>
    <w:rsid w:val="00526349"/>
    <w:rsid w:val="00527B8F"/>
    <w:rsid w:val="00527C88"/>
    <w:rsid w:val="0053076F"/>
    <w:rsid w:val="00532BB6"/>
    <w:rsid w:val="00537404"/>
    <w:rsid w:val="005419CB"/>
    <w:rsid w:val="00543045"/>
    <w:rsid w:val="00546627"/>
    <w:rsid w:val="0054749D"/>
    <w:rsid w:val="005479DA"/>
    <w:rsid w:val="0055032B"/>
    <w:rsid w:val="00550F53"/>
    <w:rsid w:val="005548EA"/>
    <w:rsid w:val="00554E46"/>
    <w:rsid w:val="005550D3"/>
    <w:rsid w:val="0055597A"/>
    <w:rsid w:val="00556F09"/>
    <w:rsid w:val="005621F7"/>
    <w:rsid w:val="0056609A"/>
    <w:rsid w:val="0056695A"/>
    <w:rsid w:val="00571D83"/>
    <w:rsid w:val="00582EAD"/>
    <w:rsid w:val="00583EAC"/>
    <w:rsid w:val="00585155"/>
    <w:rsid w:val="00586AF3"/>
    <w:rsid w:val="005900E7"/>
    <w:rsid w:val="00594A30"/>
    <w:rsid w:val="00595278"/>
    <w:rsid w:val="0059594F"/>
    <w:rsid w:val="005961AB"/>
    <w:rsid w:val="00597F61"/>
    <w:rsid w:val="005A27E2"/>
    <w:rsid w:val="005A4275"/>
    <w:rsid w:val="005A4374"/>
    <w:rsid w:val="005A5022"/>
    <w:rsid w:val="005A66DE"/>
    <w:rsid w:val="005B0EF2"/>
    <w:rsid w:val="005B3836"/>
    <w:rsid w:val="005B6BEF"/>
    <w:rsid w:val="005B7772"/>
    <w:rsid w:val="005B7790"/>
    <w:rsid w:val="005C08EF"/>
    <w:rsid w:val="005C2CEB"/>
    <w:rsid w:val="005C4E76"/>
    <w:rsid w:val="005D0DC0"/>
    <w:rsid w:val="005D13F8"/>
    <w:rsid w:val="005D7598"/>
    <w:rsid w:val="005E2E6E"/>
    <w:rsid w:val="005F0326"/>
    <w:rsid w:val="005F1DD3"/>
    <w:rsid w:val="005F74FE"/>
    <w:rsid w:val="006027E0"/>
    <w:rsid w:val="0060507F"/>
    <w:rsid w:val="00610457"/>
    <w:rsid w:val="006112D3"/>
    <w:rsid w:val="00611671"/>
    <w:rsid w:val="0061235A"/>
    <w:rsid w:val="006131B2"/>
    <w:rsid w:val="00613215"/>
    <w:rsid w:val="00614A22"/>
    <w:rsid w:val="00621059"/>
    <w:rsid w:val="006212B8"/>
    <w:rsid w:val="00621C70"/>
    <w:rsid w:val="00623A82"/>
    <w:rsid w:val="00625E0C"/>
    <w:rsid w:val="00626D9E"/>
    <w:rsid w:val="006276C0"/>
    <w:rsid w:val="0062780E"/>
    <w:rsid w:val="00632015"/>
    <w:rsid w:val="006405C0"/>
    <w:rsid w:val="00643D52"/>
    <w:rsid w:val="0064416D"/>
    <w:rsid w:val="00644B29"/>
    <w:rsid w:val="00645FBB"/>
    <w:rsid w:val="00654479"/>
    <w:rsid w:val="00655A90"/>
    <w:rsid w:val="00660E18"/>
    <w:rsid w:val="0066102C"/>
    <w:rsid w:val="0066271D"/>
    <w:rsid w:val="006655CF"/>
    <w:rsid w:val="00665A90"/>
    <w:rsid w:val="0067085A"/>
    <w:rsid w:val="006724CA"/>
    <w:rsid w:val="00672D6F"/>
    <w:rsid w:val="006730DC"/>
    <w:rsid w:val="00673E29"/>
    <w:rsid w:val="0068349A"/>
    <w:rsid w:val="00683A9E"/>
    <w:rsid w:val="00683BA5"/>
    <w:rsid w:val="006852A8"/>
    <w:rsid w:val="006866FF"/>
    <w:rsid w:val="00687FC9"/>
    <w:rsid w:val="00691454"/>
    <w:rsid w:val="006948BC"/>
    <w:rsid w:val="00695FC4"/>
    <w:rsid w:val="006A1496"/>
    <w:rsid w:val="006A382F"/>
    <w:rsid w:val="006A6404"/>
    <w:rsid w:val="006A66B8"/>
    <w:rsid w:val="006A7229"/>
    <w:rsid w:val="006B2D10"/>
    <w:rsid w:val="006B4DF4"/>
    <w:rsid w:val="006B72CA"/>
    <w:rsid w:val="006B7D99"/>
    <w:rsid w:val="006C1EB0"/>
    <w:rsid w:val="006C3134"/>
    <w:rsid w:val="006C45F2"/>
    <w:rsid w:val="006C617C"/>
    <w:rsid w:val="006D0812"/>
    <w:rsid w:val="006D1BD2"/>
    <w:rsid w:val="006D32FF"/>
    <w:rsid w:val="006D4465"/>
    <w:rsid w:val="006D4C56"/>
    <w:rsid w:val="006D64A1"/>
    <w:rsid w:val="006E3F3D"/>
    <w:rsid w:val="006E4907"/>
    <w:rsid w:val="006F0421"/>
    <w:rsid w:val="006F054E"/>
    <w:rsid w:val="006F0888"/>
    <w:rsid w:val="006F0F2D"/>
    <w:rsid w:val="006F117C"/>
    <w:rsid w:val="006F6EB4"/>
    <w:rsid w:val="006F7292"/>
    <w:rsid w:val="006F7590"/>
    <w:rsid w:val="00702113"/>
    <w:rsid w:val="007042C7"/>
    <w:rsid w:val="007060D7"/>
    <w:rsid w:val="00710DF9"/>
    <w:rsid w:val="00711013"/>
    <w:rsid w:val="007110A7"/>
    <w:rsid w:val="00712404"/>
    <w:rsid w:val="00712E4B"/>
    <w:rsid w:val="007136C3"/>
    <w:rsid w:val="00714CD5"/>
    <w:rsid w:val="00716F60"/>
    <w:rsid w:val="00717CA5"/>
    <w:rsid w:val="0072248F"/>
    <w:rsid w:val="00723447"/>
    <w:rsid w:val="0072410E"/>
    <w:rsid w:val="0072515C"/>
    <w:rsid w:val="0072547A"/>
    <w:rsid w:val="007254CC"/>
    <w:rsid w:val="00727081"/>
    <w:rsid w:val="00730B03"/>
    <w:rsid w:val="0074193F"/>
    <w:rsid w:val="00745AEF"/>
    <w:rsid w:val="00747582"/>
    <w:rsid w:val="0075156F"/>
    <w:rsid w:val="00751AA8"/>
    <w:rsid w:val="00751ED8"/>
    <w:rsid w:val="0075339A"/>
    <w:rsid w:val="00753DBA"/>
    <w:rsid w:val="007647D8"/>
    <w:rsid w:val="00764C72"/>
    <w:rsid w:val="00767452"/>
    <w:rsid w:val="007731BB"/>
    <w:rsid w:val="00775C7D"/>
    <w:rsid w:val="00777ADB"/>
    <w:rsid w:val="00780840"/>
    <w:rsid w:val="00784688"/>
    <w:rsid w:val="0078499A"/>
    <w:rsid w:val="00790EA1"/>
    <w:rsid w:val="007918A3"/>
    <w:rsid w:val="0079347B"/>
    <w:rsid w:val="0079360E"/>
    <w:rsid w:val="00795B96"/>
    <w:rsid w:val="00796916"/>
    <w:rsid w:val="007A2CE1"/>
    <w:rsid w:val="007A51BB"/>
    <w:rsid w:val="007A58E5"/>
    <w:rsid w:val="007A6987"/>
    <w:rsid w:val="007A6BF9"/>
    <w:rsid w:val="007A78BA"/>
    <w:rsid w:val="007B0A28"/>
    <w:rsid w:val="007B2645"/>
    <w:rsid w:val="007B40C1"/>
    <w:rsid w:val="007B746A"/>
    <w:rsid w:val="007B79DD"/>
    <w:rsid w:val="007C4E46"/>
    <w:rsid w:val="007D10A5"/>
    <w:rsid w:val="007D4F8D"/>
    <w:rsid w:val="007E2C50"/>
    <w:rsid w:val="007E2EC5"/>
    <w:rsid w:val="007E5154"/>
    <w:rsid w:val="007E7E24"/>
    <w:rsid w:val="007E7E5D"/>
    <w:rsid w:val="00801155"/>
    <w:rsid w:val="008016C6"/>
    <w:rsid w:val="00803D29"/>
    <w:rsid w:val="00806BCD"/>
    <w:rsid w:val="00806FA9"/>
    <w:rsid w:val="00811280"/>
    <w:rsid w:val="0081131D"/>
    <w:rsid w:val="00812FC2"/>
    <w:rsid w:val="00816368"/>
    <w:rsid w:val="0082074A"/>
    <w:rsid w:val="00820FE6"/>
    <w:rsid w:val="008255F4"/>
    <w:rsid w:val="0082599E"/>
    <w:rsid w:val="008264CE"/>
    <w:rsid w:val="00826561"/>
    <w:rsid w:val="00826E02"/>
    <w:rsid w:val="00830316"/>
    <w:rsid w:val="00830C82"/>
    <w:rsid w:val="008314FB"/>
    <w:rsid w:val="008341E8"/>
    <w:rsid w:val="0083466F"/>
    <w:rsid w:val="0084271A"/>
    <w:rsid w:val="00843321"/>
    <w:rsid w:val="00843B5C"/>
    <w:rsid w:val="00845D18"/>
    <w:rsid w:val="0084730C"/>
    <w:rsid w:val="0084730F"/>
    <w:rsid w:val="0084734D"/>
    <w:rsid w:val="00847C6E"/>
    <w:rsid w:val="00851A2C"/>
    <w:rsid w:val="00852DBA"/>
    <w:rsid w:val="00854795"/>
    <w:rsid w:val="008549C3"/>
    <w:rsid w:val="008572F8"/>
    <w:rsid w:val="008612E7"/>
    <w:rsid w:val="0086179B"/>
    <w:rsid w:val="00861983"/>
    <w:rsid w:val="00861E2E"/>
    <w:rsid w:val="0086202C"/>
    <w:rsid w:val="008701FC"/>
    <w:rsid w:val="00870D2A"/>
    <w:rsid w:val="00875102"/>
    <w:rsid w:val="0088490B"/>
    <w:rsid w:val="00885457"/>
    <w:rsid w:val="008877B2"/>
    <w:rsid w:val="008916D7"/>
    <w:rsid w:val="008A02BE"/>
    <w:rsid w:val="008A1E1A"/>
    <w:rsid w:val="008A2B13"/>
    <w:rsid w:val="008A2CE2"/>
    <w:rsid w:val="008A383F"/>
    <w:rsid w:val="008A5E67"/>
    <w:rsid w:val="008A78B6"/>
    <w:rsid w:val="008B189C"/>
    <w:rsid w:val="008B2606"/>
    <w:rsid w:val="008B2703"/>
    <w:rsid w:val="008B2896"/>
    <w:rsid w:val="008B2F00"/>
    <w:rsid w:val="008B3FD9"/>
    <w:rsid w:val="008B454F"/>
    <w:rsid w:val="008B4DE1"/>
    <w:rsid w:val="008B5DE7"/>
    <w:rsid w:val="008B6BC6"/>
    <w:rsid w:val="008B6F82"/>
    <w:rsid w:val="008C1590"/>
    <w:rsid w:val="008C3AB6"/>
    <w:rsid w:val="008D365D"/>
    <w:rsid w:val="008E207E"/>
    <w:rsid w:val="008E3090"/>
    <w:rsid w:val="008E46A6"/>
    <w:rsid w:val="008F0B2E"/>
    <w:rsid w:val="008F0D5A"/>
    <w:rsid w:val="008F140D"/>
    <w:rsid w:val="008F1899"/>
    <w:rsid w:val="008F2B9F"/>
    <w:rsid w:val="008F41F5"/>
    <w:rsid w:val="00901737"/>
    <w:rsid w:val="009046F7"/>
    <w:rsid w:val="0090482E"/>
    <w:rsid w:val="00905DBB"/>
    <w:rsid w:val="009122AC"/>
    <w:rsid w:val="009126B5"/>
    <w:rsid w:val="00912E5D"/>
    <w:rsid w:val="009151D1"/>
    <w:rsid w:val="0092192F"/>
    <w:rsid w:val="00924390"/>
    <w:rsid w:val="00926451"/>
    <w:rsid w:val="00927E63"/>
    <w:rsid w:val="00927E6D"/>
    <w:rsid w:val="00931585"/>
    <w:rsid w:val="00933990"/>
    <w:rsid w:val="00934710"/>
    <w:rsid w:val="0093514C"/>
    <w:rsid w:val="00935DE7"/>
    <w:rsid w:val="009367F2"/>
    <w:rsid w:val="00940169"/>
    <w:rsid w:val="00940192"/>
    <w:rsid w:val="00940800"/>
    <w:rsid w:val="009412A3"/>
    <w:rsid w:val="00941CD6"/>
    <w:rsid w:val="0094297E"/>
    <w:rsid w:val="00945629"/>
    <w:rsid w:val="00950B45"/>
    <w:rsid w:val="0095120D"/>
    <w:rsid w:val="00953206"/>
    <w:rsid w:val="00953F41"/>
    <w:rsid w:val="00954845"/>
    <w:rsid w:val="00955FA7"/>
    <w:rsid w:val="009562C1"/>
    <w:rsid w:val="00956934"/>
    <w:rsid w:val="00960476"/>
    <w:rsid w:val="00960B0D"/>
    <w:rsid w:val="00961573"/>
    <w:rsid w:val="0096173A"/>
    <w:rsid w:val="00963299"/>
    <w:rsid w:val="0097167C"/>
    <w:rsid w:val="009756DE"/>
    <w:rsid w:val="009816CB"/>
    <w:rsid w:val="009829BA"/>
    <w:rsid w:val="00983929"/>
    <w:rsid w:val="00984353"/>
    <w:rsid w:val="009857C7"/>
    <w:rsid w:val="00985BE7"/>
    <w:rsid w:val="0099178A"/>
    <w:rsid w:val="00992EBF"/>
    <w:rsid w:val="0099602C"/>
    <w:rsid w:val="009979BA"/>
    <w:rsid w:val="009A025D"/>
    <w:rsid w:val="009A5187"/>
    <w:rsid w:val="009A5DF2"/>
    <w:rsid w:val="009B0DFC"/>
    <w:rsid w:val="009B3CD9"/>
    <w:rsid w:val="009B503F"/>
    <w:rsid w:val="009B50CC"/>
    <w:rsid w:val="009B617B"/>
    <w:rsid w:val="009B7F0D"/>
    <w:rsid w:val="009C2EB3"/>
    <w:rsid w:val="009C3674"/>
    <w:rsid w:val="009C3A4F"/>
    <w:rsid w:val="009C3AA7"/>
    <w:rsid w:val="009C4523"/>
    <w:rsid w:val="009C4B24"/>
    <w:rsid w:val="009D60E3"/>
    <w:rsid w:val="009D6AA7"/>
    <w:rsid w:val="009D6D08"/>
    <w:rsid w:val="009E1486"/>
    <w:rsid w:val="009E1858"/>
    <w:rsid w:val="009E2838"/>
    <w:rsid w:val="009E2A04"/>
    <w:rsid w:val="009E7675"/>
    <w:rsid w:val="009F3906"/>
    <w:rsid w:val="009F559B"/>
    <w:rsid w:val="00A00CC1"/>
    <w:rsid w:val="00A054B7"/>
    <w:rsid w:val="00A07E57"/>
    <w:rsid w:val="00A12BD0"/>
    <w:rsid w:val="00A13CE1"/>
    <w:rsid w:val="00A14B3D"/>
    <w:rsid w:val="00A20042"/>
    <w:rsid w:val="00A22148"/>
    <w:rsid w:val="00A23929"/>
    <w:rsid w:val="00A240F4"/>
    <w:rsid w:val="00A24F16"/>
    <w:rsid w:val="00A25715"/>
    <w:rsid w:val="00A3006A"/>
    <w:rsid w:val="00A31B4B"/>
    <w:rsid w:val="00A32479"/>
    <w:rsid w:val="00A33ABA"/>
    <w:rsid w:val="00A3799A"/>
    <w:rsid w:val="00A438B7"/>
    <w:rsid w:val="00A43A36"/>
    <w:rsid w:val="00A43C21"/>
    <w:rsid w:val="00A44BF0"/>
    <w:rsid w:val="00A512B9"/>
    <w:rsid w:val="00A53A88"/>
    <w:rsid w:val="00A53C46"/>
    <w:rsid w:val="00A5532C"/>
    <w:rsid w:val="00A569AA"/>
    <w:rsid w:val="00A6362D"/>
    <w:rsid w:val="00A65B3F"/>
    <w:rsid w:val="00A66399"/>
    <w:rsid w:val="00A67A67"/>
    <w:rsid w:val="00A725E2"/>
    <w:rsid w:val="00A74429"/>
    <w:rsid w:val="00A7489C"/>
    <w:rsid w:val="00A755A3"/>
    <w:rsid w:val="00A75713"/>
    <w:rsid w:val="00A771DB"/>
    <w:rsid w:val="00A842FD"/>
    <w:rsid w:val="00A857C3"/>
    <w:rsid w:val="00A87647"/>
    <w:rsid w:val="00A951A5"/>
    <w:rsid w:val="00AA139F"/>
    <w:rsid w:val="00AA4D2B"/>
    <w:rsid w:val="00AA54A4"/>
    <w:rsid w:val="00AA7F18"/>
    <w:rsid w:val="00AB4339"/>
    <w:rsid w:val="00AB6B58"/>
    <w:rsid w:val="00AC3EC8"/>
    <w:rsid w:val="00AC49D8"/>
    <w:rsid w:val="00AD0672"/>
    <w:rsid w:val="00AD0919"/>
    <w:rsid w:val="00AD264E"/>
    <w:rsid w:val="00AD26E6"/>
    <w:rsid w:val="00AD28D4"/>
    <w:rsid w:val="00AD4804"/>
    <w:rsid w:val="00AE1461"/>
    <w:rsid w:val="00AE3882"/>
    <w:rsid w:val="00AF01B1"/>
    <w:rsid w:val="00AF2304"/>
    <w:rsid w:val="00AF3689"/>
    <w:rsid w:val="00AF7241"/>
    <w:rsid w:val="00AF73CD"/>
    <w:rsid w:val="00B01094"/>
    <w:rsid w:val="00B01F9C"/>
    <w:rsid w:val="00B03602"/>
    <w:rsid w:val="00B07A87"/>
    <w:rsid w:val="00B13DE1"/>
    <w:rsid w:val="00B14BC2"/>
    <w:rsid w:val="00B162C4"/>
    <w:rsid w:val="00B171E9"/>
    <w:rsid w:val="00B1760B"/>
    <w:rsid w:val="00B22F6B"/>
    <w:rsid w:val="00B23151"/>
    <w:rsid w:val="00B24D86"/>
    <w:rsid w:val="00B26162"/>
    <w:rsid w:val="00B268D9"/>
    <w:rsid w:val="00B27961"/>
    <w:rsid w:val="00B31D9D"/>
    <w:rsid w:val="00B324CD"/>
    <w:rsid w:val="00B3302C"/>
    <w:rsid w:val="00B332CE"/>
    <w:rsid w:val="00B3376A"/>
    <w:rsid w:val="00B34EA9"/>
    <w:rsid w:val="00B3543F"/>
    <w:rsid w:val="00B36FE6"/>
    <w:rsid w:val="00B41E35"/>
    <w:rsid w:val="00B46749"/>
    <w:rsid w:val="00B525A5"/>
    <w:rsid w:val="00B53F21"/>
    <w:rsid w:val="00B5608B"/>
    <w:rsid w:val="00B60E27"/>
    <w:rsid w:val="00B7111C"/>
    <w:rsid w:val="00B72736"/>
    <w:rsid w:val="00B75C84"/>
    <w:rsid w:val="00B80C6A"/>
    <w:rsid w:val="00B81BA5"/>
    <w:rsid w:val="00B83363"/>
    <w:rsid w:val="00B83716"/>
    <w:rsid w:val="00B86EC5"/>
    <w:rsid w:val="00B87DA5"/>
    <w:rsid w:val="00B91FF1"/>
    <w:rsid w:val="00B928DC"/>
    <w:rsid w:val="00B95E8D"/>
    <w:rsid w:val="00B96558"/>
    <w:rsid w:val="00BA082E"/>
    <w:rsid w:val="00BA34F9"/>
    <w:rsid w:val="00BA3BD4"/>
    <w:rsid w:val="00BA52F1"/>
    <w:rsid w:val="00BB2C06"/>
    <w:rsid w:val="00BB5AFB"/>
    <w:rsid w:val="00BC1918"/>
    <w:rsid w:val="00BC1F47"/>
    <w:rsid w:val="00BC2653"/>
    <w:rsid w:val="00BC338F"/>
    <w:rsid w:val="00BC49F3"/>
    <w:rsid w:val="00BC5CC8"/>
    <w:rsid w:val="00BC745C"/>
    <w:rsid w:val="00BC756C"/>
    <w:rsid w:val="00BD0D7C"/>
    <w:rsid w:val="00BD1F6E"/>
    <w:rsid w:val="00BD3F3D"/>
    <w:rsid w:val="00BD63B1"/>
    <w:rsid w:val="00BD6819"/>
    <w:rsid w:val="00BE27FB"/>
    <w:rsid w:val="00BE45D0"/>
    <w:rsid w:val="00BE76B0"/>
    <w:rsid w:val="00BF5B70"/>
    <w:rsid w:val="00BF6334"/>
    <w:rsid w:val="00BF6A90"/>
    <w:rsid w:val="00C01636"/>
    <w:rsid w:val="00C02689"/>
    <w:rsid w:val="00C03C34"/>
    <w:rsid w:val="00C052A1"/>
    <w:rsid w:val="00C1388C"/>
    <w:rsid w:val="00C172B8"/>
    <w:rsid w:val="00C23C3A"/>
    <w:rsid w:val="00C23D39"/>
    <w:rsid w:val="00C30CCD"/>
    <w:rsid w:val="00C3377C"/>
    <w:rsid w:val="00C36BF1"/>
    <w:rsid w:val="00C4226A"/>
    <w:rsid w:val="00C425F8"/>
    <w:rsid w:val="00C43FB1"/>
    <w:rsid w:val="00C441FB"/>
    <w:rsid w:val="00C46E9A"/>
    <w:rsid w:val="00C46F50"/>
    <w:rsid w:val="00C478DC"/>
    <w:rsid w:val="00C526B1"/>
    <w:rsid w:val="00C55E2E"/>
    <w:rsid w:val="00C5633D"/>
    <w:rsid w:val="00C57423"/>
    <w:rsid w:val="00C63E00"/>
    <w:rsid w:val="00C65B54"/>
    <w:rsid w:val="00C67213"/>
    <w:rsid w:val="00C703CE"/>
    <w:rsid w:val="00C718B1"/>
    <w:rsid w:val="00C734E4"/>
    <w:rsid w:val="00C76ACB"/>
    <w:rsid w:val="00C76BB5"/>
    <w:rsid w:val="00C77796"/>
    <w:rsid w:val="00C939F7"/>
    <w:rsid w:val="00CA1012"/>
    <w:rsid w:val="00CA12A8"/>
    <w:rsid w:val="00CA25DF"/>
    <w:rsid w:val="00CA4212"/>
    <w:rsid w:val="00CA7A7B"/>
    <w:rsid w:val="00CA7FF3"/>
    <w:rsid w:val="00CB2B32"/>
    <w:rsid w:val="00CB41C3"/>
    <w:rsid w:val="00CB4739"/>
    <w:rsid w:val="00CB6232"/>
    <w:rsid w:val="00CC24A0"/>
    <w:rsid w:val="00CC3B06"/>
    <w:rsid w:val="00CC46EB"/>
    <w:rsid w:val="00CC5169"/>
    <w:rsid w:val="00CC5E04"/>
    <w:rsid w:val="00CC682C"/>
    <w:rsid w:val="00CD4787"/>
    <w:rsid w:val="00CD4A2A"/>
    <w:rsid w:val="00CD4AF4"/>
    <w:rsid w:val="00CE00FD"/>
    <w:rsid w:val="00CE168C"/>
    <w:rsid w:val="00CE2721"/>
    <w:rsid w:val="00CE31C1"/>
    <w:rsid w:val="00CE5DBA"/>
    <w:rsid w:val="00CE6543"/>
    <w:rsid w:val="00CF1606"/>
    <w:rsid w:val="00CF2FED"/>
    <w:rsid w:val="00CF3626"/>
    <w:rsid w:val="00CF580E"/>
    <w:rsid w:val="00D01441"/>
    <w:rsid w:val="00D0304C"/>
    <w:rsid w:val="00D03BD4"/>
    <w:rsid w:val="00D053B8"/>
    <w:rsid w:val="00D0783E"/>
    <w:rsid w:val="00D12819"/>
    <w:rsid w:val="00D13403"/>
    <w:rsid w:val="00D17CC5"/>
    <w:rsid w:val="00D200CD"/>
    <w:rsid w:val="00D2059D"/>
    <w:rsid w:val="00D20A59"/>
    <w:rsid w:val="00D21E49"/>
    <w:rsid w:val="00D22342"/>
    <w:rsid w:val="00D24011"/>
    <w:rsid w:val="00D25D69"/>
    <w:rsid w:val="00D313AB"/>
    <w:rsid w:val="00D328C1"/>
    <w:rsid w:val="00D32EB4"/>
    <w:rsid w:val="00D34F47"/>
    <w:rsid w:val="00D3726E"/>
    <w:rsid w:val="00D40AF3"/>
    <w:rsid w:val="00D46235"/>
    <w:rsid w:val="00D46A7C"/>
    <w:rsid w:val="00D5065D"/>
    <w:rsid w:val="00D50C1B"/>
    <w:rsid w:val="00D56232"/>
    <w:rsid w:val="00D56676"/>
    <w:rsid w:val="00D57E11"/>
    <w:rsid w:val="00D57FAC"/>
    <w:rsid w:val="00D63C8E"/>
    <w:rsid w:val="00D65162"/>
    <w:rsid w:val="00D65976"/>
    <w:rsid w:val="00D660CE"/>
    <w:rsid w:val="00D73E86"/>
    <w:rsid w:val="00D76745"/>
    <w:rsid w:val="00D76B62"/>
    <w:rsid w:val="00D771AF"/>
    <w:rsid w:val="00D800C3"/>
    <w:rsid w:val="00D82551"/>
    <w:rsid w:val="00D82C45"/>
    <w:rsid w:val="00D833B7"/>
    <w:rsid w:val="00D86655"/>
    <w:rsid w:val="00D91205"/>
    <w:rsid w:val="00D91399"/>
    <w:rsid w:val="00D9302E"/>
    <w:rsid w:val="00D95768"/>
    <w:rsid w:val="00DA27D0"/>
    <w:rsid w:val="00DA3349"/>
    <w:rsid w:val="00DA515E"/>
    <w:rsid w:val="00DA5F7E"/>
    <w:rsid w:val="00DB0A7C"/>
    <w:rsid w:val="00DB180C"/>
    <w:rsid w:val="00DB4383"/>
    <w:rsid w:val="00DC0EDD"/>
    <w:rsid w:val="00DC3835"/>
    <w:rsid w:val="00DC3B2E"/>
    <w:rsid w:val="00DC47E6"/>
    <w:rsid w:val="00DD2428"/>
    <w:rsid w:val="00DE1515"/>
    <w:rsid w:val="00DE18E9"/>
    <w:rsid w:val="00DE214C"/>
    <w:rsid w:val="00DF0E6A"/>
    <w:rsid w:val="00DF13E5"/>
    <w:rsid w:val="00DF33D9"/>
    <w:rsid w:val="00DF5028"/>
    <w:rsid w:val="00E000EA"/>
    <w:rsid w:val="00E0062C"/>
    <w:rsid w:val="00E019D3"/>
    <w:rsid w:val="00E01CF5"/>
    <w:rsid w:val="00E03CF2"/>
    <w:rsid w:val="00E04182"/>
    <w:rsid w:val="00E052C8"/>
    <w:rsid w:val="00E06291"/>
    <w:rsid w:val="00E075CA"/>
    <w:rsid w:val="00E122C6"/>
    <w:rsid w:val="00E12CC5"/>
    <w:rsid w:val="00E12E13"/>
    <w:rsid w:val="00E1324B"/>
    <w:rsid w:val="00E1368B"/>
    <w:rsid w:val="00E144D0"/>
    <w:rsid w:val="00E16AFD"/>
    <w:rsid w:val="00E16C28"/>
    <w:rsid w:val="00E16EAD"/>
    <w:rsid w:val="00E1739F"/>
    <w:rsid w:val="00E21C0E"/>
    <w:rsid w:val="00E21D75"/>
    <w:rsid w:val="00E2481A"/>
    <w:rsid w:val="00E24E7F"/>
    <w:rsid w:val="00E26591"/>
    <w:rsid w:val="00E26860"/>
    <w:rsid w:val="00E27C42"/>
    <w:rsid w:val="00E27D16"/>
    <w:rsid w:val="00E312AF"/>
    <w:rsid w:val="00E32819"/>
    <w:rsid w:val="00E3305E"/>
    <w:rsid w:val="00E34093"/>
    <w:rsid w:val="00E40E0B"/>
    <w:rsid w:val="00E4176A"/>
    <w:rsid w:val="00E42C04"/>
    <w:rsid w:val="00E43C2E"/>
    <w:rsid w:val="00E45720"/>
    <w:rsid w:val="00E45892"/>
    <w:rsid w:val="00E46BE0"/>
    <w:rsid w:val="00E52382"/>
    <w:rsid w:val="00E541F1"/>
    <w:rsid w:val="00E570E0"/>
    <w:rsid w:val="00E6242E"/>
    <w:rsid w:val="00E62DD0"/>
    <w:rsid w:val="00E65134"/>
    <w:rsid w:val="00E665C0"/>
    <w:rsid w:val="00E67C56"/>
    <w:rsid w:val="00E67E12"/>
    <w:rsid w:val="00E82188"/>
    <w:rsid w:val="00E84B3A"/>
    <w:rsid w:val="00E86707"/>
    <w:rsid w:val="00E86A9A"/>
    <w:rsid w:val="00E90146"/>
    <w:rsid w:val="00E91B9D"/>
    <w:rsid w:val="00E95CC8"/>
    <w:rsid w:val="00EA5280"/>
    <w:rsid w:val="00EA73D0"/>
    <w:rsid w:val="00EB1633"/>
    <w:rsid w:val="00EB231A"/>
    <w:rsid w:val="00EB2966"/>
    <w:rsid w:val="00EC08D8"/>
    <w:rsid w:val="00EC3329"/>
    <w:rsid w:val="00EC3B5F"/>
    <w:rsid w:val="00EC450A"/>
    <w:rsid w:val="00ED0A7C"/>
    <w:rsid w:val="00ED705E"/>
    <w:rsid w:val="00ED7243"/>
    <w:rsid w:val="00ED7821"/>
    <w:rsid w:val="00EE3046"/>
    <w:rsid w:val="00EE37E2"/>
    <w:rsid w:val="00EE4E42"/>
    <w:rsid w:val="00EE6971"/>
    <w:rsid w:val="00EE6B48"/>
    <w:rsid w:val="00EE7C88"/>
    <w:rsid w:val="00EE7D45"/>
    <w:rsid w:val="00EF1573"/>
    <w:rsid w:val="00EF2DE9"/>
    <w:rsid w:val="00EF4951"/>
    <w:rsid w:val="00F04404"/>
    <w:rsid w:val="00F04CA5"/>
    <w:rsid w:val="00F05599"/>
    <w:rsid w:val="00F06E11"/>
    <w:rsid w:val="00F11510"/>
    <w:rsid w:val="00F132FB"/>
    <w:rsid w:val="00F15652"/>
    <w:rsid w:val="00F15CF5"/>
    <w:rsid w:val="00F16386"/>
    <w:rsid w:val="00F16B7A"/>
    <w:rsid w:val="00F20210"/>
    <w:rsid w:val="00F205B9"/>
    <w:rsid w:val="00F20A83"/>
    <w:rsid w:val="00F2332C"/>
    <w:rsid w:val="00F25459"/>
    <w:rsid w:val="00F3176F"/>
    <w:rsid w:val="00F32FC4"/>
    <w:rsid w:val="00F33E55"/>
    <w:rsid w:val="00F33FE1"/>
    <w:rsid w:val="00F44A70"/>
    <w:rsid w:val="00F45A56"/>
    <w:rsid w:val="00F5049E"/>
    <w:rsid w:val="00F51B2B"/>
    <w:rsid w:val="00F543EB"/>
    <w:rsid w:val="00F562A0"/>
    <w:rsid w:val="00F56893"/>
    <w:rsid w:val="00F621C2"/>
    <w:rsid w:val="00F64902"/>
    <w:rsid w:val="00F64B81"/>
    <w:rsid w:val="00F65239"/>
    <w:rsid w:val="00F6531D"/>
    <w:rsid w:val="00F66953"/>
    <w:rsid w:val="00F71497"/>
    <w:rsid w:val="00F724E4"/>
    <w:rsid w:val="00F72833"/>
    <w:rsid w:val="00F73E6B"/>
    <w:rsid w:val="00F82E19"/>
    <w:rsid w:val="00F87A28"/>
    <w:rsid w:val="00F87DA2"/>
    <w:rsid w:val="00F91011"/>
    <w:rsid w:val="00F91570"/>
    <w:rsid w:val="00F922DD"/>
    <w:rsid w:val="00F956E8"/>
    <w:rsid w:val="00F95E79"/>
    <w:rsid w:val="00F9779C"/>
    <w:rsid w:val="00F979B9"/>
    <w:rsid w:val="00FA06BA"/>
    <w:rsid w:val="00FA3C54"/>
    <w:rsid w:val="00FA3E95"/>
    <w:rsid w:val="00FA6A6C"/>
    <w:rsid w:val="00FA6AD4"/>
    <w:rsid w:val="00FA786C"/>
    <w:rsid w:val="00FB0411"/>
    <w:rsid w:val="00FB74B4"/>
    <w:rsid w:val="00FB789E"/>
    <w:rsid w:val="00FC26E1"/>
    <w:rsid w:val="00FC33E9"/>
    <w:rsid w:val="00FC3A9D"/>
    <w:rsid w:val="00FD79E6"/>
    <w:rsid w:val="00FD7BFE"/>
    <w:rsid w:val="00FE0E90"/>
    <w:rsid w:val="00FE1A4B"/>
    <w:rsid w:val="00FE55AE"/>
    <w:rsid w:val="00FE6C8D"/>
    <w:rsid w:val="00FE74E7"/>
    <w:rsid w:val="00FF44BF"/>
    <w:rsid w:val="00FF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9A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A755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B40C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55A3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semiHidden/>
    <w:locked/>
    <w:rsid w:val="007B40C1"/>
    <w:rPr>
      <w:rFonts w:ascii="Cambria" w:hAnsi="Cambria" w:cs="Times New Roman"/>
      <w:b/>
      <w:bCs/>
      <w:color w:val="4F81BD"/>
      <w:sz w:val="24"/>
      <w:szCs w:val="24"/>
    </w:rPr>
  </w:style>
  <w:style w:type="paragraph" w:customStyle="1" w:styleId="ConsNormal">
    <w:name w:val="ConsNormal"/>
    <w:uiPriority w:val="99"/>
    <w:rsid w:val="00036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3A122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62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E6242E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9429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97F6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97F61"/>
    <w:rPr>
      <w:rFonts w:cs="Times New Roman"/>
      <w:sz w:val="24"/>
      <w:szCs w:val="24"/>
    </w:rPr>
  </w:style>
  <w:style w:type="character" w:styleId="ab">
    <w:name w:val="Strong"/>
    <w:uiPriority w:val="99"/>
    <w:qFormat/>
    <w:locked/>
    <w:rsid w:val="00053F1F"/>
    <w:rPr>
      <w:rFonts w:cs="Times New Roman"/>
      <w:b/>
      <w:bCs/>
    </w:rPr>
  </w:style>
  <w:style w:type="character" w:styleId="ac">
    <w:name w:val="page number"/>
    <w:uiPriority w:val="99"/>
    <w:rsid w:val="00351FB6"/>
    <w:rPr>
      <w:rFonts w:cs="Times New Roman"/>
    </w:rPr>
  </w:style>
  <w:style w:type="character" w:styleId="ad">
    <w:name w:val="Emphasis"/>
    <w:uiPriority w:val="99"/>
    <w:qFormat/>
    <w:locked/>
    <w:rsid w:val="007B40C1"/>
    <w:rPr>
      <w:rFonts w:cs="Times New Roman"/>
      <w:i/>
      <w:iCs/>
    </w:rPr>
  </w:style>
  <w:style w:type="character" w:styleId="ae">
    <w:name w:val="annotation reference"/>
    <w:uiPriority w:val="99"/>
    <w:semiHidden/>
    <w:unhideWhenUsed/>
    <w:rsid w:val="005B77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77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77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779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B7790"/>
    <w:rPr>
      <w:b/>
      <w:bCs/>
    </w:rPr>
  </w:style>
  <w:style w:type="table" w:styleId="af3">
    <w:name w:val="Table Grid"/>
    <w:basedOn w:val="a1"/>
    <w:locked/>
    <w:rsid w:val="0033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54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84730F"/>
    <w:pPr>
      <w:ind w:left="720"/>
      <w:contextualSpacing/>
    </w:pPr>
  </w:style>
  <w:style w:type="paragraph" w:styleId="af5">
    <w:name w:val="Intense Quote"/>
    <w:basedOn w:val="a"/>
    <w:next w:val="a"/>
    <w:link w:val="af6"/>
    <w:uiPriority w:val="30"/>
    <w:qFormat/>
    <w:rsid w:val="007647D8"/>
    <w:pPr>
      <w:pBdr>
        <w:bottom w:val="single" w:sz="4" w:space="1" w:color="auto"/>
      </w:pBdr>
      <w:spacing w:before="200" w:after="280" w:line="259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7647D8"/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ConsPlusTitle">
    <w:name w:val="ConsPlusTitle"/>
    <w:rsid w:val="009C3AA7"/>
    <w:pPr>
      <w:widowControl w:val="0"/>
      <w:autoSpaceDE w:val="0"/>
      <w:autoSpaceDN w:val="0"/>
    </w:pPr>
    <w:rPr>
      <w:b/>
      <w:sz w:val="22"/>
    </w:rPr>
  </w:style>
  <w:style w:type="character" w:customStyle="1" w:styleId="af7">
    <w:name w:val="Основной текст_"/>
    <w:link w:val="11"/>
    <w:locked/>
    <w:rsid w:val="00413BD6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7"/>
    <w:rsid w:val="00413BD6"/>
    <w:pPr>
      <w:widowControl w:val="0"/>
      <w:shd w:val="clear" w:color="auto" w:fill="FFFFFF"/>
      <w:spacing w:line="303" w:lineRule="exact"/>
      <w:jc w:val="center"/>
    </w:pPr>
    <w:rPr>
      <w:spacing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9A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A755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B40C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55A3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semiHidden/>
    <w:locked/>
    <w:rsid w:val="007B40C1"/>
    <w:rPr>
      <w:rFonts w:ascii="Cambria" w:hAnsi="Cambria" w:cs="Times New Roman"/>
      <w:b/>
      <w:bCs/>
      <w:color w:val="4F81BD"/>
      <w:sz w:val="24"/>
      <w:szCs w:val="24"/>
    </w:rPr>
  </w:style>
  <w:style w:type="paragraph" w:customStyle="1" w:styleId="ConsNormal">
    <w:name w:val="ConsNormal"/>
    <w:uiPriority w:val="99"/>
    <w:rsid w:val="00036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3A122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62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E6242E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9429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97F6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97F61"/>
    <w:rPr>
      <w:rFonts w:cs="Times New Roman"/>
      <w:sz w:val="24"/>
      <w:szCs w:val="24"/>
    </w:rPr>
  </w:style>
  <w:style w:type="character" w:styleId="ab">
    <w:name w:val="Strong"/>
    <w:uiPriority w:val="99"/>
    <w:qFormat/>
    <w:locked/>
    <w:rsid w:val="00053F1F"/>
    <w:rPr>
      <w:rFonts w:cs="Times New Roman"/>
      <w:b/>
      <w:bCs/>
    </w:rPr>
  </w:style>
  <w:style w:type="character" w:styleId="ac">
    <w:name w:val="page number"/>
    <w:uiPriority w:val="99"/>
    <w:rsid w:val="00351FB6"/>
    <w:rPr>
      <w:rFonts w:cs="Times New Roman"/>
    </w:rPr>
  </w:style>
  <w:style w:type="character" w:styleId="ad">
    <w:name w:val="Emphasis"/>
    <w:uiPriority w:val="99"/>
    <w:qFormat/>
    <w:locked/>
    <w:rsid w:val="007B40C1"/>
    <w:rPr>
      <w:rFonts w:cs="Times New Roman"/>
      <w:i/>
      <w:iCs/>
    </w:rPr>
  </w:style>
  <w:style w:type="character" w:styleId="ae">
    <w:name w:val="annotation reference"/>
    <w:uiPriority w:val="99"/>
    <w:semiHidden/>
    <w:unhideWhenUsed/>
    <w:rsid w:val="005B77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77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77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779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B7790"/>
    <w:rPr>
      <w:b/>
      <w:bCs/>
    </w:rPr>
  </w:style>
  <w:style w:type="table" w:styleId="af3">
    <w:name w:val="Table Grid"/>
    <w:basedOn w:val="a1"/>
    <w:locked/>
    <w:rsid w:val="0033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54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84730F"/>
    <w:pPr>
      <w:ind w:left="720"/>
      <w:contextualSpacing/>
    </w:pPr>
  </w:style>
  <w:style w:type="paragraph" w:styleId="af5">
    <w:name w:val="Intense Quote"/>
    <w:basedOn w:val="a"/>
    <w:next w:val="a"/>
    <w:link w:val="af6"/>
    <w:uiPriority w:val="30"/>
    <w:qFormat/>
    <w:rsid w:val="007647D8"/>
    <w:pPr>
      <w:pBdr>
        <w:bottom w:val="single" w:sz="4" w:space="1" w:color="auto"/>
      </w:pBdr>
      <w:spacing w:before="200" w:after="280" w:line="259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7647D8"/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ConsPlusTitle">
    <w:name w:val="ConsPlusTitle"/>
    <w:rsid w:val="009C3AA7"/>
    <w:pPr>
      <w:widowControl w:val="0"/>
      <w:autoSpaceDE w:val="0"/>
      <w:autoSpaceDN w:val="0"/>
    </w:pPr>
    <w:rPr>
      <w:b/>
      <w:sz w:val="22"/>
    </w:rPr>
  </w:style>
  <w:style w:type="character" w:customStyle="1" w:styleId="af7">
    <w:name w:val="Основной текст_"/>
    <w:link w:val="11"/>
    <w:locked/>
    <w:rsid w:val="00413BD6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7"/>
    <w:rsid w:val="00413BD6"/>
    <w:pPr>
      <w:widowControl w:val="0"/>
      <w:shd w:val="clear" w:color="auto" w:fill="FFFFFF"/>
      <w:spacing w:line="303" w:lineRule="exact"/>
      <w:jc w:val="center"/>
    </w:pPr>
    <w:rPr>
      <w:spacing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533AE-3886-4FAE-8AB2-18D6C228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Майдан</dc:creator>
  <cp:lastModifiedBy>Киямова Юлия Валерьевна</cp:lastModifiedBy>
  <cp:revision>4</cp:revision>
  <cp:lastPrinted>2021-06-15T07:10:00Z</cp:lastPrinted>
  <dcterms:created xsi:type="dcterms:W3CDTF">2021-06-15T12:09:00Z</dcterms:created>
  <dcterms:modified xsi:type="dcterms:W3CDTF">2021-06-24T06:39:00Z</dcterms:modified>
</cp:coreProperties>
</file>