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 xml:space="preserve">Отдел </w:t>
      </w:r>
      <w:proofErr w:type="gramStart"/>
      <w:r w:rsidRPr="00A371D3">
        <w:rPr>
          <w:rFonts w:ascii="Times New Roman" w:hAnsi="Times New Roman"/>
          <w:sz w:val="26"/>
          <w:szCs w:val="26"/>
        </w:rPr>
        <w:t>финансово-экономического</w:t>
      </w:r>
      <w:proofErr w:type="gramEnd"/>
      <w:r w:rsidRPr="00A371D3">
        <w:rPr>
          <w:rFonts w:ascii="Times New Roman" w:hAnsi="Times New Roman"/>
          <w:sz w:val="26"/>
          <w:szCs w:val="26"/>
        </w:rPr>
        <w:t xml:space="preserve">                  Муниципальное казенное учреждение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>обеспечения и контроля                                   Администрация города Когалыма</w:t>
      </w:r>
    </w:p>
    <w:p w:rsidR="00C15CE6" w:rsidRPr="00A371D3" w:rsidRDefault="00C15CE6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Pr="00A371D3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CE6" w:rsidRPr="00A371D3" w:rsidRDefault="00C15CE6" w:rsidP="007642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71D3">
        <w:rPr>
          <w:rFonts w:ascii="Times New Roman" w:eastAsia="Calibri" w:hAnsi="Times New Roman" w:cs="Times New Roman"/>
          <w:sz w:val="26"/>
          <w:szCs w:val="26"/>
        </w:rPr>
        <w:t>СЛУЖЕБНАЯ ЗАПИСКА</w:t>
      </w:r>
    </w:p>
    <w:p w:rsidR="00C15CE6" w:rsidRPr="00A371D3" w:rsidRDefault="008354E5" w:rsidP="007642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«06</w:t>
      </w:r>
      <w:r w:rsidR="00C15CE6" w:rsidRPr="00A371D3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июля 2018</w:t>
      </w:r>
      <w:r w:rsidR="00C15CE6" w:rsidRPr="00A371D3">
        <w:rPr>
          <w:rFonts w:ascii="Times New Roman" w:eastAsia="Calibri" w:hAnsi="Times New Roman" w:cs="Times New Roman"/>
          <w:sz w:val="26"/>
          <w:szCs w:val="26"/>
        </w:rPr>
        <w:t>г. №</w:t>
      </w:r>
      <w:r>
        <w:rPr>
          <w:rFonts w:ascii="Times New Roman" w:eastAsia="Calibri" w:hAnsi="Times New Roman" w:cs="Times New Roman"/>
          <w:sz w:val="26"/>
          <w:szCs w:val="26"/>
        </w:rPr>
        <w:t>32-Вн-437</w:t>
      </w:r>
    </w:p>
    <w:p w:rsidR="007642AB" w:rsidRDefault="007642AB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278" w:rsidRPr="00A371D3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по результатам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внутреннего</w:t>
      </w:r>
      <w:proofErr w:type="gramEnd"/>
    </w:p>
    <w:p w:rsidR="00817278" w:rsidRPr="00A371D3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финансового контроля за </w:t>
      </w:r>
      <w:r w:rsidR="005861CF">
        <w:rPr>
          <w:rFonts w:ascii="Times New Roman" w:hAnsi="Times New Roman" w:cs="Times New Roman"/>
          <w:sz w:val="26"/>
          <w:szCs w:val="26"/>
        </w:rPr>
        <w:t>2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1E3A88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71A2D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7935" w:rsidRPr="00A371D3" w:rsidRDefault="00F07935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3BDA" w:rsidRDefault="002A1678" w:rsidP="007642A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FA3BDA">
        <w:rPr>
          <w:rFonts w:ascii="Times New Roman" w:hAnsi="Times New Roman"/>
          <w:sz w:val="26"/>
          <w:szCs w:val="26"/>
        </w:rPr>
        <w:t>Исполняющему</w:t>
      </w:r>
      <w:proofErr w:type="gramEnd"/>
      <w:r w:rsidR="00FA3BDA">
        <w:rPr>
          <w:rFonts w:ascii="Times New Roman" w:hAnsi="Times New Roman"/>
          <w:sz w:val="26"/>
          <w:szCs w:val="26"/>
        </w:rPr>
        <w:t xml:space="preserve"> обязанности</w:t>
      </w:r>
    </w:p>
    <w:p w:rsidR="00817278" w:rsidRDefault="00FA3BDA" w:rsidP="00FA3B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г</w:t>
      </w:r>
      <w:r w:rsidR="0078435B" w:rsidRPr="00A371D3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817278" w:rsidRPr="00A371D3">
        <w:rPr>
          <w:rFonts w:ascii="Times New Roman" w:hAnsi="Times New Roman"/>
          <w:sz w:val="26"/>
          <w:szCs w:val="26"/>
        </w:rPr>
        <w:t xml:space="preserve"> города </w:t>
      </w:r>
      <w:proofErr w:type="spellStart"/>
      <w:r w:rsidR="00817278" w:rsidRPr="00A371D3">
        <w:rPr>
          <w:rFonts w:ascii="Times New Roman" w:hAnsi="Times New Roman"/>
          <w:sz w:val="26"/>
          <w:szCs w:val="26"/>
        </w:rPr>
        <w:t>Когалыма</w:t>
      </w:r>
      <w:proofErr w:type="spellEnd"/>
    </w:p>
    <w:p w:rsidR="00FA3BDA" w:rsidRPr="00A371D3" w:rsidRDefault="00FA3BDA" w:rsidP="00FA3B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2A1678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.Я. Ярема</w:t>
      </w:r>
    </w:p>
    <w:p w:rsidR="00817278" w:rsidRPr="00A371D3" w:rsidRDefault="00FA3BDA" w:rsidP="00FA3B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</w:p>
    <w:p w:rsidR="00071A2D" w:rsidRPr="00A371D3" w:rsidRDefault="00071A2D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 xml:space="preserve">Уважаемый </w:t>
      </w:r>
      <w:r w:rsidR="00FA3BDA">
        <w:rPr>
          <w:rFonts w:ascii="Times New Roman" w:hAnsi="Times New Roman"/>
          <w:sz w:val="26"/>
          <w:szCs w:val="26"/>
        </w:rPr>
        <w:t>Роман Ярославович</w:t>
      </w:r>
      <w:r w:rsidRPr="00A371D3">
        <w:rPr>
          <w:rFonts w:ascii="Times New Roman" w:hAnsi="Times New Roman"/>
          <w:sz w:val="26"/>
          <w:szCs w:val="26"/>
        </w:rPr>
        <w:t>!</w:t>
      </w:r>
    </w:p>
    <w:p w:rsidR="00817278" w:rsidRPr="00A371D3" w:rsidRDefault="00817278" w:rsidP="007F3B6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9A15D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по результатам внутреннего финансового контроля за </w:t>
      </w:r>
      <w:r w:rsidR="009C418E">
        <w:rPr>
          <w:rFonts w:ascii="Times New Roman" w:hAnsi="Times New Roman" w:cs="Times New Roman"/>
          <w:sz w:val="26"/>
          <w:szCs w:val="26"/>
        </w:rPr>
        <w:t>2</w:t>
      </w:r>
      <w:r w:rsidR="00F36E51" w:rsidRPr="00A371D3">
        <w:rPr>
          <w:rFonts w:ascii="Times New Roman" w:hAnsi="Times New Roman" w:cs="Times New Roman"/>
          <w:sz w:val="26"/>
          <w:szCs w:val="26"/>
        </w:rPr>
        <w:t>-</w:t>
      </w:r>
      <w:r w:rsidR="00062611" w:rsidRPr="00A371D3">
        <w:rPr>
          <w:rFonts w:ascii="Times New Roman" w:hAnsi="Times New Roman" w:cs="Times New Roman"/>
          <w:sz w:val="26"/>
          <w:szCs w:val="26"/>
        </w:rPr>
        <w:t>й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19400A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 главного администратора бюджетных средств Администрации города Когалыма подготовлена отделом финансово-экономического обеспечения и контроля (далее - отдел), в соответствии с требованиями части 5 статьи 160.2-1 Бюджетного кодекса Российской Федерации, постановления Администрации города Когалыма от 27.06.2014 №1542 «Об утверждении Порядка осуществления внутреннего финансового контроля».</w:t>
      </w:r>
      <w:proofErr w:type="gramEnd"/>
    </w:p>
    <w:p w:rsidR="0088469E" w:rsidRPr="00A371D3" w:rsidRDefault="00817278" w:rsidP="009A15D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Целью осуществления внутреннего финансового контроля является соблюдение внутренних стандартов и процедур составления и исполнения бюджета города Когалыма по расходам и доходам, включая расходы на закупку товаров, работ, услуг для обеспечения муниципальных нужд, составления бюджетной отчетности и ведения бюджетного учёта, а также подготовка и организация мер по повышению экономности и результативности использования бюджетных средств.</w:t>
      </w:r>
    </w:p>
    <w:p w:rsidR="0088469E" w:rsidRPr="00A371D3" w:rsidRDefault="00A568AB" w:rsidP="009A15D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Объекты внутреннего финансового контроля -  Администрация города Когалыма, МКУ «ЕДДС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», МКУ «УЖКХ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>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», МКУ «УКС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г.Когалыма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>», МКУ «УОДОМС», МКУ «ОЭХД», МКУ «Редакция газеты «Когалымский вестник».</w:t>
      </w:r>
    </w:p>
    <w:p w:rsidR="00090113" w:rsidRPr="00A371D3" w:rsidRDefault="00A568AB" w:rsidP="009A15D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Предмет внутреннего финансового контроля – процедуры составления бюджета, исполнения бюджета, ведения бюджетного учета, составления и представления бюджетной отчетности. </w:t>
      </w:r>
    </w:p>
    <w:p w:rsidR="0088469E" w:rsidRPr="00A371D3" w:rsidRDefault="00A568AB" w:rsidP="009A15D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Внутренний финансовый контроль осуществлялся на основании утвержденного плана на 201</w:t>
      </w:r>
      <w:r w:rsidR="001E3A88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C4A82" w:rsidRPr="00A371D3" w:rsidRDefault="008C4A82" w:rsidP="009A15DF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>Контрольные мероприятия были направлены на соблюдение требований следующих законодательных и нормативных документов: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Бюджетного кодекса РФ;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приказа Минфина РФ от 01.07.2013 №65н «Об утверждении указаний о порядке применения бюджетной классификации РФ»;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</w:t>
      </w:r>
      <w:hyperlink r:id="rId5" w:history="1"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 Администрации города Когалыма Ханты-Мансийского автономного округа - Югры от «19» декабря 2017 года № 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постановления Администрации города Когалыма от 10.06.2015 №1750 «Об утверждении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порядка составления проекта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Когалыма на очередной финансовый год и плановый период»;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приказ</w:t>
      </w:r>
      <w:r w:rsidR="00090113" w:rsidRPr="00A371D3">
        <w:rPr>
          <w:rFonts w:ascii="Times New Roman" w:hAnsi="Times New Roman" w:cs="Times New Roman"/>
          <w:sz w:val="26"/>
          <w:szCs w:val="26"/>
        </w:rPr>
        <w:t>а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№95-О «Об утверждении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Порядка учета бюджетных обязательств получателей средств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Когалыма»;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приказа Комитета финансов Администрации города Когалыма от 31.12.2013 №97-О «Об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Когалыма);</w:t>
      </w:r>
    </w:p>
    <w:p w:rsidR="00090113" w:rsidRPr="00A371D3" w:rsidRDefault="008C4A82" w:rsidP="009A15DF">
      <w:pPr>
        <w:autoSpaceDE w:val="0"/>
        <w:autoSpaceDN w:val="0"/>
        <w:adjustRightInd w:val="0"/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приказа Комитета финансов Администрации города Когалыма от 10.07.2015 №53-О «Об утверждении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Порядка планирования бюджетных ассигнований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Когалыма на очередной финансовый год и плановый период».</w:t>
      </w:r>
    </w:p>
    <w:p w:rsidR="00DE246F" w:rsidRPr="00A371D3" w:rsidRDefault="00CC6D20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2</w:t>
      </w:r>
      <w:r w:rsidR="00DE246F" w:rsidRPr="00A371D3">
        <w:rPr>
          <w:rFonts w:ascii="Times New Roman" w:hAnsi="Times New Roman" w:cs="Times New Roman"/>
          <w:sz w:val="26"/>
          <w:szCs w:val="26"/>
        </w:rPr>
        <w:t xml:space="preserve"> квартале 2018 года внутренний финансовый контроль осуществлялся в отношении следующих внутренних бюджетных процедур:</w:t>
      </w:r>
    </w:p>
    <w:p w:rsidR="00760EED" w:rsidRPr="00A371D3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727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Составление и представление документов в Комитет финансов Администрации города Когалыма, необходимых для составления и ведения кассового плана по доходам бюджета, расходам бюджета</w:t>
      </w:r>
      <w:r w:rsidR="000A6FA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A6FA2" w:rsidRPr="00A371D3" w:rsidRDefault="000A6FA2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270D" w:rsidRPr="00A371D3" w:rsidRDefault="00D70727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Сведения о распределении поступлений доходов за </w:t>
      </w:r>
      <w:r w:rsidR="005861CF">
        <w:rPr>
          <w:rFonts w:ascii="Times New Roman" w:hAnsi="Times New Roman" w:cs="Times New Roman"/>
          <w:sz w:val="26"/>
          <w:szCs w:val="26"/>
        </w:rPr>
        <w:t>2</w:t>
      </w:r>
      <w:r w:rsidRPr="00A371D3">
        <w:rPr>
          <w:rFonts w:ascii="Times New Roman" w:hAnsi="Times New Roman" w:cs="Times New Roman"/>
          <w:sz w:val="26"/>
          <w:szCs w:val="26"/>
        </w:rPr>
        <w:t>-й квартал приведены в таблице 1</w:t>
      </w:r>
      <w:r w:rsidR="00130525" w:rsidRPr="00A371D3">
        <w:rPr>
          <w:rFonts w:ascii="Times New Roman" w:hAnsi="Times New Roman" w:cs="Times New Roman"/>
          <w:sz w:val="26"/>
          <w:szCs w:val="26"/>
        </w:rPr>
        <w:t>.</w:t>
      </w:r>
    </w:p>
    <w:p w:rsidR="00D70727" w:rsidRPr="00A371D3" w:rsidRDefault="00D70727" w:rsidP="00D7072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1</w:t>
      </w:r>
    </w:p>
    <w:p w:rsidR="00D70727" w:rsidRPr="00A371D3" w:rsidRDefault="00D70727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6" w:type="dxa"/>
        <w:tblInd w:w="95" w:type="dxa"/>
        <w:tblLook w:val="04A0"/>
      </w:tblPr>
      <w:tblGrid>
        <w:gridCol w:w="1006"/>
        <w:gridCol w:w="2976"/>
        <w:gridCol w:w="3402"/>
        <w:gridCol w:w="2092"/>
      </w:tblGrid>
      <w:tr w:rsidR="000A4835" w:rsidRPr="00A371D3" w:rsidTr="007F3B64">
        <w:trPr>
          <w:trHeight w:val="9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835" w:rsidRPr="00C8147A" w:rsidRDefault="000A4835" w:rsidP="009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9110A8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20E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30525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0A4835" w:rsidRPr="00C8147A" w:rsidRDefault="00130525" w:rsidP="009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0A4835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609A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270D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4859" w:rsidRPr="00C51821" w:rsidTr="007F3B64">
        <w:trPr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F3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050 1 08 00000 00 0000 000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51821" w:rsidRDefault="00C51821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1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1 539 700,00</w:t>
            </w:r>
          </w:p>
        </w:tc>
      </w:tr>
      <w:tr w:rsidR="000C4859" w:rsidRPr="007406B6" w:rsidTr="007F3B64">
        <w:trPr>
          <w:trHeight w:val="11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050 1 13 00000 00 0000 000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7406B6" w:rsidRDefault="007406B6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06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2 835 949,85</w:t>
            </w:r>
          </w:p>
        </w:tc>
      </w:tr>
      <w:tr w:rsidR="000C4859" w:rsidRPr="00A371D3" w:rsidTr="007F3B64">
        <w:trPr>
          <w:trHeight w:val="27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050 1 16 00000 00 0000 000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6F2D65" w:rsidRDefault="006F2D65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2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6 978 884,76</w:t>
            </w:r>
          </w:p>
        </w:tc>
      </w:tr>
      <w:tr w:rsidR="000C4859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050 117 000000 00 0000 000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DC3789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C4859" w:rsidRPr="00A371D3" w:rsidTr="009110A8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050 218 00000 00 0000 000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DC3789" w:rsidRDefault="00DC3789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120 780,67</w:t>
            </w: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1D3">
        <w:rPr>
          <w:rFonts w:ascii="Times New Roman" w:hAnsi="Times New Roman" w:cs="Times New Roman"/>
          <w:sz w:val="26"/>
          <w:szCs w:val="26"/>
        </w:rPr>
        <w:t>Сведения о</w:t>
      </w:r>
      <w:r w:rsidR="00ED3D08" w:rsidRPr="00ED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кассовых выплат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 бюджета за </w:t>
      </w:r>
      <w:r w:rsidR="005861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34E62">
        <w:rPr>
          <w:rFonts w:ascii="Times New Roman" w:eastAsia="Times New Roman" w:hAnsi="Times New Roman" w:cs="Times New Roman"/>
          <w:sz w:val="26"/>
          <w:szCs w:val="26"/>
          <w:lang w:eastAsia="ru-RU"/>
        </w:rPr>
        <w:t>-й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2018года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приведены в таблице 2.</w:t>
      </w: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463" w:type="dxa"/>
        <w:tblInd w:w="108" w:type="dxa"/>
        <w:tblLook w:val="04A0"/>
      </w:tblPr>
      <w:tblGrid>
        <w:gridCol w:w="993"/>
        <w:gridCol w:w="5812"/>
        <w:gridCol w:w="2658"/>
      </w:tblGrid>
      <w:tr w:rsidR="009110A8" w:rsidRPr="00A371D3" w:rsidTr="009110A8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110A8" w:rsidRPr="00C8147A" w:rsidRDefault="009110A8" w:rsidP="00911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 </w:t>
            </w:r>
          </w:p>
        </w:tc>
      </w:tr>
      <w:tr w:rsidR="009110A8" w:rsidRPr="00A371D3" w:rsidTr="009110A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110A8" w:rsidRPr="00A371D3" w:rsidTr="009110A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27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568 371 540,61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2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110A8" w:rsidRPr="00A371D3" w:rsidTr="009110A8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571" w:rsidRPr="006D2736" w:rsidRDefault="00F53571" w:rsidP="00F535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104 086 860,85   </w:t>
            </w:r>
          </w:p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571" w:rsidRPr="006D2736" w:rsidRDefault="00F53571" w:rsidP="00F535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55 944 907,97   </w:t>
            </w:r>
          </w:p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2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571" w:rsidRPr="006D2736" w:rsidRDefault="00F53571" w:rsidP="00F535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165 379 903,70   </w:t>
            </w:r>
          </w:p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2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571" w:rsidRPr="006D2736" w:rsidRDefault="00F53571" w:rsidP="00F535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1 599 892,37   </w:t>
            </w:r>
          </w:p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571" w:rsidRPr="006D2736" w:rsidRDefault="00F53571" w:rsidP="00F535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5 749 378,06   </w:t>
            </w:r>
          </w:p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571" w:rsidRPr="006D2736" w:rsidRDefault="00F53571" w:rsidP="00F535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52 883 921,39   </w:t>
            </w:r>
          </w:p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2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571" w:rsidRPr="006D2736" w:rsidRDefault="00F53571" w:rsidP="00F535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878 072,23   </w:t>
            </w:r>
          </w:p>
          <w:p w:rsidR="009110A8" w:rsidRPr="006D2736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E8B" w:rsidRPr="00A371D3" w:rsidRDefault="00DE3E8B" w:rsidP="00D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Контрольные действия осуществлялись сплошным способом в отношении каждой операции. Кассовый план предоставлен в контрольные сроки, нарушений не установлено.</w:t>
      </w:r>
    </w:p>
    <w:p w:rsidR="00826EF2" w:rsidRPr="00A371D3" w:rsidRDefault="00826EF2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246F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- </w:t>
      </w:r>
      <w:r w:rsidR="007642AB" w:rsidRPr="00A371D3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оставление, утверждение и ведение бюджетной росписи главного распорядителя бюджетных средств.</w:t>
      </w:r>
    </w:p>
    <w:p w:rsidR="00626745" w:rsidRPr="00A371D3" w:rsidRDefault="00626745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71A2D" w:rsidRPr="00A371D3" w:rsidRDefault="004B52D3" w:rsidP="009A15D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За отчетный период главным распорядителем бюджетных средств Администрация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F90AD3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внесены </w:t>
      </w:r>
      <w:r w:rsidR="006A462B" w:rsidRPr="006A462B">
        <w:rPr>
          <w:rFonts w:ascii="Times New Roman" w:hAnsi="Times New Roman" w:cs="Times New Roman"/>
          <w:sz w:val="26"/>
          <w:szCs w:val="26"/>
        </w:rPr>
        <w:t>9</w:t>
      </w:r>
      <w:r w:rsidR="00F90AD3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>изменений в бюджетную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7DA" w:rsidRPr="00A371D3" w:rsidRDefault="004B52D3" w:rsidP="009A15D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в бюджетную роспись </w:t>
      </w:r>
      <w:r w:rsidRPr="00A371D3">
        <w:rPr>
          <w:rFonts w:ascii="Times New Roman" w:hAnsi="Times New Roman" w:cs="Times New Roman"/>
          <w:sz w:val="26"/>
          <w:szCs w:val="26"/>
        </w:rPr>
        <w:t xml:space="preserve">внесены в соответствии с показателями сводной росписи по главному распорядителю бюджетных средств Администрации города Когалыма. 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Лимиты бюджетных обязательств утверждены в пределах, установленных для  главного распорядителя бюджетных средств Администрации города </w:t>
      </w:r>
      <w:proofErr w:type="spellStart"/>
      <w:r w:rsidR="001000A3"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1000A3" w:rsidRPr="00A371D3">
        <w:rPr>
          <w:rFonts w:ascii="Times New Roman" w:hAnsi="Times New Roman" w:cs="Times New Roman"/>
          <w:sz w:val="26"/>
          <w:szCs w:val="26"/>
        </w:rPr>
        <w:t>.</w:t>
      </w:r>
      <w:r w:rsidR="00421E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Бюджетная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 составлялись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и утвержда</w:t>
      </w:r>
      <w:r w:rsidR="001000A3" w:rsidRPr="00A371D3">
        <w:rPr>
          <w:rFonts w:ascii="Times New Roman" w:hAnsi="Times New Roman" w:cs="Times New Roman"/>
          <w:sz w:val="26"/>
          <w:szCs w:val="26"/>
        </w:rPr>
        <w:t>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по формам согласно Приказ</w:t>
      </w:r>
      <w:r w:rsidR="00B101D9" w:rsidRPr="00A371D3">
        <w:rPr>
          <w:rFonts w:ascii="Times New Roman" w:hAnsi="Times New Roman" w:cs="Times New Roman"/>
          <w:sz w:val="26"/>
          <w:szCs w:val="26"/>
        </w:rPr>
        <w:t>у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Комитета финансов Администрации города Когалыма от 31.12.2013 №97-О «</w:t>
      </w:r>
      <w:r w:rsidRPr="00A371D3">
        <w:rPr>
          <w:rFonts w:ascii="Times New Roman" w:hAnsi="Times New Roman" w:cs="Times New Roman"/>
          <w:i/>
          <w:sz w:val="26"/>
          <w:szCs w:val="26"/>
        </w:rPr>
        <w:t>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источников финансирования дефицита бюджета города Когалыма) и лимитов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>»</w:t>
      </w:r>
      <w:r w:rsidR="00F930D8" w:rsidRPr="00A371D3">
        <w:rPr>
          <w:rFonts w:ascii="Times New Roman" w:hAnsi="Times New Roman" w:cs="Times New Roman"/>
          <w:sz w:val="26"/>
          <w:szCs w:val="26"/>
        </w:rPr>
        <w:t xml:space="preserve">  (далее Приказ Комитета финансов Администрации города</w:t>
      </w:r>
      <w:proofErr w:type="gramEnd"/>
      <w:r w:rsidR="0051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930D8"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F930D8" w:rsidRPr="00A371D3">
        <w:rPr>
          <w:rFonts w:ascii="Times New Roman" w:hAnsi="Times New Roman" w:cs="Times New Roman"/>
          <w:sz w:val="26"/>
          <w:szCs w:val="26"/>
        </w:rPr>
        <w:t xml:space="preserve"> от 31.12.2013 </w:t>
      </w:r>
      <w:r w:rsidR="00210610">
        <w:rPr>
          <w:rFonts w:ascii="Times New Roman" w:hAnsi="Times New Roman" w:cs="Times New Roman"/>
          <w:sz w:val="26"/>
          <w:szCs w:val="26"/>
        </w:rPr>
        <w:t xml:space="preserve"> </w:t>
      </w:r>
      <w:r w:rsidR="00F930D8" w:rsidRPr="00A371D3">
        <w:rPr>
          <w:rFonts w:ascii="Times New Roman" w:hAnsi="Times New Roman" w:cs="Times New Roman"/>
          <w:sz w:val="26"/>
          <w:szCs w:val="26"/>
        </w:rPr>
        <w:t>№97-</w:t>
      </w:r>
      <w:r w:rsidR="00210610">
        <w:rPr>
          <w:rFonts w:ascii="Times New Roman" w:hAnsi="Times New Roman" w:cs="Times New Roman"/>
          <w:sz w:val="26"/>
          <w:szCs w:val="26"/>
        </w:rPr>
        <w:t>О</w:t>
      </w:r>
      <w:r w:rsidR="00F930D8" w:rsidRPr="00A371D3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2D446B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Контроль осуществлялся 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сплошным способом, методом самоконтроля и выборочным </w:t>
      </w:r>
      <w:r w:rsidRPr="00A371D3">
        <w:rPr>
          <w:rFonts w:ascii="Times New Roman" w:hAnsi="Times New Roman" w:cs="Times New Roman"/>
          <w:sz w:val="26"/>
          <w:szCs w:val="26"/>
        </w:rPr>
        <w:t>контролем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 по уровню подчиненности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DE246F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 за уточнение и внесение изменений в показатели бюджетной росписи, лимиты бюджетных обязательств осуществлялся выборочно по уровню подчиненности. Изменение бюджетной росписи и лимитов бюджетных обязательств оформлялись уведомлением об изменении бюджетных ассигнований, лимитов бюджетных обязательств по формам согласно Приказ</w:t>
      </w:r>
      <w:r w:rsidR="00A66AB1" w:rsidRPr="00A371D3">
        <w:rPr>
          <w:rFonts w:ascii="Times New Roman" w:hAnsi="Times New Roman" w:cs="Times New Roman"/>
          <w:sz w:val="26"/>
          <w:szCs w:val="26"/>
        </w:rPr>
        <w:t xml:space="preserve">у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№97-О, с последующим доведением его до подведомственных получателей бюджетных средств. Замечаний и нарушений не </w:t>
      </w:r>
      <w:r w:rsidR="00A66AB1" w:rsidRPr="00A371D3">
        <w:rPr>
          <w:rFonts w:ascii="Times New Roman" w:hAnsi="Times New Roman" w:cs="Times New Roman"/>
          <w:sz w:val="26"/>
          <w:szCs w:val="26"/>
        </w:rPr>
        <w:t>выявлено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A2D" w:rsidRPr="00A371D3" w:rsidRDefault="00071A2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71D3">
        <w:rPr>
          <w:rFonts w:ascii="Times New Roman" w:hAnsi="Times New Roman" w:cs="Times New Roman"/>
          <w:sz w:val="26"/>
          <w:szCs w:val="26"/>
        </w:rPr>
        <w:t>Количество и объем изменений бюджетной росписи и лимитов бюджетных обязательств приведены в Таблице</w:t>
      </w:r>
      <w:r w:rsidR="00E3464A">
        <w:rPr>
          <w:rFonts w:ascii="Times New Roman" w:hAnsi="Times New Roman" w:cs="Times New Roman"/>
          <w:sz w:val="26"/>
          <w:szCs w:val="26"/>
        </w:rPr>
        <w:t xml:space="preserve"> </w:t>
      </w:r>
      <w:r w:rsidR="0053453B" w:rsidRPr="00A371D3">
        <w:rPr>
          <w:rFonts w:ascii="Times New Roman" w:hAnsi="Times New Roman" w:cs="Times New Roman"/>
          <w:sz w:val="26"/>
          <w:szCs w:val="26"/>
        </w:rPr>
        <w:t>3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62611" w:rsidRPr="00A371D3" w:rsidRDefault="00062611" w:rsidP="00764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5478" w:rsidSect="006267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9D3" w:rsidRPr="00A371D3" w:rsidRDefault="005519D3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</w:t>
      </w:r>
      <w:r w:rsidR="0053453B" w:rsidRPr="00A371D3">
        <w:rPr>
          <w:rFonts w:ascii="Times New Roman" w:hAnsi="Times New Roman" w:cs="Times New Roman"/>
          <w:sz w:val="26"/>
          <w:szCs w:val="26"/>
        </w:rPr>
        <w:t xml:space="preserve"> 3</w:t>
      </w:r>
    </w:p>
    <w:tbl>
      <w:tblPr>
        <w:tblW w:w="15322" w:type="dxa"/>
        <w:tblInd w:w="95" w:type="dxa"/>
        <w:tblLook w:val="04A0"/>
      </w:tblPr>
      <w:tblGrid>
        <w:gridCol w:w="1681"/>
        <w:gridCol w:w="742"/>
        <w:gridCol w:w="669"/>
        <w:gridCol w:w="1316"/>
        <w:gridCol w:w="1417"/>
        <w:gridCol w:w="1559"/>
        <w:gridCol w:w="1418"/>
        <w:gridCol w:w="1843"/>
        <w:gridCol w:w="1417"/>
        <w:gridCol w:w="1559"/>
        <w:gridCol w:w="1701"/>
      </w:tblGrid>
      <w:tr w:rsidR="004E5B4A" w:rsidRPr="00B71AE7" w:rsidTr="004E5B4A">
        <w:trPr>
          <w:trHeight w:val="42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бюджетной росписи и лимитов бюджетных обязательств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кодам аналитических показателей</w:t>
            </w:r>
          </w:p>
        </w:tc>
      </w:tr>
      <w:tr w:rsidR="00E310F2" w:rsidRPr="00B71AE7" w:rsidTr="00190643">
        <w:trPr>
          <w:trHeight w:val="6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F2" w:rsidRPr="00877E45" w:rsidRDefault="00E310F2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случаях изменений доведенного объема лимитов бюджетных обязательств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кодам классификации расходов бюджетной классификации РФ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B71AE7" w:rsidTr="00190643">
        <w:trPr>
          <w:trHeight w:val="42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B4A" w:rsidRPr="00877E45" w:rsidRDefault="00E310F2" w:rsidP="00E3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589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47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4E5B4A" w:rsidRPr="00877E45" w:rsidRDefault="0062674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62B" w:rsidRPr="006A462B" w:rsidTr="00190643">
        <w:trPr>
          <w:trHeight w:val="102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«Администрация города Когалыма»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6A462B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B4A" w:rsidRPr="006A462B" w:rsidRDefault="006A462B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6A462B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6A462B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6A462B" w:rsidP="006A4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17 990,1</w:t>
            </w:r>
            <w:r w:rsidR="004E5B4A" w:rsidRPr="006A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6A462B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6A462B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16 634,90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6A462B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4E5B4A" w:rsidP="006A4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A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366 136,4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2 038,3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5 713</w:t>
            </w:r>
            <w:r w:rsidR="004E5B4A"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26 599,0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B43D26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«ОЭХД»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CA248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13 594,4</w:t>
            </w:r>
          </w:p>
          <w:p w:rsidR="00CA2481" w:rsidRPr="00CA2481" w:rsidRDefault="00CA248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CA248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4 570,4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CA248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24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  <w:r w:rsidR="00124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CA248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13 594,0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CA248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CA248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CA2481" w:rsidRDefault="00CA2481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«УЖКХ»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7 680,14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E5B4A"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D26C5" w:rsidRDefault="00AD26C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«ЕДДС»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693ABC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693ABC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693ABC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693ABC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693ABC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693ABC" w:rsidP="0069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693ABC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861CF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94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«Редакция газеты «Когалымский Вестник»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5502A3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5502A3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5502A3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5502A3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190E75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AA055A" w:rsidRDefault="005502A3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2A0449" w:rsidRPr="00A371D3" w:rsidRDefault="002A0449" w:rsidP="007642AB">
      <w:pPr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2A0449" w:rsidRPr="00A371D3" w:rsidSect="006267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71A2D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lastRenderedPageBreak/>
        <w:t>- Составление, утверждение и ведение бюджетных смет</w:t>
      </w:r>
      <w:r w:rsidR="00C101F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101F7" w:rsidRPr="00A371D3" w:rsidRDefault="00C101F7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Проверка составления, утверждения и ведения бюджетных смет осуществлялись сплошным способом, по уровню подведомственности.</w:t>
      </w:r>
      <w:r w:rsidR="00CB2EF7" w:rsidRPr="00A371D3">
        <w:rPr>
          <w:rFonts w:ascii="Times New Roman" w:hAnsi="Times New Roman" w:cs="Times New Roman"/>
          <w:sz w:val="26"/>
          <w:szCs w:val="26"/>
        </w:rPr>
        <w:t xml:space="preserve"> Нарушений не установлено.</w:t>
      </w:r>
    </w:p>
    <w:p w:rsidR="00071A2D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Изменения в бюджетные сметы внесены</w:t>
      </w:r>
      <w:r w:rsidR="00AF289A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подведомственными учреждениями в соответствии </w:t>
      </w:r>
      <w:hyperlink r:id="rId6" w:history="1"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постановлением Администрации города Когалыма Ханты-Мансийского авто</w:t>
        </w:r>
        <w:r w:rsidR="00C41D82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номного округа - Югры от 19.12.</w:t>
        </w:r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2017 №2747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  <w:r w:rsidRPr="00A371D3">
        <w:rPr>
          <w:rFonts w:ascii="Times New Roman" w:hAnsi="Times New Roman" w:cs="Times New Roman"/>
          <w:sz w:val="26"/>
          <w:szCs w:val="26"/>
        </w:rPr>
        <w:t xml:space="preserve">, нарушений не выявлено, сроки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согласования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и утверждения бюджетных смет соблюдены. По уменьшаемым бюджетным ассигнованиям учреждения принимали письменные обязательства о недопущении образования кредиторской задолженности. </w:t>
      </w: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Количество внесенных изменений в показатели бюджетной сметы указаны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3C7F7C" w:rsidRPr="00A371D3" w:rsidRDefault="003C7F7C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6A462B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2B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6A462B" w:rsidRDefault="006A462B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3" w:type="dxa"/>
          </w:tcPr>
          <w:p w:rsidR="005519D3" w:rsidRPr="00AA055A" w:rsidRDefault="00B77C40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:rsidR="005519D3" w:rsidRPr="00AD26C5" w:rsidRDefault="00AD26C5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5519D3" w:rsidRPr="00AD26C5" w:rsidRDefault="003E2046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</w:tcPr>
          <w:p w:rsidR="005519D3" w:rsidRPr="00AD26C5" w:rsidRDefault="0064298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5519D3" w:rsidRPr="00AD26C5" w:rsidRDefault="00C03B68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:rsidR="005519D3" w:rsidRPr="00AA055A" w:rsidRDefault="00B77C40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65D58" w:rsidRPr="00A371D3" w:rsidRDefault="00565D58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Принятие в пределах доведенных лимитов бюджетных обязательств и бюджетных ассигнований бюджетных обязательств.</w:t>
      </w:r>
    </w:p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A371D3" w:rsidRDefault="00E27E6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Контроль за принятие </w:t>
      </w:r>
      <w:r w:rsidR="00A52C16" w:rsidRPr="00A371D3">
        <w:rPr>
          <w:rFonts w:ascii="Times New Roman" w:hAnsi="Times New Roman" w:cs="Times New Roman"/>
          <w:sz w:val="26"/>
          <w:szCs w:val="26"/>
        </w:rPr>
        <w:t xml:space="preserve">в пределах доведенных лимитов бюджетных ассигнований и бюджетных обязательств бюджетных обязательств, а также внесение  изменений в связи с уточнением показателей бюджетной росписи, лимитов бюджетных обязательств осуществляется выборочно по уровню подчиненности. </w:t>
      </w:r>
    </w:p>
    <w:p w:rsidR="00071A2D" w:rsidRPr="00A371D3" w:rsidRDefault="00A52C1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Сведения о принятии обязательств, предоставляются в электронном виде, посредством автоматизированного удаленного рабочего места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914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АС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«Бюджет» с применением ЭЦП. Нарушений и замечаний </w:t>
      </w:r>
      <w:r w:rsidR="00E44D47" w:rsidRPr="00A371D3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:rsidR="00116AE3" w:rsidRPr="00A371D3" w:rsidRDefault="00E44D47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предоставлена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E66BAE" w:rsidRPr="00A371D3" w:rsidRDefault="00E66BAE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A371D3" w:rsidRDefault="00E44D47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6A462B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2B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6A462B" w:rsidRDefault="006A462B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53" w:type="dxa"/>
          </w:tcPr>
          <w:p w:rsidR="005519D3" w:rsidRPr="00AA055A" w:rsidRDefault="0041198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95" w:type="dxa"/>
          </w:tcPr>
          <w:p w:rsidR="003C7F7C" w:rsidRPr="00AD26C5" w:rsidRDefault="00AD26C5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75" w:type="dxa"/>
          </w:tcPr>
          <w:p w:rsidR="005519D3" w:rsidRPr="006104DD" w:rsidRDefault="006104D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4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6" w:type="dxa"/>
          </w:tcPr>
          <w:p w:rsidR="005519D3" w:rsidRPr="00AD26C5" w:rsidRDefault="00AD26C5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7" w:type="dxa"/>
          </w:tcPr>
          <w:p w:rsidR="005519D3" w:rsidRPr="00AA055A" w:rsidRDefault="0041198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1" w:type="dxa"/>
          </w:tcPr>
          <w:p w:rsidR="005519D3" w:rsidRPr="00AA055A" w:rsidRDefault="0041198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 т.ч. Принятых бюджетных обязательств</w:t>
            </w:r>
          </w:p>
        </w:tc>
        <w:tc>
          <w:tcPr>
            <w:tcW w:w="1681" w:type="dxa"/>
          </w:tcPr>
          <w:p w:rsidR="005519D3" w:rsidRPr="006A462B" w:rsidRDefault="006A462B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853" w:type="dxa"/>
          </w:tcPr>
          <w:p w:rsidR="005519D3" w:rsidRPr="00AA055A" w:rsidRDefault="0041198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95" w:type="dxa"/>
          </w:tcPr>
          <w:p w:rsidR="005519D3" w:rsidRPr="00AD26C5" w:rsidRDefault="00AD26C5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75" w:type="dxa"/>
          </w:tcPr>
          <w:p w:rsidR="005519D3" w:rsidRPr="006104DD" w:rsidRDefault="006104D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</w:tcPr>
          <w:p w:rsidR="005519D3" w:rsidRPr="00AD26C5" w:rsidRDefault="00AD26C5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7" w:type="dxa"/>
          </w:tcPr>
          <w:p w:rsidR="005519D3" w:rsidRPr="00AA055A" w:rsidRDefault="0041198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1" w:type="dxa"/>
          </w:tcPr>
          <w:p w:rsidR="005519D3" w:rsidRPr="00AA055A" w:rsidRDefault="0041198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Уточненных бюджетных обязательств</w:t>
            </w:r>
          </w:p>
        </w:tc>
        <w:tc>
          <w:tcPr>
            <w:tcW w:w="1681" w:type="dxa"/>
          </w:tcPr>
          <w:p w:rsidR="005519D3" w:rsidRPr="006A462B" w:rsidRDefault="006A462B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53" w:type="dxa"/>
          </w:tcPr>
          <w:p w:rsidR="005519D3" w:rsidRPr="00AA055A" w:rsidRDefault="00A54673" w:rsidP="004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198D" w:rsidRPr="00AA0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5519D3" w:rsidRPr="00AD26C5" w:rsidRDefault="00A54673" w:rsidP="00AD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26C5" w:rsidRPr="00AD26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5519D3" w:rsidRPr="006104DD" w:rsidRDefault="006104D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4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6" w:type="dxa"/>
          </w:tcPr>
          <w:p w:rsidR="005519D3" w:rsidRPr="00AD26C5" w:rsidRDefault="00AD26C5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7" w:type="dxa"/>
          </w:tcPr>
          <w:p w:rsidR="005519D3" w:rsidRPr="00AA055A" w:rsidRDefault="0041198D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</w:tcPr>
          <w:p w:rsidR="005519D3" w:rsidRPr="00AA055A" w:rsidRDefault="00A54673" w:rsidP="004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198D" w:rsidRPr="00AA05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C1C61" w:rsidRPr="00A371D3" w:rsidRDefault="002C1C61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Ведение бюджетного учета, в том числе принятие к учету первичных учетных документов (сводных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</w:t>
      </w:r>
      <w:r w:rsidR="00F72D7A" w:rsidRPr="00A371D3">
        <w:rPr>
          <w:rFonts w:ascii="Times New Roman" w:hAnsi="Times New Roman" w:cs="Times New Roman"/>
          <w:sz w:val="26"/>
          <w:szCs w:val="26"/>
          <w:u w:val="single"/>
        </w:rPr>
        <w:t>тельств, а также инвентаризаций.</w:t>
      </w:r>
    </w:p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F82C5D" w:rsidP="0086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Проверка ведения бухгалтерского учета и бухгалтерской отчетности </w:t>
      </w:r>
      <w:r w:rsidR="00A62392" w:rsidRPr="00A371D3">
        <w:rPr>
          <w:rFonts w:ascii="Times New Roman" w:hAnsi="Times New Roman" w:cs="Times New Roman"/>
          <w:sz w:val="26"/>
          <w:szCs w:val="26"/>
        </w:rPr>
        <w:t>осуществляется в соответствии с</w:t>
      </w:r>
      <w:r w:rsidRPr="00A371D3">
        <w:rPr>
          <w:rFonts w:ascii="Times New Roman" w:hAnsi="Times New Roman" w:cs="Times New Roman"/>
          <w:sz w:val="26"/>
          <w:szCs w:val="26"/>
        </w:rPr>
        <w:t xml:space="preserve">законом от 06.12.2011 </w:t>
      </w:r>
      <w:r w:rsidR="00A62392" w:rsidRPr="00A371D3">
        <w:rPr>
          <w:rFonts w:ascii="Times New Roman" w:hAnsi="Times New Roman" w:cs="Times New Roman"/>
          <w:sz w:val="26"/>
          <w:szCs w:val="26"/>
        </w:rPr>
        <w:t xml:space="preserve">№402-ФЗ «О бухгалтерском учете,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приказом Минфина РФ от 01.12.2010 №157н «Об утверждении Единого плана счетов </w:t>
      </w:r>
      <w:r w:rsidR="00A62392" w:rsidRPr="00A371D3">
        <w:rPr>
          <w:rFonts w:ascii="Times New Roman" w:hAnsi="Times New Roman" w:cs="Times New Roman"/>
          <w:sz w:val="26"/>
          <w:szCs w:val="26"/>
        </w:rPr>
        <w:t>и Инструкции по его применению» и др.</w:t>
      </w:r>
    </w:p>
    <w:p w:rsidR="004E6B44" w:rsidRPr="009C418E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808" w:rsidRPr="00A371D3" w:rsidRDefault="009C4628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отчётном периоде п</w:t>
      </w:r>
      <w:r w:rsidR="00760EED" w:rsidRPr="00A371D3">
        <w:rPr>
          <w:rFonts w:ascii="Times New Roman" w:hAnsi="Times New Roman" w:cs="Times New Roman"/>
          <w:sz w:val="26"/>
          <w:szCs w:val="26"/>
        </w:rPr>
        <w:t>ринято к</w:t>
      </w:r>
      <w:r w:rsidR="00784689" w:rsidRPr="00A371D3">
        <w:rPr>
          <w:rFonts w:ascii="Times New Roman" w:hAnsi="Times New Roman" w:cs="Times New Roman"/>
          <w:sz w:val="26"/>
          <w:szCs w:val="26"/>
        </w:rPr>
        <w:t xml:space="preserve"> учёту </w:t>
      </w:r>
      <w:r w:rsidR="00157697" w:rsidRPr="00157697">
        <w:rPr>
          <w:rFonts w:ascii="Times New Roman" w:hAnsi="Times New Roman" w:cs="Times New Roman"/>
          <w:color w:val="000000" w:themeColor="text1"/>
          <w:sz w:val="26"/>
          <w:szCs w:val="26"/>
        </w:rPr>
        <w:t>84</w:t>
      </w:r>
      <w:r w:rsidR="000D6F63" w:rsidRPr="00157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0D6F63" w:rsidRPr="00A371D3">
        <w:rPr>
          <w:rFonts w:ascii="Times New Roman" w:hAnsi="Times New Roman" w:cs="Times New Roman"/>
          <w:sz w:val="26"/>
          <w:szCs w:val="26"/>
        </w:rPr>
        <w:t>вансовых отчёта</w:t>
      </w:r>
      <w:r w:rsidR="00760EED" w:rsidRPr="00A371D3">
        <w:rPr>
          <w:rFonts w:ascii="Times New Roman" w:hAnsi="Times New Roman" w:cs="Times New Roman"/>
          <w:sz w:val="26"/>
          <w:szCs w:val="26"/>
        </w:rPr>
        <w:t>, нарушений по оформлению и срокам предоставления не установлено.</w:t>
      </w:r>
    </w:p>
    <w:p w:rsidR="004E6B44" w:rsidRPr="00A371D3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5C3" w:rsidRPr="00A371D3" w:rsidRDefault="00E325C3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Решением комиссии, утверждённой распоряжением Администрации города Когалыма от 01.06.2016 №86-р «О постоянно действующей комиссии по поступлению и выбытию нефинансовых активов в муниципальном казенном учреждении Администрация города Когалыма» </w:t>
      </w:r>
      <w:r w:rsidR="00564DD3" w:rsidRPr="00A371D3">
        <w:rPr>
          <w:rFonts w:ascii="Times New Roman" w:hAnsi="Times New Roman" w:cs="Times New Roman"/>
          <w:sz w:val="26"/>
          <w:szCs w:val="26"/>
        </w:rPr>
        <w:t>осуществлялось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списание материальных ценностей.</w:t>
      </w:r>
    </w:p>
    <w:p w:rsidR="004E6B44" w:rsidRPr="00A371D3" w:rsidRDefault="004E6B44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F63" w:rsidRPr="00A371D3" w:rsidRDefault="00784689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города Когалыма от 07.02.2018 №33-р «О предоставлении мер поддержки гражданам, удостоенным знания «Почётный гражданин города Когалыма» произведены ежемесячные выплаты на основании реестра получателей в сумме</w:t>
      </w:r>
      <w:bookmarkStart w:id="0" w:name="_GoBack"/>
      <w:r w:rsidR="000D1AA9">
        <w:rPr>
          <w:rFonts w:ascii="Times New Roman" w:hAnsi="Times New Roman" w:cs="Times New Roman"/>
          <w:sz w:val="26"/>
          <w:szCs w:val="26"/>
        </w:rPr>
        <w:t xml:space="preserve"> </w:t>
      </w:r>
      <w:r w:rsidR="006A462B" w:rsidRPr="006A462B">
        <w:rPr>
          <w:rFonts w:ascii="Times New Roman" w:hAnsi="Times New Roman" w:cs="Times New Roman"/>
          <w:sz w:val="26"/>
          <w:szCs w:val="26"/>
        </w:rPr>
        <w:t>112 720,95</w:t>
      </w:r>
      <w:bookmarkEnd w:id="0"/>
      <w:r w:rsidR="007831CF" w:rsidRPr="00A371D3">
        <w:rPr>
          <w:rFonts w:ascii="Times New Roman" w:hAnsi="Times New Roman" w:cs="Times New Roman"/>
          <w:sz w:val="26"/>
          <w:szCs w:val="26"/>
        </w:rPr>
        <w:t>руб.</w:t>
      </w:r>
    </w:p>
    <w:p w:rsidR="009A4B9F" w:rsidRPr="00A371D3" w:rsidRDefault="009A4B9F" w:rsidP="007642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B9F" w:rsidRPr="00A371D3" w:rsidRDefault="009A4B9F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Составление и представление бюджетной отчетности</w:t>
      </w:r>
      <w:r w:rsidR="00DD1D9C" w:rsidRPr="00A371D3">
        <w:rPr>
          <w:rFonts w:ascii="Times New Roman" w:hAnsi="Times New Roman" w:cs="Times New Roman"/>
          <w:sz w:val="26"/>
          <w:szCs w:val="26"/>
          <w:u w:val="single"/>
        </w:rPr>
        <w:t xml:space="preserve"> и сводной бюджетной отчетности.</w:t>
      </w:r>
    </w:p>
    <w:p w:rsidR="004E6B44" w:rsidRPr="00A371D3" w:rsidRDefault="004E6B44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DD1D9C" w:rsidP="00E3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Составление и представление бюджетной отчетности и сводной бюджетной отчетности осуществлялось в соответствии с </w:t>
      </w:r>
      <w:r w:rsidR="00F82C5D" w:rsidRPr="00A371D3">
        <w:rPr>
          <w:rFonts w:ascii="Times New Roman" w:hAnsi="Times New Roman" w:cs="Times New Roman"/>
          <w:sz w:val="26"/>
          <w:szCs w:val="26"/>
        </w:rPr>
        <w:t>инструкцией о порядке составления и предоставления бюджетной отчетности, утвержденной приказом</w:t>
      </w:r>
      <w:r w:rsidR="00C34DCE" w:rsidRPr="00A371D3">
        <w:rPr>
          <w:rFonts w:ascii="Times New Roman" w:hAnsi="Times New Roman" w:cs="Times New Roman"/>
          <w:sz w:val="26"/>
          <w:szCs w:val="26"/>
        </w:rPr>
        <w:t xml:space="preserve"> Минфина РФ от 28.12.2010 №191н</w:t>
      </w:r>
      <w:r w:rsidR="00F82C5D" w:rsidRPr="00A371D3">
        <w:rPr>
          <w:rFonts w:ascii="Times New Roman" w:hAnsi="Times New Roman" w:cs="Times New Roman"/>
          <w:sz w:val="26"/>
          <w:szCs w:val="26"/>
        </w:rPr>
        <w:t>. Информация предоставлена в Таблице 4.</w:t>
      </w:r>
    </w:p>
    <w:p w:rsidR="00F82C5D" w:rsidRPr="00A371D3" w:rsidRDefault="00F82C5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2C5D" w:rsidRPr="00A371D3" w:rsidRDefault="00F82C5D" w:rsidP="00F37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4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7"/>
        <w:gridCol w:w="2552"/>
        <w:gridCol w:w="3544"/>
      </w:tblGrid>
      <w:tr w:rsidR="00653D67" w:rsidRPr="00A371D3" w:rsidTr="00F82C5D">
        <w:trPr>
          <w:trHeight w:val="84"/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84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внутренний финансовый контроль по проверке бухгалтерской отчетности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действия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устранения замечания/</w:t>
            </w:r>
            <w:proofErr w:type="gramStart"/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регистров бухучета и финансовой отчетности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первичных документов и счетов бухгалтерского учета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A2D" w:rsidRPr="00A371D3" w:rsidRDefault="00071A2D" w:rsidP="009A15DF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3F20" w:rsidRPr="00A371D3" w:rsidRDefault="00B06140" w:rsidP="009A15DF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71D3">
        <w:rPr>
          <w:rFonts w:ascii="Times New Roman" w:eastAsia="Calibri" w:hAnsi="Times New Roman" w:cs="Times New Roman"/>
          <w:sz w:val="26"/>
          <w:szCs w:val="26"/>
        </w:rPr>
        <w:t>Бюджетная отчетность</w:t>
      </w:r>
      <w:r w:rsidR="00BB1BE4" w:rsidRPr="00A371D3">
        <w:rPr>
          <w:rFonts w:ascii="Times New Roman" w:eastAsia="Calibri" w:hAnsi="Times New Roman" w:cs="Times New Roman"/>
          <w:sz w:val="26"/>
          <w:szCs w:val="26"/>
        </w:rPr>
        <w:t xml:space="preserve"> в проверяемом периоде (месячная, квартальная, оперативная по запросам) </w:t>
      </w:r>
      <w:r w:rsidRPr="00A371D3">
        <w:rPr>
          <w:rFonts w:ascii="Times New Roman" w:eastAsia="Calibri" w:hAnsi="Times New Roman" w:cs="Times New Roman"/>
          <w:sz w:val="26"/>
          <w:szCs w:val="26"/>
        </w:rPr>
        <w:t>предоставлена в контрольные срок</w:t>
      </w:r>
      <w:r w:rsidR="007C2407">
        <w:rPr>
          <w:rFonts w:ascii="Times New Roman" w:eastAsia="Calibri" w:hAnsi="Times New Roman" w:cs="Times New Roman"/>
          <w:sz w:val="26"/>
          <w:szCs w:val="26"/>
        </w:rPr>
        <w:t xml:space="preserve">и, установленные Администрацией </w:t>
      </w:r>
      <w:r w:rsidRPr="00A371D3">
        <w:rPr>
          <w:rFonts w:ascii="Times New Roman" w:eastAsia="Calibri" w:hAnsi="Times New Roman" w:cs="Times New Roman"/>
          <w:sz w:val="26"/>
          <w:szCs w:val="26"/>
        </w:rPr>
        <w:t>города, Комитетом финансов, соответствующими Департаментами ХМАО-Югры.</w:t>
      </w:r>
    </w:p>
    <w:p w:rsidR="0078435B" w:rsidRPr="00627932" w:rsidRDefault="0078435B" w:rsidP="009A15D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>Контроль осуществлялся сплошным и выборочными способами, методом самоконтроля, а также  по уровню подчиненности и подведомственности.</w:t>
      </w:r>
    </w:p>
    <w:p w:rsidR="00F01887" w:rsidRDefault="00F01887" w:rsidP="009A15D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27932" w:rsidRPr="00627932" w:rsidRDefault="00627932" w:rsidP="009A15DF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23E1C" w:rsidRPr="00A371D3" w:rsidRDefault="00423E1C" w:rsidP="007642AB">
      <w:pPr>
        <w:spacing w:after="0" w:line="240" w:lineRule="atLeast"/>
        <w:ind w:firstLine="709"/>
        <w:rPr>
          <w:rFonts w:ascii="Times New Roman" w:hAnsi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0113" w:rsidRPr="00A371D3" w:rsidRDefault="00090113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113" w:rsidRPr="00A371D3" w:rsidRDefault="00090113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1468" w:rsidRPr="00A371D3" w:rsidRDefault="004F146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1468" w:rsidRDefault="004F146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3903" w:rsidRDefault="00603903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3903" w:rsidRDefault="00603903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3903" w:rsidRPr="00A371D3" w:rsidRDefault="00603903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D364A8" w:rsidRDefault="008E17BF" w:rsidP="00764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17BF" w:rsidRPr="00D364A8" w:rsidRDefault="008E17BF" w:rsidP="007642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E17BF" w:rsidRPr="00A371D3" w:rsidRDefault="008E17BF" w:rsidP="00902107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E17BF" w:rsidRPr="00A371D3" w:rsidSect="006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231"/>
    <w:rsid w:val="00002CA9"/>
    <w:rsid w:val="00004926"/>
    <w:rsid w:val="00037358"/>
    <w:rsid w:val="000473ED"/>
    <w:rsid w:val="00062611"/>
    <w:rsid w:val="00066A46"/>
    <w:rsid w:val="00071A2D"/>
    <w:rsid w:val="00076EEF"/>
    <w:rsid w:val="00076F52"/>
    <w:rsid w:val="0008123D"/>
    <w:rsid w:val="00090113"/>
    <w:rsid w:val="00090CDF"/>
    <w:rsid w:val="000A4835"/>
    <w:rsid w:val="000A6FA2"/>
    <w:rsid w:val="000C4859"/>
    <w:rsid w:val="000D1AA9"/>
    <w:rsid w:val="000D4A95"/>
    <w:rsid w:val="000D6F63"/>
    <w:rsid w:val="000E423A"/>
    <w:rsid w:val="000E6C14"/>
    <w:rsid w:val="000F4E75"/>
    <w:rsid w:val="000F7FFA"/>
    <w:rsid w:val="001000A3"/>
    <w:rsid w:val="00105287"/>
    <w:rsid w:val="00116AE3"/>
    <w:rsid w:val="00124EE6"/>
    <w:rsid w:val="00130525"/>
    <w:rsid w:val="0013276F"/>
    <w:rsid w:val="00135B01"/>
    <w:rsid w:val="00142AF3"/>
    <w:rsid w:val="00157697"/>
    <w:rsid w:val="00190643"/>
    <w:rsid w:val="00190E75"/>
    <w:rsid w:val="00193ED6"/>
    <w:rsid w:val="0019400A"/>
    <w:rsid w:val="001B154E"/>
    <w:rsid w:val="001E3A88"/>
    <w:rsid w:val="001E7C1E"/>
    <w:rsid w:val="00202C8D"/>
    <w:rsid w:val="00210610"/>
    <w:rsid w:val="002133E0"/>
    <w:rsid w:val="002416AB"/>
    <w:rsid w:val="00251D24"/>
    <w:rsid w:val="0027078C"/>
    <w:rsid w:val="00272A7E"/>
    <w:rsid w:val="0029037F"/>
    <w:rsid w:val="002A0449"/>
    <w:rsid w:val="002A1678"/>
    <w:rsid w:val="002C1C61"/>
    <w:rsid w:val="002C5547"/>
    <w:rsid w:val="002C56A9"/>
    <w:rsid w:val="002D2A0C"/>
    <w:rsid w:val="002D446B"/>
    <w:rsid w:val="00303735"/>
    <w:rsid w:val="0030398C"/>
    <w:rsid w:val="003110F0"/>
    <w:rsid w:val="00373C00"/>
    <w:rsid w:val="003A17A4"/>
    <w:rsid w:val="003A71B4"/>
    <w:rsid w:val="003C72F8"/>
    <w:rsid w:val="003C7F7C"/>
    <w:rsid w:val="003D269A"/>
    <w:rsid w:val="003D5D66"/>
    <w:rsid w:val="003E2046"/>
    <w:rsid w:val="0041198D"/>
    <w:rsid w:val="004208DB"/>
    <w:rsid w:val="00421E53"/>
    <w:rsid w:val="004222AF"/>
    <w:rsid w:val="00423E1C"/>
    <w:rsid w:val="004457A6"/>
    <w:rsid w:val="00450ACC"/>
    <w:rsid w:val="00451D26"/>
    <w:rsid w:val="00457837"/>
    <w:rsid w:val="0046727D"/>
    <w:rsid w:val="004768FE"/>
    <w:rsid w:val="00476A42"/>
    <w:rsid w:val="00496353"/>
    <w:rsid w:val="004B087A"/>
    <w:rsid w:val="004B52D3"/>
    <w:rsid w:val="004E5B4A"/>
    <w:rsid w:val="004E6B44"/>
    <w:rsid w:val="004E76DC"/>
    <w:rsid w:val="004F1468"/>
    <w:rsid w:val="00505C9F"/>
    <w:rsid w:val="0051270D"/>
    <w:rsid w:val="005149C4"/>
    <w:rsid w:val="005209C2"/>
    <w:rsid w:val="0053453B"/>
    <w:rsid w:val="005412C5"/>
    <w:rsid w:val="005442A7"/>
    <w:rsid w:val="005502A3"/>
    <w:rsid w:val="00551221"/>
    <w:rsid w:val="005519D3"/>
    <w:rsid w:val="00552576"/>
    <w:rsid w:val="005576EF"/>
    <w:rsid w:val="0056188F"/>
    <w:rsid w:val="00564DD3"/>
    <w:rsid w:val="00565D58"/>
    <w:rsid w:val="00567BE1"/>
    <w:rsid w:val="005861CF"/>
    <w:rsid w:val="00586528"/>
    <w:rsid w:val="00596A9A"/>
    <w:rsid w:val="005B45BB"/>
    <w:rsid w:val="005F05E0"/>
    <w:rsid w:val="005F1AB6"/>
    <w:rsid w:val="00603903"/>
    <w:rsid w:val="006104DD"/>
    <w:rsid w:val="00626745"/>
    <w:rsid w:val="00627932"/>
    <w:rsid w:val="006304C3"/>
    <w:rsid w:val="00631231"/>
    <w:rsid w:val="00642983"/>
    <w:rsid w:val="00653D67"/>
    <w:rsid w:val="00662808"/>
    <w:rsid w:val="006710D0"/>
    <w:rsid w:val="00677802"/>
    <w:rsid w:val="00684380"/>
    <w:rsid w:val="00685F6F"/>
    <w:rsid w:val="00693ABC"/>
    <w:rsid w:val="006A462B"/>
    <w:rsid w:val="006A763F"/>
    <w:rsid w:val="006D2736"/>
    <w:rsid w:val="006F18CB"/>
    <w:rsid w:val="006F2D65"/>
    <w:rsid w:val="00720FE2"/>
    <w:rsid w:val="00721027"/>
    <w:rsid w:val="007247AA"/>
    <w:rsid w:val="007253B0"/>
    <w:rsid w:val="007267D2"/>
    <w:rsid w:val="007308D4"/>
    <w:rsid w:val="00736DA5"/>
    <w:rsid w:val="007406B6"/>
    <w:rsid w:val="007412D4"/>
    <w:rsid w:val="00750081"/>
    <w:rsid w:val="00754AD0"/>
    <w:rsid w:val="00757E31"/>
    <w:rsid w:val="00760EED"/>
    <w:rsid w:val="007642AB"/>
    <w:rsid w:val="007831CF"/>
    <w:rsid w:val="0078435B"/>
    <w:rsid w:val="00784689"/>
    <w:rsid w:val="00791485"/>
    <w:rsid w:val="007B4B2D"/>
    <w:rsid w:val="007C2407"/>
    <w:rsid w:val="007C44FC"/>
    <w:rsid w:val="007F3B64"/>
    <w:rsid w:val="00804450"/>
    <w:rsid w:val="00807137"/>
    <w:rsid w:val="00816F21"/>
    <w:rsid w:val="00817278"/>
    <w:rsid w:val="00817406"/>
    <w:rsid w:val="00826EF2"/>
    <w:rsid w:val="0083029C"/>
    <w:rsid w:val="00834E62"/>
    <w:rsid w:val="008354E5"/>
    <w:rsid w:val="00850013"/>
    <w:rsid w:val="00856A6A"/>
    <w:rsid w:val="0086028F"/>
    <w:rsid w:val="00864C23"/>
    <w:rsid w:val="00873E05"/>
    <w:rsid w:val="00877E45"/>
    <w:rsid w:val="0088469E"/>
    <w:rsid w:val="00890013"/>
    <w:rsid w:val="008C4A82"/>
    <w:rsid w:val="008D277D"/>
    <w:rsid w:val="008D5C32"/>
    <w:rsid w:val="008D6AC6"/>
    <w:rsid w:val="008E17BF"/>
    <w:rsid w:val="008E3B4E"/>
    <w:rsid w:val="008E676C"/>
    <w:rsid w:val="008F609A"/>
    <w:rsid w:val="008F6D59"/>
    <w:rsid w:val="00902107"/>
    <w:rsid w:val="009110A8"/>
    <w:rsid w:val="00915885"/>
    <w:rsid w:val="0094405F"/>
    <w:rsid w:val="009523E5"/>
    <w:rsid w:val="00984352"/>
    <w:rsid w:val="00986231"/>
    <w:rsid w:val="00986A0B"/>
    <w:rsid w:val="00993F20"/>
    <w:rsid w:val="009953E5"/>
    <w:rsid w:val="009A15DF"/>
    <w:rsid w:val="009A4B9F"/>
    <w:rsid w:val="009A53F6"/>
    <w:rsid w:val="009B17E6"/>
    <w:rsid w:val="009C418E"/>
    <w:rsid w:val="009C4628"/>
    <w:rsid w:val="009C6B4F"/>
    <w:rsid w:val="009D4630"/>
    <w:rsid w:val="009F004B"/>
    <w:rsid w:val="009F44B8"/>
    <w:rsid w:val="00A011BB"/>
    <w:rsid w:val="00A247DA"/>
    <w:rsid w:val="00A26F05"/>
    <w:rsid w:val="00A371D3"/>
    <w:rsid w:val="00A37848"/>
    <w:rsid w:val="00A478DC"/>
    <w:rsid w:val="00A52C16"/>
    <w:rsid w:val="00A54673"/>
    <w:rsid w:val="00A568AB"/>
    <w:rsid w:val="00A62392"/>
    <w:rsid w:val="00A66AB1"/>
    <w:rsid w:val="00A90BF2"/>
    <w:rsid w:val="00AA055A"/>
    <w:rsid w:val="00AA181E"/>
    <w:rsid w:val="00AA662A"/>
    <w:rsid w:val="00AB52B3"/>
    <w:rsid w:val="00AD26C5"/>
    <w:rsid w:val="00AD5E97"/>
    <w:rsid w:val="00AF289A"/>
    <w:rsid w:val="00B06140"/>
    <w:rsid w:val="00B101D9"/>
    <w:rsid w:val="00B10D9B"/>
    <w:rsid w:val="00B20A28"/>
    <w:rsid w:val="00B30F07"/>
    <w:rsid w:val="00B3114D"/>
    <w:rsid w:val="00B350FA"/>
    <w:rsid w:val="00B43D26"/>
    <w:rsid w:val="00B67075"/>
    <w:rsid w:val="00B7026C"/>
    <w:rsid w:val="00B71AE7"/>
    <w:rsid w:val="00B71E4E"/>
    <w:rsid w:val="00B7633D"/>
    <w:rsid w:val="00B77C40"/>
    <w:rsid w:val="00BB1BE4"/>
    <w:rsid w:val="00BB4D93"/>
    <w:rsid w:val="00BB56ED"/>
    <w:rsid w:val="00BC420E"/>
    <w:rsid w:val="00C03B68"/>
    <w:rsid w:val="00C101F7"/>
    <w:rsid w:val="00C142A1"/>
    <w:rsid w:val="00C15C1F"/>
    <w:rsid w:val="00C15CE6"/>
    <w:rsid w:val="00C307A0"/>
    <w:rsid w:val="00C31DF3"/>
    <w:rsid w:val="00C33798"/>
    <w:rsid w:val="00C34DCE"/>
    <w:rsid w:val="00C35055"/>
    <w:rsid w:val="00C41D82"/>
    <w:rsid w:val="00C51821"/>
    <w:rsid w:val="00C57D8C"/>
    <w:rsid w:val="00C63C6D"/>
    <w:rsid w:val="00C64E0E"/>
    <w:rsid w:val="00C6538B"/>
    <w:rsid w:val="00C8147A"/>
    <w:rsid w:val="00C90C62"/>
    <w:rsid w:val="00CA2481"/>
    <w:rsid w:val="00CB1CBF"/>
    <w:rsid w:val="00CB2EF7"/>
    <w:rsid w:val="00CB3C93"/>
    <w:rsid w:val="00CB719F"/>
    <w:rsid w:val="00CC5478"/>
    <w:rsid w:val="00CC59D6"/>
    <w:rsid w:val="00CC6D20"/>
    <w:rsid w:val="00CE7F53"/>
    <w:rsid w:val="00D27BF9"/>
    <w:rsid w:val="00D364A8"/>
    <w:rsid w:val="00D5346E"/>
    <w:rsid w:val="00D62201"/>
    <w:rsid w:val="00D70727"/>
    <w:rsid w:val="00D83D97"/>
    <w:rsid w:val="00DB1263"/>
    <w:rsid w:val="00DC3789"/>
    <w:rsid w:val="00DC76B9"/>
    <w:rsid w:val="00DD1A20"/>
    <w:rsid w:val="00DD1BC0"/>
    <w:rsid w:val="00DD1D9C"/>
    <w:rsid w:val="00DD3815"/>
    <w:rsid w:val="00DD3861"/>
    <w:rsid w:val="00DE246F"/>
    <w:rsid w:val="00DE3E8B"/>
    <w:rsid w:val="00DF5957"/>
    <w:rsid w:val="00DF7F10"/>
    <w:rsid w:val="00E06323"/>
    <w:rsid w:val="00E123FA"/>
    <w:rsid w:val="00E21DAB"/>
    <w:rsid w:val="00E22102"/>
    <w:rsid w:val="00E27E66"/>
    <w:rsid w:val="00E310F2"/>
    <w:rsid w:val="00E31120"/>
    <w:rsid w:val="00E325C3"/>
    <w:rsid w:val="00E3464A"/>
    <w:rsid w:val="00E34B2F"/>
    <w:rsid w:val="00E44D47"/>
    <w:rsid w:val="00E501A6"/>
    <w:rsid w:val="00E66BAE"/>
    <w:rsid w:val="00E9501F"/>
    <w:rsid w:val="00EA7BF7"/>
    <w:rsid w:val="00ED3D08"/>
    <w:rsid w:val="00EF266A"/>
    <w:rsid w:val="00F01887"/>
    <w:rsid w:val="00F038B8"/>
    <w:rsid w:val="00F07935"/>
    <w:rsid w:val="00F16B69"/>
    <w:rsid w:val="00F206E0"/>
    <w:rsid w:val="00F36E51"/>
    <w:rsid w:val="00F37AFC"/>
    <w:rsid w:val="00F45730"/>
    <w:rsid w:val="00F521BA"/>
    <w:rsid w:val="00F53571"/>
    <w:rsid w:val="00F5462F"/>
    <w:rsid w:val="00F65467"/>
    <w:rsid w:val="00F714BB"/>
    <w:rsid w:val="00F72D7A"/>
    <w:rsid w:val="00F82C5D"/>
    <w:rsid w:val="00F90AD3"/>
    <w:rsid w:val="00F91389"/>
    <w:rsid w:val="00F930D8"/>
    <w:rsid w:val="00FA3BDA"/>
    <w:rsid w:val="00FC1BD5"/>
    <w:rsid w:val="00FD4471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2C5D"/>
    <w:rPr>
      <w:b/>
      <w:bCs/>
    </w:rPr>
  </w:style>
  <w:style w:type="character" w:styleId="a8">
    <w:name w:val="Hyperlink"/>
    <w:basedOn w:val="a0"/>
    <w:uiPriority w:val="99"/>
    <w:semiHidden/>
    <w:unhideWhenUsed/>
    <w:rsid w:val="00A66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kogalym.ru/document/postanovleniya%20administracii/14884/?sphrase_id=99139" TargetMode="External"/><Relationship Id="rId5" Type="http://schemas.openxmlformats.org/officeDocument/2006/relationships/hyperlink" Target="http://admkogalym.ru/document/postanovleniya%20administracii/14884/?sphrase_id=9913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66AC-2538-46BD-8F9C-99B0EE1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6553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Рябинина</dc:creator>
  <cp:keywords/>
  <dc:description/>
  <cp:lastModifiedBy>Пискорская Елена Александровна</cp:lastModifiedBy>
  <cp:revision>288</cp:revision>
  <cp:lastPrinted>2018-07-05T03:42:00Z</cp:lastPrinted>
  <dcterms:created xsi:type="dcterms:W3CDTF">2017-05-10T11:57:00Z</dcterms:created>
  <dcterms:modified xsi:type="dcterms:W3CDTF">2018-07-17T04:14:00Z</dcterms:modified>
</cp:coreProperties>
</file>