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78" w:rsidRPr="00E80278" w:rsidRDefault="0035665D" w:rsidP="00E80278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</w:rPr>
        <w:t>ВОССТАНОВЛЕНИЕ ЗАПИСЕЙ АКТОВ ГРАЖДАНСКОГО СОСТОЯНИЯ</w:t>
      </w:r>
    </w:p>
    <w:p w:rsidR="002B74B7" w:rsidRPr="00327FBB" w:rsidRDefault="002B74B7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0"/>
          <w:szCs w:val="26"/>
        </w:rPr>
      </w:pPr>
    </w:p>
    <w:p w:rsidR="00952AD4" w:rsidRPr="004308A3" w:rsidRDefault="00952AD4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</w:rPr>
      </w:pPr>
      <w:r w:rsidRPr="004308A3">
        <w:rPr>
          <w:rStyle w:val="a3"/>
          <w:rFonts w:ascii="Times New Roman" w:hAnsi="Times New Roman" w:cs="Times New Roman"/>
          <w:color w:val="C00000"/>
          <w:sz w:val="28"/>
          <w:szCs w:val="28"/>
        </w:rPr>
        <w:t>ОСНОВАНИЯ:</w:t>
      </w:r>
    </w:p>
    <w:p w:rsidR="00174A00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(с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т.</w:t>
      </w:r>
      <w:r w:rsidR="008A791D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35665D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74</w:t>
      </w:r>
      <w:r w:rsidR="00304C6A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Федерального закона "Об актах гражданского состояния"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)</w:t>
      </w:r>
    </w:p>
    <w:p w:rsidR="0035665D" w:rsidRPr="0035665D" w:rsidRDefault="0035665D" w:rsidP="0035665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35665D">
        <w:rPr>
          <w:rFonts w:ascii="Times New Roman" w:hAnsi="Times New Roman" w:cs="Times New Roman"/>
          <w:color w:val="244061" w:themeColor="accent1" w:themeShade="80"/>
          <w:sz w:val="24"/>
        </w:rPr>
        <w:t>1. Восстановление записей актов гражданского состояния производится органом записи актов гражданского состояния на основании решения суда, вступившего в законную силу.</w:t>
      </w:r>
    </w:p>
    <w:p w:rsidR="0035665D" w:rsidRPr="0035665D" w:rsidRDefault="0035665D" w:rsidP="0035665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35665D">
        <w:rPr>
          <w:rFonts w:ascii="Times New Roman" w:hAnsi="Times New Roman" w:cs="Times New Roman"/>
          <w:color w:val="244061" w:themeColor="accent1" w:themeShade="80"/>
          <w:sz w:val="24"/>
        </w:rPr>
        <w:t>В случае</w:t>
      </w:r>
      <w:proofErr w:type="gramStart"/>
      <w:r w:rsidRPr="0035665D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35665D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утраченная запись акта гражданского состояния была составлена за пределами территории Российской Федерации, восстановление записи акта гражданского состояния может производиться по месту вынесения решения суда, вступившего в законную силу.</w:t>
      </w:r>
    </w:p>
    <w:p w:rsidR="0035665D" w:rsidRPr="0035665D" w:rsidRDefault="0035665D" w:rsidP="0035665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35665D">
        <w:rPr>
          <w:rFonts w:ascii="Times New Roman" w:hAnsi="Times New Roman" w:cs="Times New Roman"/>
          <w:color w:val="244061" w:themeColor="accent1" w:themeShade="80"/>
          <w:sz w:val="24"/>
        </w:rPr>
        <w:t xml:space="preserve">2. </w:t>
      </w:r>
      <w:proofErr w:type="gramStart"/>
      <w:r w:rsidRPr="0035665D">
        <w:rPr>
          <w:rFonts w:ascii="Times New Roman" w:hAnsi="Times New Roman" w:cs="Times New Roman"/>
          <w:color w:val="244061" w:themeColor="accent1" w:themeShade="80"/>
          <w:sz w:val="24"/>
        </w:rPr>
        <w:t>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состояния, либо органа записи актов гражданского состояния по месту хранения записи акта гражданского состояния об отсутствии первичной</w:t>
      </w:r>
      <w:proofErr w:type="gramEnd"/>
      <w:r w:rsidRPr="0035665D">
        <w:rPr>
          <w:rFonts w:ascii="Times New Roman" w:hAnsi="Times New Roman" w:cs="Times New Roman"/>
          <w:color w:val="244061" w:themeColor="accent1" w:themeShade="80"/>
          <w:sz w:val="24"/>
        </w:rPr>
        <w:t xml:space="preserve"> или восстановленной записи акта гражданского состояния.</w:t>
      </w:r>
    </w:p>
    <w:p w:rsidR="0035665D" w:rsidRPr="0035665D" w:rsidRDefault="0035665D" w:rsidP="0035665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35665D">
        <w:rPr>
          <w:rFonts w:ascii="Times New Roman" w:hAnsi="Times New Roman" w:cs="Times New Roman"/>
          <w:color w:val="244061" w:themeColor="accent1" w:themeShade="80"/>
          <w:sz w:val="24"/>
        </w:rPr>
        <w:t xml:space="preserve">3. </w:t>
      </w:r>
      <w:proofErr w:type="gramStart"/>
      <w:r w:rsidRPr="0035665D">
        <w:rPr>
          <w:rFonts w:ascii="Times New Roman" w:hAnsi="Times New Roman" w:cs="Times New Roman"/>
          <w:color w:val="244061" w:themeColor="accent1" w:themeShade="80"/>
          <w:sz w:val="24"/>
        </w:rPr>
        <w:t>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состояния.</w:t>
      </w:r>
      <w:proofErr w:type="gramEnd"/>
    </w:p>
    <w:p w:rsidR="00202DDB" w:rsidRPr="0035665D" w:rsidRDefault="0035665D" w:rsidP="0035665D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35665D">
        <w:rPr>
          <w:rFonts w:ascii="Times New Roman" w:hAnsi="Times New Roman" w:cs="Times New Roman"/>
          <w:color w:val="244061" w:themeColor="accent1" w:themeShade="80"/>
          <w:sz w:val="24"/>
        </w:rPr>
        <w:t>4.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том, что запись акта гражданского состояния восстановлена.</w:t>
      </w:r>
    </w:p>
    <w:sectPr w:rsidR="00202DDB" w:rsidRPr="0035665D" w:rsidSect="00327FB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00"/>
    <w:rsid w:val="000412F6"/>
    <w:rsid w:val="000C6BA2"/>
    <w:rsid w:val="00174A00"/>
    <w:rsid w:val="00174B64"/>
    <w:rsid w:val="001A1991"/>
    <w:rsid w:val="001B1935"/>
    <w:rsid w:val="00202DDB"/>
    <w:rsid w:val="00204B1E"/>
    <w:rsid w:val="002463AA"/>
    <w:rsid w:val="002B74B7"/>
    <w:rsid w:val="00304C6A"/>
    <w:rsid w:val="00327FBB"/>
    <w:rsid w:val="0035665D"/>
    <w:rsid w:val="004308A3"/>
    <w:rsid w:val="00455C27"/>
    <w:rsid w:val="005768A0"/>
    <w:rsid w:val="005B0425"/>
    <w:rsid w:val="00603BFC"/>
    <w:rsid w:val="00655F05"/>
    <w:rsid w:val="006A3886"/>
    <w:rsid w:val="0073605F"/>
    <w:rsid w:val="00796D81"/>
    <w:rsid w:val="007C1C20"/>
    <w:rsid w:val="00800251"/>
    <w:rsid w:val="00850FE6"/>
    <w:rsid w:val="008644C1"/>
    <w:rsid w:val="00874FD0"/>
    <w:rsid w:val="008A27CE"/>
    <w:rsid w:val="008A791D"/>
    <w:rsid w:val="008B1529"/>
    <w:rsid w:val="00952AD4"/>
    <w:rsid w:val="009A4A48"/>
    <w:rsid w:val="009B77FE"/>
    <w:rsid w:val="009E5C5C"/>
    <w:rsid w:val="00A50E47"/>
    <w:rsid w:val="00A576AA"/>
    <w:rsid w:val="00AA335E"/>
    <w:rsid w:val="00AA5E56"/>
    <w:rsid w:val="00B805D8"/>
    <w:rsid w:val="00B948FF"/>
    <w:rsid w:val="00BB1AD7"/>
    <w:rsid w:val="00BE767F"/>
    <w:rsid w:val="00BF5697"/>
    <w:rsid w:val="00C31940"/>
    <w:rsid w:val="00CB2A0E"/>
    <w:rsid w:val="00CD1F47"/>
    <w:rsid w:val="00CF03E7"/>
    <w:rsid w:val="00DC4272"/>
    <w:rsid w:val="00DF6CAD"/>
    <w:rsid w:val="00E80278"/>
    <w:rsid w:val="00E816C7"/>
    <w:rsid w:val="00E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0"/>
    <w:rPr>
      <w:b/>
      <w:bCs/>
    </w:rPr>
  </w:style>
  <w:style w:type="paragraph" w:styleId="a4">
    <w:name w:val="Normal (Web)"/>
    <w:basedOn w:val="a"/>
    <w:uiPriority w:val="99"/>
    <w:unhideWhenUsed/>
    <w:rsid w:val="0017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3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2</cp:revision>
  <cp:lastPrinted>2017-06-27T06:24:00Z</cp:lastPrinted>
  <dcterms:created xsi:type="dcterms:W3CDTF">2022-01-27T04:53:00Z</dcterms:created>
  <dcterms:modified xsi:type="dcterms:W3CDTF">2022-01-27T04:53:00Z</dcterms:modified>
</cp:coreProperties>
</file>