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</w:t>
      </w:r>
      <w:r w:rsidR="00CC4878">
        <w:rPr>
          <w:sz w:val="26"/>
          <w:szCs w:val="26"/>
        </w:rPr>
        <w:t>27</w:t>
      </w:r>
      <w:r w:rsidR="00F93B7C">
        <w:rPr>
          <w:sz w:val="26"/>
          <w:szCs w:val="26"/>
        </w:rPr>
        <w:t xml:space="preserve"> </w:t>
      </w:r>
      <w:proofErr w:type="gramStart"/>
      <w:r w:rsidR="00CC4878">
        <w:rPr>
          <w:sz w:val="26"/>
          <w:szCs w:val="26"/>
        </w:rPr>
        <w:t>октября</w:t>
      </w:r>
      <w:r w:rsidR="00F93B7C">
        <w:rPr>
          <w:sz w:val="26"/>
          <w:szCs w:val="26"/>
        </w:rPr>
        <w:t xml:space="preserve"> </w:t>
      </w:r>
      <w:r w:rsidR="00510C5D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proofErr w:type="gramEnd"/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560BB4" w:rsidRDefault="00560BB4" w:rsidP="00560BB4">
      <w:pPr>
        <w:jc w:val="right"/>
        <w:rPr>
          <w:sz w:val="26"/>
          <w:szCs w:val="26"/>
        </w:rPr>
      </w:pP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3615">
        <w:rPr>
          <w:sz w:val="26"/>
          <w:szCs w:val="26"/>
        </w:rPr>
        <w:t xml:space="preserve">1. </w:t>
      </w:r>
      <w:r w:rsidR="00CC4878" w:rsidRPr="00CC4878">
        <w:rPr>
          <w:sz w:val="26"/>
          <w:szCs w:val="26"/>
        </w:rPr>
        <w:t>О внесении изменений в Устав города Когалыма</w:t>
      </w:r>
      <w:r w:rsidRPr="00B83615">
        <w:rPr>
          <w:sz w:val="26"/>
          <w:szCs w:val="26"/>
        </w:rPr>
        <w:t>.</w:t>
      </w: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RPr="007A1133" w:rsidTr="00DC6CCF">
        <w:tc>
          <w:tcPr>
            <w:tcW w:w="1560" w:type="dxa"/>
            <w:hideMark/>
          </w:tcPr>
          <w:p w:rsidR="00560BB4" w:rsidRPr="00B83615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361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Pr="007A1133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0BB4">
        <w:rPr>
          <w:sz w:val="26"/>
          <w:szCs w:val="26"/>
        </w:rPr>
        <w:t xml:space="preserve">. </w:t>
      </w:r>
      <w:r w:rsidR="00CC4878" w:rsidRPr="00CC4878">
        <w:rPr>
          <w:sz w:val="26"/>
          <w:szCs w:val="26"/>
        </w:rPr>
        <w:t>О внесении изменений в решение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0BB4">
        <w:rPr>
          <w:sz w:val="26"/>
          <w:szCs w:val="26"/>
        </w:rPr>
        <w:t xml:space="preserve">. </w:t>
      </w:r>
      <w:r w:rsidR="00CC4878" w:rsidRPr="00CC4878">
        <w:rPr>
          <w:sz w:val="26"/>
          <w:szCs w:val="26"/>
        </w:rPr>
        <w:t>О внесении изменений в решение Думы города Когалыма от 20.06.2018 №200-ГД «О земельном налоге»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0BB4">
        <w:rPr>
          <w:sz w:val="26"/>
          <w:szCs w:val="26"/>
        </w:rPr>
        <w:t xml:space="preserve">. </w:t>
      </w:r>
      <w:r w:rsidR="00CC4878" w:rsidRPr="00CC4878">
        <w:rPr>
          <w:sz w:val="26"/>
          <w:szCs w:val="26"/>
        </w:rPr>
        <w:t>О внесении изменений в решение Думы города Когалыма от 29.09.2011 №76-ГД «Об утверждении Положения о Контрольно-счетной палате города Когалыма»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60BB4">
        <w:rPr>
          <w:sz w:val="26"/>
          <w:szCs w:val="26"/>
        </w:rPr>
        <w:t xml:space="preserve">. </w:t>
      </w:r>
      <w:r w:rsidR="00CC4878" w:rsidRPr="00CC4878">
        <w:rPr>
          <w:sz w:val="26"/>
          <w:szCs w:val="26"/>
        </w:rPr>
        <w:t>О внесении изменений в решение Думы города Когалыма от 26.01.2012 №118-ГД «Об утверждении Положения о порядке и условиях предоставления в аренду муниципального имущества, включенного в перечень муниципального имущества для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BD631F" w:rsidRDefault="00BD631F" w:rsidP="00BD631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BD631F">
        <w:rPr>
          <w:sz w:val="26"/>
          <w:szCs w:val="26"/>
        </w:rPr>
        <w:t>О ходе выполнения мероприятий по подготовке объектов жилищно-коммунального хозяйства города Когалыма к осенне-зимнему периоду 2021-2022 годов</w:t>
      </w:r>
      <w:r>
        <w:rPr>
          <w:sz w:val="26"/>
          <w:szCs w:val="26"/>
        </w:rPr>
        <w:t>.</w:t>
      </w:r>
    </w:p>
    <w:p w:rsidR="00BD631F" w:rsidRDefault="00BD631F" w:rsidP="00BD631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D631F" w:rsidTr="00CB1CDE">
        <w:tc>
          <w:tcPr>
            <w:tcW w:w="1560" w:type="dxa"/>
            <w:hideMark/>
          </w:tcPr>
          <w:p w:rsidR="00BD631F" w:rsidRDefault="00BD631F" w:rsidP="00CB1CD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BD631F" w:rsidRDefault="00BD631F" w:rsidP="00CB1CD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BD631F" w:rsidRDefault="00BD631F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06" w:rsidRDefault="00FC1B06" w:rsidP="00137C47">
      <w:r>
        <w:separator/>
      </w:r>
    </w:p>
  </w:endnote>
  <w:endnote w:type="continuationSeparator" w:id="0">
    <w:p w:rsidR="00FC1B06" w:rsidRDefault="00FC1B06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06" w:rsidRDefault="00FC1B06" w:rsidP="00137C47">
      <w:r>
        <w:separator/>
      </w:r>
    </w:p>
  </w:footnote>
  <w:footnote w:type="continuationSeparator" w:id="0">
    <w:p w:rsidR="00FC1B06" w:rsidRDefault="00FC1B06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C5D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0BB4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4F37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5DB9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631F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4878"/>
    <w:rsid w:val="00CC56EF"/>
    <w:rsid w:val="00CC5A4D"/>
    <w:rsid w:val="00CC67D2"/>
    <w:rsid w:val="00CC7AFE"/>
    <w:rsid w:val="00CD0B34"/>
    <w:rsid w:val="00CD1904"/>
    <w:rsid w:val="00CD70CE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04B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C6CCF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27D9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3B7C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1B0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8E5E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E4CD-6CD2-4DA3-88A7-7DFFCA6B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2021-04-22T11:07:00Z</cp:lastPrinted>
  <dcterms:created xsi:type="dcterms:W3CDTF">2021-11-01T04:34:00Z</dcterms:created>
  <dcterms:modified xsi:type="dcterms:W3CDTF">2021-11-01T04:58:00Z</dcterms:modified>
</cp:coreProperties>
</file>