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</w:t>
      </w:r>
      <w:r w:rsidR="000426C9">
        <w:rPr>
          <w:sz w:val="26"/>
          <w:szCs w:val="26"/>
        </w:rPr>
        <w:t xml:space="preserve">    </w:t>
      </w:r>
      <w:r w:rsidR="00D57302">
        <w:rPr>
          <w:sz w:val="26"/>
          <w:szCs w:val="26"/>
        </w:rPr>
        <w:t xml:space="preserve"> </w:t>
      </w:r>
      <w:r w:rsidR="00404741">
        <w:rPr>
          <w:sz w:val="26"/>
          <w:szCs w:val="26"/>
        </w:rPr>
        <w:t xml:space="preserve"> </w:t>
      </w:r>
      <w:r w:rsidR="007B7158">
        <w:rPr>
          <w:sz w:val="26"/>
          <w:szCs w:val="26"/>
        </w:rPr>
        <w:t xml:space="preserve">   </w:t>
      </w:r>
      <w:r w:rsidR="0087468E">
        <w:rPr>
          <w:sz w:val="26"/>
          <w:szCs w:val="26"/>
        </w:rPr>
        <w:t xml:space="preserve">   </w:t>
      </w:r>
      <w:r w:rsidR="0087468E" w:rsidRPr="00B61197">
        <w:rPr>
          <w:sz w:val="26"/>
          <w:szCs w:val="26"/>
        </w:rPr>
        <w:t>22</w:t>
      </w:r>
      <w:r w:rsidR="00995B57">
        <w:rPr>
          <w:sz w:val="26"/>
          <w:szCs w:val="26"/>
        </w:rPr>
        <w:t xml:space="preserve"> </w:t>
      </w:r>
      <w:r w:rsidR="0087468E" w:rsidRPr="00B61197">
        <w:rPr>
          <w:sz w:val="26"/>
          <w:szCs w:val="26"/>
        </w:rPr>
        <w:t xml:space="preserve">мая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995B57">
        <w:rPr>
          <w:sz w:val="26"/>
          <w:szCs w:val="26"/>
        </w:rPr>
        <w:t>4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1. </w:t>
      </w:r>
      <w:r w:rsidR="0087468E" w:rsidRPr="0087468E">
        <w:rPr>
          <w:color w:val="000000"/>
          <w:sz w:val="26"/>
          <w:szCs w:val="26"/>
        </w:rPr>
        <w:t>О внесении изменений в Устав города Когалыма</w:t>
      </w:r>
      <w:r w:rsidR="00B61197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2. </w:t>
      </w:r>
      <w:r w:rsidR="0087468E" w:rsidRPr="0087468E">
        <w:rPr>
          <w:color w:val="000000"/>
          <w:sz w:val="26"/>
          <w:szCs w:val="26"/>
        </w:rPr>
        <w:t>Об утверждении отчета об исполнении бюджета города Когалыма за 2023 год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9F43EC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3. </w:t>
      </w:r>
      <w:r w:rsidR="0087468E" w:rsidRPr="0087468E">
        <w:rPr>
          <w:color w:val="000000"/>
          <w:sz w:val="26"/>
          <w:szCs w:val="26"/>
        </w:rPr>
        <w:t>О внесении изменений в решение Думы города Когалыма от 14.12.2022 №198-ГД «Об утверждении прогнозного плана (программы) приватизации муниципального имущества города Когалыма на 2023 – 2025 годы»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4. </w:t>
      </w:r>
      <w:r w:rsidR="0087468E" w:rsidRPr="0087468E">
        <w:rPr>
          <w:color w:val="000000"/>
          <w:sz w:val="26"/>
          <w:szCs w:val="26"/>
        </w:rPr>
        <w:t>О внесении изменений в решение Думы города Когалыма от 01.09.2021 №588-ГД «Об утверждении Положения о муниципальном земельном контроле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5. </w:t>
      </w:r>
      <w:r w:rsidR="0087468E" w:rsidRPr="0087468E">
        <w:rPr>
          <w:color w:val="000000"/>
          <w:sz w:val="26"/>
          <w:szCs w:val="26"/>
        </w:rPr>
        <w:t>О внесении изменений в решение Думы города Когалыма от 01.09.2021 №589-ГД «Об утверждении Положения о муниципальном жилищном контроле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6. </w:t>
      </w:r>
      <w:r w:rsidR="0087468E" w:rsidRPr="0087468E">
        <w:rPr>
          <w:color w:val="000000"/>
          <w:sz w:val="26"/>
          <w:szCs w:val="26"/>
        </w:rPr>
        <w:t>О внесении изменений в решение Думы города Когалыма от 01.09.2021 №590-ГД «Об утверждении Положения о муниципальном лесном контроле в городе Когалыме»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lastRenderedPageBreak/>
        <w:t xml:space="preserve">7. </w:t>
      </w:r>
      <w:r w:rsidR="0087468E" w:rsidRPr="0087468E">
        <w:rPr>
          <w:color w:val="000000"/>
          <w:sz w:val="26"/>
          <w:szCs w:val="26"/>
        </w:rPr>
        <w:t>О внесении изменений в решение Думы города Когалыма от 01.09.2021 №591-ГД «Об утверждении Положения о муниципальном контроле на автомобильном транспорте и в дорожном хозяйстве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8. </w:t>
      </w:r>
      <w:r w:rsidR="0087468E" w:rsidRPr="0087468E">
        <w:rPr>
          <w:color w:val="000000"/>
          <w:sz w:val="26"/>
          <w:szCs w:val="26"/>
        </w:rPr>
        <w:t>О внесении изменений в решение Думы города Когалыма от 01.09.2021 №592-ГД «Об утверждении Положения о муниципальном контроле в сфере благоустройства территории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AF2ECF">
        <w:rPr>
          <w:color w:val="000000"/>
          <w:sz w:val="26"/>
          <w:szCs w:val="26"/>
        </w:rPr>
        <w:t xml:space="preserve">9. </w:t>
      </w:r>
      <w:r w:rsidR="0087468E" w:rsidRPr="0087468E">
        <w:rPr>
          <w:color w:val="000000"/>
          <w:sz w:val="26"/>
          <w:szCs w:val="26"/>
        </w:rPr>
        <w:t>О внесении изменения в решение Думы города Когалыма от 09.02.2006 №206-ГД «Об утверждении структуры Администрации города Когалыма»</w:t>
      </w:r>
      <w:r w:rsidRPr="00AF2ECF">
        <w:rPr>
          <w:color w:val="000000"/>
          <w:sz w:val="26"/>
          <w:szCs w:val="26"/>
        </w:rPr>
        <w:t>.</w:t>
      </w:r>
    </w:p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F2ECF" w:rsidRPr="00AF2ECF" w:rsidTr="00AF2ECF">
        <w:tc>
          <w:tcPr>
            <w:tcW w:w="1560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F2ECF" w:rsidRPr="00AF2ECF" w:rsidRDefault="00AF2ECF" w:rsidP="00896D42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AF2ECF" w:rsidRPr="00AF2ECF" w:rsidRDefault="00AF2ECF" w:rsidP="00AF2EC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1262A" w:rsidRPr="00AF2ECF" w:rsidRDefault="0081262A" w:rsidP="0081262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</w:t>
      </w:r>
      <w:r w:rsidRPr="00AF2ECF">
        <w:rPr>
          <w:color w:val="000000"/>
          <w:sz w:val="26"/>
          <w:szCs w:val="26"/>
        </w:rPr>
        <w:t xml:space="preserve">. </w:t>
      </w:r>
      <w:r w:rsidRPr="0081262A">
        <w:rPr>
          <w:color w:val="000000"/>
          <w:sz w:val="26"/>
          <w:szCs w:val="26"/>
        </w:rPr>
        <w:t>О мероприятиях по обеспечению организации отдыха и занятости детей в каникулярное время 2024 года</w:t>
      </w:r>
      <w:r w:rsidRPr="00AF2ECF">
        <w:rPr>
          <w:color w:val="000000"/>
          <w:sz w:val="26"/>
          <w:szCs w:val="26"/>
        </w:rPr>
        <w:t>.</w:t>
      </w:r>
    </w:p>
    <w:p w:rsidR="0081262A" w:rsidRPr="00AF2ECF" w:rsidRDefault="0081262A" w:rsidP="0081262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1262A" w:rsidRPr="00AF2ECF" w:rsidTr="00FE0A64">
        <w:tc>
          <w:tcPr>
            <w:tcW w:w="1560" w:type="dxa"/>
            <w:hideMark/>
          </w:tcPr>
          <w:p w:rsidR="0081262A" w:rsidRPr="00AF2ECF" w:rsidRDefault="0081262A" w:rsidP="00FE0A64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1262A" w:rsidRPr="00AF2ECF" w:rsidRDefault="0081262A" w:rsidP="00FE0A6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1262A" w:rsidRPr="00AF2ECF" w:rsidRDefault="0081262A" w:rsidP="0081262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1262A" w:rsidRPr="00AF2ECF" w:rsidRDefault="0081262A" w:rsidP="0081262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Pr="00AF2ECF">
        <w:rPr>
          <w:color w:val="000000"/>
          <w:sz w:val="26"/>
          <w:szCs w:val="26"/>
        </w:rPr>
        <w:t xml:space="preserve">. </w:t>
      </w:r>
      <w:r w:rsidRPr="0081262A">
        <w:rPr>
          <w:color w:val="000000"/>
          <w:sz w:val="26"/>
          <w:szCs w:val="26"/>
        </w:rPr>
        <w:t>Об итогах мониторинга содержания детского игрового оборудования, установленного на общественных и дворовых территориях</w:t>
      </w:r>
      <w:r w:rsidRPr="00AF2ECF">
        <w:rPr>
          <w:color w:val="000000"/>
          <w:sz w:val="26"/>
          <w:szCs w:val="26"/>
        </w:rPr>
        <w:t>.</w:t>
      </w:r>
    </w:p>
    <w:p w:rsidR="0081262A" w:rsidRPr="00AF2ECF" w:rsidRDefault="0081262A" w:rsidP="0081262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1262A" w:rsidRPr="00AF2ECF" w:rsidTr="00FE0A64">
        <w:tc>
          <w:tcPr>
            <w:tcW w:w="1560" w:type="dxa"/>
            <w:hideMark/>
          </w:tcPr>
          <w:p w:rsidR="0081262A" w:rsidRPr="00AF2ECF" w:rsidRDefault="0081262A" w:rsidP="00FE0A64">
            <w:pPr>
              <w:jc w:val="both"/>
              <w:rPr>
                <w:sz w:val="26"/>
                <w:szCs w:val="26"/>
                <w:lang w:eastAsia="en-US"/>
              </w:rPr>
            </w:pPr>
            <w:r w:rsidRPr="00AF2ECF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1262A" w:rsidRPr="00AF2ECF" w:rsidRDefault="0081262A" w:rsidP="00FE0A64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AF2ECF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AF2ECF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81262A" w:rsidRPr="00AF2ECF" w:rsidRDefault="0081262A" w:rsidP="0081262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AF2ECF" w:rsidRDefault="00AF2ECF" w:rsidP="00AF2ECF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AF2EC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3E" w:rsidRDefault="0022693E" w:rsidP="00137C47">
      <w:r>
        <w:separator/>
      </w:r>
    </w:p>
  </w:endnote>
  <w:endnote w:type="continuationSeparator" w:id="0">
    <w:p w:rsidR="0022693E" w:rsidRDefault="0022693E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3E" w:rsidRDefault="0022693E" w:rsidP="00137C47">
      <w:r>
        <w:separator/>
      </w:r>
    </w:p>
  </w:footnote>
  <w:footnote w:type="continuationSeparator" w:id="0">
    <w:p w:rsidR="0022693E" w:rsidRDefault="0022693E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7468E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3EC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2E8F5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C983-E29C-4F83-9C94-0B427BC7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7</cp:revision>
  <cp:lastPrinted>2021-04-22T11:07:00Z</cp:lastPrinted>
  <dcterms:created xsi:type="dcterms:W3CDTF">2024-02-20T05:16:00Z</dcterms:created>
  <dcterms:modified xsi:type="dcterms:W3CDTF">2024-05-29T06:13:00Z</dcterms:modified>
</cp:coreProperties>
</file>