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23" w:rsidRPr="006E6023" w:rsidRDefault="006E6023" w:rsidP="006E602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602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6E6023" w:rsidRDefault="006E6023" w:rsidP="006E602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6023">
        <w:rPr>
          <w:rFonts w:ascii="Times New Roman" w:hAnsi="Times New Roman" w:cs="Times New Roman"/>
          <w:sz w:val="26"/>
          <w:szCs w:val="26"/>
        </w:rPr>
        <w:t>уведомления представителя нанимателя (работодателя) о фактах обращения в целях склонения муниципального служащего Контрольно-счетной палаты города Когалыма к совершению коррупционных правонарушений</w:t>
      </w:r>
    </w:p>
    <w:p w:rsidR="00DA23AF" w:rsidRPr="006E6023" w:rsidRDefault="00DA23AF" w:rsidP="00DA23AF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Pr="006E6023">
        <w:rPr>
          <w:rFonts w:ascii="Times New Roman" w:hAnsi="Times New Roman" w:cs="Times New Roman"/>
          <w:b w:val="0"/>
          <w:i/>
          <w:sz w:val="24"/>
          <w:szCs w:val="24"/>
        </w:rPr>
        <w:t>Утвержден распоряжением председателя Контрольно-счетной палаты</w:t>
      </w:r>
      <w:proofErr w:type="gramEnd"/>
    </w:p>
    <w:p w:rsidR="00DA23AF" w:rsidRPr="006E6023" w:rsidRDefault="00DA23AF" w:rsidP="00DA23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6023">
        <w:rPr>
          <w:rFonts w:ascii="Times New Roman" w:hAnsi="Times New Roman" w:cs="Times New Roman"/>
          <w:b w:val="0"/>
          <w:i/>
          <w:sz w:val="24"/>
          <w:szCs w:val="24"/>
        </w:rPr>
        <w:t xml:space="preserve">города Когалыма от 01.11.2013 №12-р,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в редакции</w:t>
      </w:r>
      <w:r w:rsidRPr="006E6023">
        <w:rPr>
          <w:rFonts w:ascii="Times New Roman" w:hAnsi="Times New Roman" w:cs="Times New Roman"/>
          <w:b w:val="0"/>
          <w:i/>
          <w:sz w:val="24"/>
          <w:szCs w:val="24"/>
        </w:rPr>
        <w:t xml:space="preserve"> от 02.10.2019 №19-р</w:t>
      </w:r>
      <w:r w:rsidRPr="006E6023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A23AF" w:rsidRPr="006E6023" w:rsidRDefault="00DA23AF" w:rsidP="006E602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уведомления </w:t>
      </w:r>
      <w:r w:rsidRPr="006E6023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обращения в целях склонения муниципального служащего Контрольно-счетной палаты города Когалыма к совершению коррупционных правонарушений  (далее – Порядок) в соответствии с пунктом 5 статьи 9 Федерального закона от 25.12.2008 №273-ФЗ «О противодействии коррупции» определяет порядок уведомления о фактах обращения в целях склонения муниципального служащего Контрольно-счетной палаты города Когалыма к совершению коррупционных правонарушений (далее  -  уведомление</w:t>
      </w:r>
      <w:proofErr w:type="gramEnd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уведомления </w:t>
      </w:r>
      <w:r w:rsidRPr="006E6023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обращения в целях склонения муниципального служащего Контрольно-счетной палаты города Когалыма к совершению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коррупционных правонарушений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 уведомить о данных фактах </w:t>
      </w:r>
      <w:r w:rsidRPr="006E6023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муниципального служащего (служебная командировка, отпуск, болезнь), муниципальный служащий обязан уведомить </w:t>
      </w:r>
      <w:r w:rsidRPr="006E6023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</w:t>
      </w:r>
      <w:proofErr w:type="spell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приступления</w:t>
      </w:r>
      <w:proofErr w:type="spellEnd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выполнению должностных обязанностей.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 вправе уведомить представителя нанимателя (работодателя) о ставших ему известными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правонарушений. 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Уведомление оформляется в письменной форме согласно приложению 1 к настоящему Порядку.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уведомлении указывается:</w:t>
      </w:r>
    </w:p>
    <w:p w:rsidR="006E6023" w:rsidRPr="006E6023" w:rsidRDefault="006E6023" w:rsidP="006E60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фамилия, имя, отчество муниципального служащего, направившего уведомление (далее - уведомитель), контактный телефон;</w:t>
      </w:r>
      <w:proofErr w:type="gramEnd"/>
    </w:p>
    <w:p w:rsidR="006E6023" w:rsidRPr="006E6023" w:rsidRDefault="006E6023" w:rsidP="006E6023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замещаемая муниципальным служащим должность муниципальной службы;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6E6023" w:rsidRPr="006E6023" w:rsidRDefault="006E6023" w:rsidP="006E602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склонения к правонарушению (подкуп, угроза, обещание, обман, насилие и т.д.); </w:t>
      </w:r>
    </w:p>
    <w:p w:rsidR="006E6023" w:rsidRPr="006E6023" w:rsidRDefault="006E6023" w:rsidP="006E602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время и место обращения к муниципальному служащему, копии документов (если таковые имеются), подтверждающие факт обращения;</w:t>
      </w:r>
    </w:p>
    <w:p w:rsidR="006E6023" w:rsidRPr="006E6023" w:rsidRDefault="006E6023" w:rsidP="006E602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обращении к муниципальному служащему каких-либо лиц в целях склонения его к совершению коррупционных правонарушений (Ф.И.О., наименование организации, замещаемая должность, если таковые известны);</w:t>
      </w:r>
    </w:p>
    <w:p w:rsidR="006E6023" w:rsidRPr="006E6023" w:rsidRDefault="006E6023" w:rsidP="006E60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третьих лицах, имеющих отношение к данному делу, и свидетелях, если таковые имеются (Ф.И.О., наименование   организации, замещаемая должность, если таковые известны);</w:t>
      </w:r>
    </w:p>
    <w:p w:rsidR="006E6023" w:rsidRPr="006E6023" w:rsidRDefault="006E6023" w:rsidP="006E60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6E6023" w:rsidRPr="006E6023" w:rsidRDefault="006E6023" w:rsidP="006E6023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составления уведомления;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подпись муниципального служащего.</w:t>
      </w:r>
    </w:p>
    <w:p w:rsidR="006E6023" w:rsidRPr="006E6023" w:rsidRDefault="006E6023" w:rsidP="006E6023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регистрации уведомлений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муниципального служащего подлежит обязательной регистрации в день его поступления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который оформляется, ведется и хранится лицом, </w:t>
      </w:r>
      <w:r w:rsidRPr="006E6023">
        <w:rPr>
          <w:rFonts w:ascii="Times New Roman" w:hAnsi="Times New Roman" w:cs="Times New Roman"/>
          <w:sz w:val="26"/>
          <w:szCs w:val="26"/>
        </w:rPr>
        <w:t>ответственным за организацию работы по профилактике коррупционных и иных правонарушений в Контрольно-счетной палате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по форме согласно приложению 2 к настоящему Порядку.</w:t>
      </w:r>
      <w:proofErr w:type="gramEnd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 регистрации должен быть прошит, пронумерован и заверен печатью Контрольно-счетной палаты города Когалыма. На уведомлении ставится отметка о его поступлении, где указываются дата поступления и входящий номер. Копия зарегистрированного в установленном порядке уведомления выдается муниципальному служащему. Отказ в регистрации уведомления не допускается.</w:t>
      </w:r>
    </w:p>
    <w:p w:rsidR="006E6023" w:rsidRPr="006E6023" w:rsidRDefault="006E6023" w:rsidP="006E6023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Документы, связанные с подачей уведомления, хранятся в сейфах или специальных шкафах, доступ к которым имеет лицо, </w:t>
      </w:r>
      <w:r w:rsidRPr="006E6023">
        <w:rPr>
          <w:rFonts w:ascii="Times New Roman" w:hAnsi="Times New Roman" w:cs="Times New Roman"/>
          <w:sz w:val="26"/>
          <w:szCs w:val="26"/>
        </w:rPr>
        <w:t>ответственное за организацию работы по профилактике коррупционных и иных правонарушений в Контрольно-счетной палате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Когалыма.</w:t>
      </w:r>
    </w:p>
    <w:p w:rsidR="006E6023" w:rsidRPr="006E6023" w:rsidRDefault="006E6023" w:rsidP="006E6023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уведомление не позднее одного рабочего дня с 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момента его регистрации передается для рассмотрения в Комиссию по соблюдению требований к служебному поведению муниципальных служащих и урегулированию конфликта интересов в Думе города Когалыма, созданной на основании правового акта Главы города Когалыма (далее – Комиссия).</w:t>
      </w:r>
    </w:p>
    <w:p w:rsidR="006E6023" w:rsidRPr="006E6023" w:rsidRDefault="006E6023" w:rsidP="006E6023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хранения документов, связанных с подачей уведомления, - 5 лет с момента регистрации, журнала регистрации - 5 лет с момента регистрации последнего уведомления.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Организация проверки сведений, содержащихся 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уведомлении, и мер по защите муниципального служащего</w:t>
      </w:r>
    </w:p>
    <w:p w:rsidR="006E6023" w:rsidRPr="006E6023" w:rsidRDefault="006E6023" w:rsidP="006E60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Комиссия в течение трех рабочих дней со дня поступления уведомления выносит решение о проведении проверки достоверности сведений, содержащихся в уведомлении. В решении о проведении проверки указываются:</w:t>
      </w:r>
    </w:p>
    <w:p w:rsidR="006E6023" w:rsidRPr="006E6023" w:rsidRDefault="006E6023" w:rsidP="006E6023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проведения проверки;</w:t>
      </w:r>
    </w:p>
    <w:p w:rsidR="006E6023" w:rsidRPr="006E6023" w:rsidRDefault="006E6023" w:rsidP="006E6023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проверки и дата заключения по ее результатам.</w:t>
      </w:r>
    </w:p>
    <w:p w:rsidR="006E6023" w:rsidRPr="006E6023" w:rsidRDefault="006E6023" w:rsidP="006E6023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течение двух рабочих дней со дня принятия решения о проведении проверки его копия направляется муниципальному служащему, в отношении которого осуществляется проверка.</w:t>
      </w:r>
    </w:p>
    <w:p w:rsidR="006E6023" w:rsidRPr="006E6023" w:rsidRDefault="006E6023" w:rsidP="006E6023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proofErr w:type="gram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проверки сведений (в том числе посредством запроса сведений от государственных органов, органов местного самоуправления и других организаций) о фактах обращения к муниципальному служащему в связи с исполнением должностных обязанностей каких-либо лиц в целях склонения его к совершению коррупционных правонарушений осуществляется лицом, </w:t>
      </w:r>
      <w:r w:rsidRPr="006E6023">
        <w:rPr>
          <w:rFonts w:ascii="Times New Roman" w:hAnsi="Times New Roman" w:cs="Times New Roman"/>
          <w:sz w:val="26"/>
          <w:szCs w:val="26"/>
        </w:rPr>
        <w:t>ответственным за организацию работы по профилактике коррупционных и иных правонарушений в Контрольно-счетной палате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Когалыма.</w:t>
      </w:r>
      <w:proofErr w:type="gramEnd"/>
    </w:p>
    <w:p w:rsidR="006E6023" w:rsidRPr="006E6023" w:rsidRDefault="006E6023" w:rsidP="006E6023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Материалы по результатам проведенной проверки подлежат рассмотрению на заседании Комиссии.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Проверка содержащихся в уведомлении сведений проводится в 30 - </w:t>
      </w:r>
      <w:proofErr w:type="spell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дневный</w:t>
      </w:r>
      <w:proofErr w:type="spellEnd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с момента регистрации уведомления.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Муниципальный служащий, в отношении которого проводится проверка, имеет право:</w:t>
      </w:r>
    </w:p>
    <w:p w:rsidR="006E6023" w:rsidRPr="006E6023" w:rsidRDefault="006E6023" w:rsidP="006E6023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подавать заявления об отводе любого члена Комиссии с указанием причин;</w:t>
      </w:r>
    </w:p>
    <w:p w:rsidR="006E6023" w:rsidRPr="006E6023" w:rsidRDefault="006E6023" w:rsidP="006E6023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по окончании проверки с материалами по результатам проверки в части, его касающейся, если это не противоречит требованиям соблюдения государственной и иной охраняемой законодательством Российской Федерации тайны;</w:t>
      </w:r>
    </w:p>
    <w:p w:rsidR="006E6023" w:rsidRPr="006E6023" w:rsidRDefault="006E6023" w:rsidP="006E6023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обжаловать действия (бездействия) Комиссии в установленном порядке.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По результатам проведенной проверки Комиссия готовит заключение с приложением материалов проверки. 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В заключении указываются;</w:t>
      </w:r>
    </w:p>
    <w:p w:rsidR="006E6023" w:rsidRPr="006E6023" w:rsidRDefault="006E6023" w:rsidP="006E6023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 проведения  проверки;</w:t>
      </w:r>
    </w:p>
    <w:p w:rsidR="006E6023" w:rsidRPr="006E6023" w:rsidRDefault="006E6023" w:rsidP="006E6023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муниципальном служащем, в отношении которого поступила информация, а также сведения об иных лицах, имеющих 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отношение к информации;</w:t>
      </w:r>
    </w:p>
    <w:p w:rsidR="006E6023" w:rsidRPr="006E6023" w:rsidRDefault="006E6023" w:rsidP="006E6023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установленные факты и обстоятельства, имеющие отношение к содержащейся в уведомлении информации (в том числе вина муниципального служащего, допустившего соответствующее нарушение);</w:t>
      </w:r>
    </w:p>
    <w:p w:rsidR="006E6023" w:rsidRPr="006E6023" w:rsidRDefault="006E6023" w:rsidP="006E6023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рекомендации членов Комиссии.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Член Комиссии, несогласный с заключением Комиссии, вправе в письменном виде изложить свое мнение, которое подлежит обязательному приобщению к заключению Комиссии.</w:t>
      </w:r>
    </w:p>
    <w:p w:rsidR="006E6023" w:rsidRPr="006E6023" w:rsidRDefault="006E6023" w:rsidP="006E6023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В случае подтверждения факта обращения в целях склонения муниципального служащего к совершению коррупционных правонарушений представитель нанимателя (работодатель) на основании заключения Комиссии по результатам проверки в течение двух рабочих дней принимает одно из следующих решений:</w:t>
      </w:r>
    </w:p>
    <w:p w:rsidR="006E6023" w:rsidRPr="006E6023" w:rsidRDefault="006E6023" w:rsidP="006E6023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организационных мер с целью предотвращения возможности обращения к муниципальному служащему каких-либо лиц в целях склонения его к совершению</w:t>
      </w:r>
      <w:proofErr w:type="gramEnd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коррупционных правонарушений;</w:t>
      </w:r>
    </w:p>
    <w:p w:rsidR="006E6023" w:rsidRPr="006E6023" w:rsidRDefault="006E6023" w:rsidP="006E6023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об исключении возможности принятия уведомителем решений по вопросам, с которыми связана вероятность совершения коррупционного правонарушения.</w:t>
      </w:r>
    </w:p>
    <w:p w:rsidR="006E6023" w:rsidRPr="006E6023" w:rsidRDefault="006E6023" w:rsidP="006E602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Муниципальный служащий, уклонившийся от уведомления представителя нанимателя (работодателя)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Решение, принятое представителем нанимателя (работодателем), может быть обжаловано в установленном</w:t>
      </w:r>
      <w:r w:rsidRPr="006E6023">
        <w:t xml:space="preserve"> 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 законодательством Российской Федерации порядке.</w:t>
      </w:r>
    </w:p>
    <w:p w:rsidR="006E6023" w:rsidRPr="006E6023" w:rsidRDefault="006E6023" w:rsidP="006E6023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4.13. По завершении проверки формируется дело по результатам проверки.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Материалы дела нумеруются, прошнуровываются, составляется опись, которая подписывается и регистрируется секретарем Комиссии.</w:t>
      </w:r>
    </w:p>
    <w:p w:rsidR="006E6023" w:rsidRPr="006E6023" w:rsidRDefault="006E6023" w:rsidP="006E602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 Сформированные дела хранятся у лица, </w:t>
      </w:r>
      <w:r w:rsidRPr="006E6023">
        <w:rPr>
          <w:rFonts w:ascii="Times New Roman" w:hAnsi="Times New Roman" w:cs="Times New Roman"/>
          <w:sz w:val="26"/>
          <w:szCs w:val="26"/>
        </w:rPr>
        <w:t>ответственного за организацию работы по профилактике коррупционных и иных правонарушений в Контрольно-счетной палате</w:t>
      </w: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в соответствии с номенклатурой дел и действующим законодательством Российской Федерации.</w:t>
      </w:r>
    </w:p>
    <w:p w:rsidR="006E6023" w:rsidRPr="006E6023" w:rsidRDefault="006E6023" w:rsidP="006E6023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3AF" w:rsidRDefault="00DA23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уведомления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нанимателя (работодателя) 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обращения в целях склонения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служащего 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города Когалыма 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________________________________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proofErr w:type="gramStart"/>
      <w:r w:rsidRPr="006E602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представителя нанимателя (работодателя)</w:t>
      </w:r>
      <w:proofErr w:type="gramEnd"/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(Ф.И.О.)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________________________________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(Ф.И.О муниципального служащего)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________________________________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proofErr w:type="gramStart"/>
      <w:r w:rsidRPr="006E6023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(замещаемая должность муниципальной службы,</w:t>
      </w:r>
      <w:proofErr w:type="gramEnd"/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________________________________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контактный телефон)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29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 со статьей 9 Федерального закона от 25.12.2008 №273-ФЗ «О противодействии коррупции»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________________________________________________________________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замещаемая должность муниципальной службы)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уведомляю об обращении «____»_____________20___ г.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_________________________________________________________________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муниципального служащего в </w:t>
      </w:r>
      <w:proofErr w:type="gramStart"/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отношении</w:t>
      </w:r>
      <w:proofErr w:type="gramEnd"/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которого подается уведомление)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 (</w:t>
      </w:r>
      <w:proofErr w:type="spellStart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proofErr w:type="spellEnd"/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____________________________________________________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(Ф.И.О.)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склонения к совершению коррупционных действий, а именно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(перечислить, в чем выражается склонение к коррупционным правонарушениям)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подтверждаю, что мною 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(Ф.И.О.)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                           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(дата)                                                                                                 (подпись)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зарегистрировано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регистрации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 20 ___ г. № ________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 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0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(подпись ответственного лица)</w:t>
      </w: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уведомления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нанимателя (работодателя) 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обращения в целях склонения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служащего 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города Когалыма </w:t>
      </w:r>
    </w:p>
    <w:p w:rsidR="006E6023" w:rsidRPr="006E6023" w:rsidRDefault="006E6023" w:rsidP="006E6023">
      <w:pPr>
        <w:shd w:val="clear" w:color="auto" w:fill="FFFFFF"/>
        <w:tabs>
          <w:tab w:val="left" w:pos="1066"/>
        </w:tabs>
        <w:spacing w:after="0" w:line="307" w:lineRule="exact"/>
        <w:ind w:left="5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Журнал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уведомлений о фактах обращения в целях склонения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служащего Контрольно-счетной палаты города Когалыма 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23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1842"/>
        <w:gridCol w:w="1843"/>
        <w:gridCol w:w="1418"/>
        <w:gridCol w:w="1559"/>
      </w:tblGrid>
      <w:tr w:rsidR="006E6023" w:rsidRPr="006E6023" w:rsidTr="00E359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    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регистрации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Ф.И.О.,       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должность     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уведомителя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Краткое изложение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обстоятельств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и 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место    </w:t>
            </w: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23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E6023" w:rsidRPr="006E6023" w:rsidTr="00E359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23" w:rsidRPr="006E6023" w:rsidRDefault="006E6023" w:rsidP="00E3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023" w:rsidRPr="006E6023" w:rsidRDefault="006E6023" w:rsidP="006E602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E6023" w:rsidRPr="006E6023" w:rsidRDefault="006E6023" w:rsidP="006E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23" w:rsidRPr="006E6023" w:rsidRDefault="006E6023" w:rsidP="006E6023">
      <w:pPr>
        <w:spacing w:after="0" w:line="240" w:lineRule="auto"/>
        <w:rPr>
          <w:rFonts w:ascii="Times New Roman" w:hAnsi="Times New Roman" w:cs="Times New Roman"/>
        </w:rPr>
      </w:pPr>
    </w:p>
    <w:p w:rsidR="006E6023" w:rsidRPr="006E6023" w:rsidRDefault="006E6023" w:rsidP="006E60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163717" w:rsidRPr="006E6023" w:rsidRDefault="00163717"/>
    <w:sectPr w:rsidR="00163717" w:rsidRPr="006E6023" w:rsidSect="000A0D5A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A26C4E"/>
    <w:lvl w:ilvl="0">
      <w:numFmt w:val="bullet"/>
      <w:lvlText w:val="*"/>
      <w:lvlJc w:val="left"/>
    </w:lvl>
  </w:abstractNum>
  <w:abstractNum w:abstractNumId="1">
    <w:nsid w:val="1E7F2A3F"/>
    <w:multiLevelType w:val="singleLevel"/>
    <w:tmpl w:val="E50CB934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42014C3"/>
    <w:multiLevelType w:val="singleLevel"/>
    <w:tmpl w:val="6BA057AC"/>
    <w:lvl w:ilvl="0">
      <w:start w:val="1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79"/>
    <w:rsid w:val="000F1079"/>
    <w:rsid w:val="00163717"/>
    <w:rsid w:val="004D6A04"/>
    <w:rsid w:val="006E6023"/>
    <w:rsid w:val="00D16462"/>
    <w:rsid w:val="00D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6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6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Никозова Виктория Владимировна</dc:creator>
  <cp:keywords/>
  <dc:description/>
  <cp:lastModifiedBy>Никозова Виктория Владимировна</cp:lastModifiedBy>
  <cp:revision>4</cp:revision>
  <dcterms:created xsi:type="dcterms:W3CDTF">2019-10-03T10:23:00Z</dcterms:created>
  <dcterms:modified xsi:type="dcterms:W3CDTF">2021-06-25T09:55:00Z</dcterms:modified>
</cp:coreProperties>
</file>