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9CA" w:rsidRDefault="006E49CA" w:rsidP="006E49C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Информация об итогах заседания комиссии</w:t>
      </w:r>
    </w:p>
    <w:p w:rsidR="00B375FF" w:rsidRDefault="006E49CA" w:rsidP="006E49C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координации работы по противодействию коррупции</w:t>
      </w:r>
      <w:r w:rsidR="00BB7D14">
        <w:rPr>
          <w:b/>
          <w:sz w:val="26"/>
          <w:szCs w:val="26"/>
        </w:rPr>
        <w:t xml:space="preserve"> в городе Когалыме</w:t>
      </w:r>
    </w:p>
    <w:p w:rsidR="006E49CA" w:rsidRPr="00B375FF" w:rsidRDefault="006E49CA" w:rsidP="006E49C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 второе полугодие 2019 года </w:t>
      </w:r>
    </w:p>
    <w:p w:rsidR="006E49CA" w:rsidRDefault="006E49CA" w:rsidP="00B2798E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C84F6F" w:rsidRPr="00B2798E" w:rsidRDefault="006E49CA" w:rsidP="006E49CA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24 декабря 2019 года </w:t>
      </w:r>
      <w:r w:rsidR="00C84F6F" w:rsidRPr="00B2798E">
        <w:rPr>
          <w:rFonts w:ascii="Times New Roman" w:hAnsi="Times New Roman" w:cs="Times New Roman"/>
          <w:sz w:val="26"/>
          <w:szCs w:val="26"/>
        </w:rPr>
        <w:t xml:space="preserve">в администрации Когалыма </w:t>
      </w:r>
      <w:r w:rsidR="00B375FF" w:rsidRPr="00B2798E">
        <w:rPr>
          <w:rFonts w:ascii="Times New Roman" w:hAnsi="Times New Roman" w:cs="Times New Roman"/>
          <w:sz w:val="26"/>
          <w:szCs w:val="26"/>
        </w:rPr>
        <w:t>под председательством главы г</w:t>
      </w:r>
      <w:bookmarkStart w:id="0" w:name="_GoBack"/>
      <w:bookmarkEnd w:id="0"/>
      <w:r w:rsidR="00B375FF" w:rsidRPr="00B2798E">
        <w:rPr>
          <w:rFonts w:ascii="Times New Roman" w:hAnsi="Times New Roman" w:cs="Times New Roman"/>
          <w:sz w:val="26"/>
          <w:szCs w:val="26"/>
        </w:rPr>
        <w:t xml:space="preserve">орода Николая </w:t>
      </w:r>
      <w:proofErr w:type="spellStart"/>
      <w:r w:rsidR="00B375FF" w:rsidRPr="00B2798E">
        <w:rPr>
          <w:rFonts w:ascii="Times New Roman" w:hAnsi="Times New Roman" w:cs="Times New Roman"/>
          <w:sz w:val="26"/>
          <w:szCs w:val="26"/>
        </w:rPr>
        <w:t>Пальчикова</w:t>
      </w:r>
      <w:proofErr w:type="spellEnd"/>
      <w:r w:rsidR="00B375FF" w:rsidRPr="00B2798E">
        <w:rPr>
          <w:rFonts w:ascii="Times New Roman" w:hAnsi="Times New Roman" w:cs="Times New Roman"/>
          <w:sz w:val="26"/>
          <w:szCs w:val="26"/>
        </w:rPr>
        <w:t xml:space="preserve"> </w:t>
      </w:r>
      <w:r w:rsidR="00C84F6F" w:rsidRPr="00B2798E">
        <w:rPr>
          <w:rFonts w:ascii="Times New Roman" w:hAnsi="Times New Roman" w:cs="Times New Roman"/>
          <w:sz w:val="26"/>
          <w:szCs w:val="26"/>
        </w:rPr>
        <w:t xml:space="preserve">состоялось заседание </w:t>
      </w:r>
      <w:r w:rsidR="00B375FF" w:rsidRPr="00B2798E">
        <w:rPr>
          <w:rFonts w:ascii="Times New Roman" w:hAnsi="Times New Roman" w:cs="Times New Roman"/>
          <w:sz w:val="26"/>
          <w:szCs w:val="26"/>
        </w:rPr>
        <w:t xml:space="preserve">Комиссии </w:t>
      </w:r>
      <w:r w:rsidR="00C84F6F" w:rsidRPr="00B2798E">
        <w:rPr>
          <w:rFonts w:ascii="Times New Roman" w:hAnsi="Times New Roman" w:cs="Times New Roman"/>
          <w:sz w:val="26"/>
          <w:szCs w:val="26"/>
        </w:rPr>
        <w:t xml:space="preserve">по </w:t>
      </w:r>
      <w:r w:rsidR="00B375FF" w:rsidRPr="00B2798E">
        <w:rPr>
          <w:rFonts w:ascii="Times New Roman" w:hAnsi="Times New Roman" w:cs="Times New Roman"/>
          <w:sz w:val="26"/>
          <w:szCs w:val="26"/>
        </w:rPr>
        <w:t xml:space="preserve">координации работы по противодействию </w:t>
      </w:r>
      <w:r w:rsidR="00C84F6F" w:rsidRPr="00B2798E">
        <w:rPr>
          <w:rFonts w:ascii="Times New Roman" w:hAnsi="Times New Roman" w:cs="Times New Roman"/>
          <w:sz w:val="26"/>
          <w:szCs w:val="26"/>
        </w:rPr>
        <w:t>коррупции. В заседании приняли участие представители органов местного самоуправления, правоохранительных органов, общественных объединений и средств массовой информации.</w:t>
      </w:r>
    </w:p>
    <w:p w:rsidR="00C84F6F" w:rsidRPr="00B2798E" w:rsidRDefault="00C84F6F" w:rsidP="00B2798E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B2798E">
        <w:rPr>
          <w:rFonts w:ascii="Times New Roman" w:hAnsi="Times New Roman" w:cs="Times New Roman"/>
          <w:sz w:val="26"/>
          <w:szCs w:val="26"/>
        </w:rPr>
        <w:t> </w:t>
      </w:r>
    </w:p>
    <w:p w:rsidR="00BE7CEC" w:rsidRPr="00B2798E" w:rsidRDefault="00C84F6F" w:rsidP="00B2798E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B2798E">
        <w:rPr>
          <w:rFonts w:ascii="Times New Roman" w:hAnsi="Times New Roman" w:cs="Times New Roman"/>
          <w:sz w:val="26"/>
          <w:szCs w:val="26"/>
        </w:rPr>
        <w:t xml:space="preserve">Были рассмотрены </w:t>
      </w:r>
      <w:r w:rsidR="00BE7CEC" w:rsidRPr="00B2798E">
        <w:rPr>
          <w:rFonts w:ascii="Times New Roman" w:hAnsi="Times New Roman" w:cs="Times New Roman"/>
          <w:sz w:val="26"/>
          <w:szCs w:val="26"/>
        </w:rPr>
        <w:t xml:space="preserve">результаты работы правоохранительных органов по выявлению и профилактике преступлений коррупционной направленности; вопросы об организации и проведении проверок в рамках осуществления муниципального земельного контроля; о предоставлении муниципальных услуг субъектам малого и среднего предпринимательства в рамках муниципальной программы; о результатах рассмотрения актов прокурорского реагирования </w:t>
      </w:r>
      <w:r w:rsidR="00AF4092" w:rsidRPr="00B2798E">
        <w:rPr>
          <w:rFonts w:ascii="Times New Roman" w:hAnsi="Times New Roman" w:cs="Times New Roman"/>
          <w:sz w:val="26"/>
          <w:szCs w:val="26"/>
        </w:rPr>
        <w:t>на нарушения законодательства, в том числе о противодействии коррупции и мерах по их исключению</w:t>
      </w:r>
      <w:r w:rsidR="0093112F" w:rsidRPr="00B2798E">
        <w:rPr>
          <w:rFonts w:ascii="Times New Roman" w:hAnsi="Times New Roman" w:cs="Times New Roman"/>
          <w:sz w:val="26"/>
          <w:szCs w:val="26"/>
        </w:rPr>
        <w:t xml:space="preserve">. </w:t>
      </w:r>
      <w:r w:rsidR="00BE7CEC" w:rsidRPr="00B2798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E7CEC" w:rsidRPr="00B2798E" w:rsidRDefault="00BE7CEC" w:rsidP="00B2798E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3F1C0D" w:rsidRPr="00CF2AEA" w:rsidRDefault="0093112F" w:rsidP="00B2798E">
      <w:pPr>
        <w:pStyle w:val="a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2798E">
        <w:rPr>
          <w:rFonts w:ascii="Times New Roman" w:hAnsi="Times New Roman" w:cs="Times New Roman"/>
          <w:sz w:val="26"/>
          <w:szCs w:val="26"/>
        </w:rPr>
        <w:t xml:space="preserve">Информацию о результатах проведенных проверок в рамках контрольных мероприятий за 2019 год представил председатель Контрольно-счетной палаты Когалыма Виктор Проценко. </w:t>
      </w:r>
      <w:r w:rsidR="003F1C0D" w:rsidRPr="00B2798E">
        <w:rPr>
          <w:rFonts w:ascii="Times New Roman" w:hAnsi="Times New Roman" w:cs="Times New Roman"/>
          <w:sz w:val="26"/>
          <w:szCs w:val="26"/>
        </w:rPr>
        <w:t xml:space="preserve">Как было отмечено, проведено 13 контрольных мероприятий по пяти направлениям: </w:t>
      </w:r>
      <w:r w:rsidR="003F1C0D" w:rsidRPr="00CF2AEA">
        <w:rPr>
          <w:rFonts w:ascii="Times New Roman" w:hAnsi="Times New Roman" w:cs="Times New Roman"/>
          <w:color w:val="000000" w:themeColor="text1"/>
          <w:sz w:val="26"/>
          <w:szCs w:val="26"/>
        </w:rPr>
        <w:t>выполнения прогнозного плана приватизации муниципального имущества города Когалыма; выполнение концессионного соглашения в отношении имущественного комплекса «Система водоснабжения и водоотведения города Когалыма»; проверка финансово-хозяйственной деятельности муниципальных учреждений: МАДОУ «Буратино», МАДОУ «Чебурашка», МАДОУ «Колокольчик», МАУ ДО «Школа искусств», МБУ «ЦБС»;</w:t>
      </w:r>
    </w:p>
    <w:p w:rsidR="003F1C0D" w:rsidRDefault="003F1C0D" w:rsidP="00B2798E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CF2AEA">
        <w:rPr>
          <w:rFonts w:ascii="Times New Roman" w:hAnsi="Times New Roman" w:cs="Times New Roman"/>
          <w:color w:val="000000" w:themeColor="text1"/>
          <w:sz w:val="26"/>
          <w:szCs w:val="26"/>
        </w:rPr>
        <w:t>аудит в сфере закупок товаров, работ, услуг для обеспечения муниципальных нужд в Комитете по управлению имуществом Администрации города Когалыма; проверка целевого и эффективного использования средств, выделенных на реализацию отдельных мероприятий, в рамках пяти муниципальных программ. Объем средств, проверенных в рамках контрольных мероприятий</w:t>
      </w:r>
      <w:r w:rsidR="00FE0D2B" w:rsidRPr="00CF2AEA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CF2A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составил более 905,5 млн рублей</w:t>
      </w:r>
      <w:r w:rsidRPr="00B2798E">
        <w:rPr>
          <w:rFonts w:ascii="Times New Roman" w:hAnsi="Times New Roman" w:cs="Times New Roman"/>
          <w:color w:val="FF0000"/>
          <w:sz w:val="26"/>
          <w:szCs w:val="26"/>
        </w:rPr>
        <w:t xml:space="preserve">. </w:t>
      </w:r>
      <w:r w:rsidRPr="00B2798E">
        <w:rPr>
          <w:rFonts w:ascii="Times New Roman" w:hAnsi="Times New Roman" w:cs="Times New Roman"/>
          <w:sz w:val="26"/>
          <w:szCs w:val="26"/>
        </w:rPr>
        <w:t xml:space="preserve">Выявлены нарушения ведения бухгалтерского учета, составления и представления бухгалтерской (финансовой) отчетности; в сфере управления и распоряжения муниципальным имуществом; при осуществлении муниципальных закупок; </w:t>
      </w:r>
      <w:r w:rsidR="00FE0D2B" w:rsidRPr="00B2798E">
        <w:rPr>
          <w:rFonts w:ascii="Times New Roman" w:hAnsi="Times New Roman" w:cs="Times New Roman"/>
          <w:sz w:val="26"/>
          <w:szCs w:val="26"/>
        </w:rPr>
        <w:t xml:space="preserve">прочие нарушения. </w:t>
      </w:r>
      <w:r w:rsidRPr="00B2798E">
        <w:rPr>
          <w:rFonts w:ascii="Times New Roman" w:hAnsi="Times New Roman" w:cs="Times New Roman"/>
          <w:sz w:val="26"/>
          <w:szCs w:val="26"/>
        </w:rPr>
        <w:t xml:space="preserve">С целью устранения нарушений и недостатков </w:t>
      </w:r>
      <w:r w:rsidR="00FE0D2B" w:rsidRPr="00B2798E">
        <w:rPr>
          <w:rFonts w:ascii="Times New Roman" w:hAnsi="Times New Roman" w:cs="Times New Roman"/>
          <w:sz w:val="26"/>
          <w:szCs w:val="26"/>
        </w:rPr>
        <w:t xml:space="preserve">в организации </w:t>
      </w:r>
      <w:r w:rsidRPr="00B2798E">
        <w:rPr>
          <w:rFonts w:ascii="Times New Roman" w:hAnsi="Times New Roman" w:cs="Times New Roman"/>
          <w:sz w:val="26"/>
          <w:szCs w:val="26"/>
        </w:rPr>
        <w:t xml:space="preserve">направлено 11 представлений и возбуждено 4 дела об административном производстве. </w:t>
      </w:r>
      <w:r w:rsidR="00FE0D2B" w:rsidRPr="00B2798E">
        <w:rPr>
          <w:rFonts w:ascii="Times New Roman" w:hAnsi="Times New Roman" w:cs="Times New Roman"/>
          <w:sz w:val="26"/>
          <w:szCs w:val="26"/>
        </w:rPr>
        <w:t xml:space="preserve">Часть нарушений на сегодняшний день устранена. </w:t>
      </w:r>
    </w:p>
    <w:p w:rsidR="00B2798E" w:rsidRPr="00B2798E" w:rsidRDefault="00B2798E" w:rsidP="00B2798E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C84F6F" w:rsidRPr="00CF2AEA" w:rsidRDefault="00FE0D2B" w:rsidP="00B2798E">
      <w:pPr>
        <w:pStyle w:val="a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2798E">
        <w:rPr>
          <w:rFonts w:ascii="Times New Roman" w:hAnsi="Times New Roman" w:cs="Times New Roman"/>
          <w:sz w:val="26"/>
          <w:szCs w:val="26"/>
        </w:rPr>
        <w:t>О результатах работы правоохранительных органов по выявлению и профилактике преступлений коррупционной направленности</w:t>
      </w:r>
      <w:r w:rsidR="00C84F6F" w:rsidRPr="00B2798E">
        <w:rPr>
          <w:rFonts w:ascii="Times New Roman" w:hAnsi="Times New Roman" w:cs="Times New Roman"/>
          <w:sz w:val="26"/>
          <w:szCs w:val="26"/>
        </w:rPr>
        <w:t> </w:t>
      </w:r>
      <w:r w:rsidRPr="00B2798E">
        <w:rPr>
          <w:rFonts w:ascii="Times New Roman" w:hAnsi="Times New Roman" w:cs="Times New Roman"/>
          <w:sz w:val="26"/>
          <w:szCs w:val="26"/>
        </w:rPr>
        <w:t xml:space="preserve">доложил начальник полиции ОМВД </w:t>
      </w:r>
      <w:r w:rsidR="00FF021A" w:rsidRPr="00B2798E">
        <w:rPr>
          <w:rFonts w:ascii="Times New Roman" w:hAnsi="Times New Roman" w:cs="Times New Roman"/>
          <w:sz w:val="26"/>
          <w:szCs w:val="26"/>
        </w:rPr>
        <w:t xml:space="preserve">РФ по г. Когалыму Геннадий Коротков. </w:t>
      </w:r>
      <w:r w:rsidR="00B375FF" w:rsidRPr="00B2798E">
        <w:rPr>
          <w:rFonts w:ascii="Times New Roman" w:hAnsi="Times New Roman" w:cs="Times New Roman"/>
          <w:sz w:val="26"/>
          <w:szCs w:val="26"/>
        </w:rPr>
        <w:t>Так,</w:t>
      </w:r>
      <w:r w:rsidR="00FF021A" w:rsidRPr="00B2798E">
        <w:rPr>
          <w:rFonts w:ascii="Times New Roman" w:hAnsi="Times New Roman" w:cs="Times New Roman"/>
          <w:sz w:val="26"/>
          <w:szCs w:val="26"/>
        </w:rPr>
        <w:t xml:space="preserve"> за истекший период 2019 года выявлено 10 преступлений </w:t>
      </w:r>
      <w:r w:rsidR="00B375FF" w:rsidRPr="00B2798E">
        <w:rPr>
          <w:rFonts w:ascii="Times New Roman" w:hAnsi="Times New Roman" w:cs="Times New Roman"/>
          <w:sz w:val="26"/>
          <w:szCs w:val="26"/>
        </w:rPr>
        <w:t xml:space="preserve">в сфере </w:t>
      </w:r>
      <w:r w:rsidR="00FF021A" w:rsidRPr="00B2798E">
        <w:rPr>
          <w:rFonts w:ascii="Times New Roman" w:hAnsi="Times New Roman" w:cs="Times New Roman"/>
          <w:sz w:val="26"/>
          <w:szCs w:val="26"/>
        </w:rPr>
        <w:t xml:space="preserve">экономической </w:t>
      </w:r>
      <w:r w:rsidR="00B375FF" w:rsidRPr="00B2798E">
        <w:rPr>
          <w:rFonts w:ascii="Times New Roman" w:hAnsi="Times New Roman" w:cs="Times New Roman"/>
          <w:sz w:val="26"/>
          <w:szCs w:val="26"/>
        </w:rPr>
        <w:t xml:space="preserve">безопасности, </w:t>
      </w:r>
      <w:r w:rsidR="00FF021A" w:rsidRPr="00B2798E">
        <w:rPr>
          <w:rFonts w:ascii="Times New Roman" w:hAnsi="Times New Roman" w:cs="Times New Roman"/>
          <w:sz w:val="26"/>
          <w:szCs w:val="26"/>
        </w:rPr>
        <w:t xml:space="preserve">шесть из них </w:t>
      </w:r>
      <w:r w:rsidR="00B375FF" w:rsidRPr="00B2798E">
        <w:rPr>
          <w:rFonts w:ascii="Times New Roman" w:hAnsi="Times New Roman" w:cs="Times New Roman"/>
          <w:sz w:val="26"/>
          <w:szCs w:val="26"/>
        </w:rPr>
        <w:t xml:space="preserve">- </w:t>
      </w:r>
      <w:r w:rsidR="00FF021A" w:rsidRPr="00B2798E">
        <w:rPr>
          <w:rFonts w:ascii="Times New Roman" w:hAnsi="Times New Roman" w:cs="Times New Roman"/>
          <w:sz w:val="26"/>
          <w:szCs w:val="26"/>
        </w:rPr>
        <w:t>коррупционной</w:t>
      </w:r>
      <w:r w:rsidR="00336DF3" w:rsidRPr="00B2798E">
        <w:rPr>
          <w:rFonts w:ascii="Times New Roman" w:hAnsi="Times New Roman" w:cs="Times New Roman"/>
          <w:sz w:val="26"/>
          <w:szCs w:val="26"/>
        </w:rPr>
        <w:t xml:space="preserve"> направленности</w:t>
      </w:r>
      <w:r w:rsidR="00FF021A" w:rsidRPr="00B2798E">
        <w:rPr>
          <w:rFonts w:ascii="Times New Roman" w:hAnsi="Times New Roman" w:cs="Times New Roman"/>
          <w:sz w:val="26"/>
          <w:szCs w:val="26"/>
        </w:rPr>
        <w:t>.</w:t>
      </w:r>
      <w:r w:rsidR="00FF021A" w:rsidRPr="00B2798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8151D4" w:rsidRPr="00CF2AEA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="00B375FF" w:rsidRPr="00CF2A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настоящее время</w:t>
      </w:r>
      <w:r w:rsidR="00FF021A" w:rsidRPr="00CF2A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производстве находится дело о даче взятки сотруднику полиции. </w:t>
      </w:r>
      <w:r w:rsidR="00336DF3" w:rsidRPr="00CF2AEA">
        <w:rPr>
          <w:rFonts w:ascii="Times New Roman" w:hAnsi="Times New Roman" w:cs="Times New Roman"/>
          <w:color w:val="000000" w:themeColor="text1"/>
          <w:sz w:val="26"/>
          <w:szCs w:val="26"/>
        </w:rPr>
        <w:t>Как было отмечено, з</w:t>
      </w:r>
      <w:r w:rsidR="00FF021A" w:rsidRPr="00CF2AEA">
        <w:rPr>
          <w:rFonts w:ascii="Times New Roman" w:hAnsi="Times New Roman" w:cs="Times New Roman"/>
          <w:color w:val="000000" w:themeColor="text1"/>
          <w:sz w:val="26"/>
          <w:szCs w:val="26"/>
        </w:rPr>
        <w:t>адачи,</w:t>
      </w:r>
      <w:r w:rsidR="00336DF3" w:rsidRPr="00CF2A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поставленные перед полицией, выполняются в полном объеме. </w:t>
      </w:r>
    </w:p>
    <w:p w:rsidR="00B2798E" w:rsidRPr="00B2798E" w:rsidRDefault="00B2798E" w:rsidP="00B2798E">
      <w:pPr>
        <w:pStyle w:val="a6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336DF3" w:rsidRDefault="00336DF3" w:rsidP="00B2798E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B2798E">
        <w:rPr>
          <w:rFonts w:ascii="Times New Roman" w:hAnsi="Times New Roman" w:cs="Times New Roman"/>
          <w:sz w:val="26"/>
          <w:szCs w:val="26"/>
        </w:rPr>
        <w:t xml:space="preserve">По данным начальника управления по общим вопросам </w:t>
      </w:r>
      <w:r w:rsidR="00B2798E" w:rsidRPr="00B2798E">
        <w:rPr>
          <w:rFonts w:ascii="Times New Roman" w:hAnsi="Times New Roman" w:cs="Times New Roman"/>
          <w:sz w:val="26"/>
          <w:szCs w:val="26"/>
        </w:rPr>
        <w:t xml:space="preserve">Александра Косолапова, </w:t>
      </w:r>
      <w:r w:rsidRPr="00B2798E">
        <w:rPr>
          <w:rFonts w:ascii="Times New Roman" w:hAnsi="Times New Roman" w:cs="Times New Roman"/>
          <w:sz w:val="26"/>
          <w:szCs w:val="26"/>
        </w:rPr>
        <w:t>в 2019 году в Администрацию Когалым</w:t>
      </w:r>
      <w:r w:rsidR="00B375FF" w:rsidRPr="00B2798E">
        <w:rPr>
          <w:rFonts w:ascii="Times New Roman" w:hAnsi="Times New Roman" w:cs="Times New Roman"/>
          <w:sz w:val="26"/>
          <w:szCs w:val="26"/>
        </w:rPr>
        <w:t>а поступило одно представление п</w:t>
      </w:r>
      <w:r w:rsidRPr="00B2798E">
        <w:rPr>
          <w:rFonts w:ascii="Times New Roman" w:hAnsi="Times New Roman" w:cs="Times New Roman"/>
          <w:sz w:val="26"/>
          <w:szCs w:val="26"/>
        </w:rPr>
        <w:t xml:space="preserve">рокуратуры города Когалыма по итогам проверки исполнения законодательства о </w:t>
      </w:r>
      <w:r w:rsidRPr="00B2798E">
        <w:rPr>
          <w:rFonts w:ascii="Times New Roman" w:hAnsi="Times New Roman" w:cs="Times New Roman"/>
          <w:sz w:val="26"/>
          <w:szCs w:val="26"/>
        </w:rPr>
        <w:lastRenderedPageBreak/>
        <w:t>противодействии коррупции в отношении муниципального служащего.  Администраци</w:t>
      </w:r>
      <w:r w:rsidR="00806E9B" w:rsidRPr="00B2798E">
        <w:rPr>
          <w:rFonts w:ascii="Times New Roman" w:hAnsi="Times New Roman" w:cs="Times New Roman"/>
          <w:sz w:val="26"/>
          <w:szCs w:val="26"/>
        </w:rPr>
        <w:t>ей</w:t>
      </w:r>
      <w:r w:rsidRPr="00B2798E">
        <w:rPr>
          <w:rFonts w:ascii="Times New Roman" w:hAnsi="Times New Roman" w:cs="Times New Roman"/>
          <w:sz w:val="26"/>
          <w:szCs w:val="26"/>
        </w:rPr>
        <w:t xml:space="preserve"> города </w:t>
      </w:r>
      <w:r w:rsidR="00806E9B" w:rsidRPr="00B2798E">
        <w:rPr>
          <w:rFonts w:ascii="Times New Roman" w:hAnsi="Times New Roman" w:cs="Times New Roman"/>
          <w:sz w:val="26"/>
          <w:szCs w:val="26"/>
        </w:rPr>
        <w:t xml:space="preserve">была проведена проверка, </w:t>
      </w:r>
      <w:r w:rsidRPr="00B2798E">
        <w:rPr>
          <w:rFonts w:ascii="Times New Roman" w:hAnsi="Times New Roman" w:cs="Times New Roman"/>
          <w:sz w:val="26"/>
          <w:szCs w:val="26"/>
        </w:rPr>
        <w:t xml:space="preserve">информация подтвердилась.  </w:t>
      </w:r>
      <w:r w:rsidR="00806E9B" w:rsidRPr="00B2798E">
        <w:rPr>
          <w:rFonts w:ascii="Times New Roman" w:hAnsi="Times New Roman" w:cs="Times New Roman"/>
          <w:sz w:val="26"/>
          <w:szCs w:val="26"/>
        </w:rPr>
        <w:t xml:space="preserve">Итоги проверки рассмотрены на заседании комиссии по соблюдению требований к служебному поведению муниципальных служащих Администрации города Когалыма и урегулированию конфликта интересов, к </w:t>
      </w:r>
      <w:r w:rsidRPr="00B2798E">
        <w:rPr>
          <w:rFonts w:ascii="Times New Roman" w:hAnsi="Times New Roman" w:cs="Times New Roman"/>
          <w:sz w:val="26"/>
          <w:szCs w:val="26"/>
        </w:rPr>
        <w:t xml:space="preserve">муниципальному служащему </w:t>
      </w:r>
      <w:r w:rsidR="00806E9B" w:rsidRPr="00B2798E">
        <w:rPr>
          <w:rFonts w:ascii="Times New Roman" w:hAnsi="Times New Roman" w:cs="Times New Roman"/>
          <w:sz w:val="26"/>
          <w:szCs w:val="26"/>
        </w:rPr>
        <w:t xml:space="preserve">применено </w:t>
      </w:r>
      <w:r w:rsidRPr="00B2798E">
        <w:rPr>
          <w:rFonts w:ascii="Times New Roman" w:hAnsi="Times New Roman" w:cs="Times New Roman"/>
          <w:sz w:val="26"/>
          <w:szCs w:val="26"/>
        </w:rPr>
        <w:t>дисциплинарно</w:t>
      </w:r>
      <w:r w:rsidR="00806E9B" w:rsidRPr="00B2798E">
        <w:rPr>
          <w:rFonts w:ascii="Times New Roman" w:hAnsi="Times New Roman" w:cs="Times New Roman"/>
          <w:sz w:val="26"/>
          <w:szCs w:val="26"/>
        </w:rPr>
        <w:t xml:space="preserve">е взыскание. </w:t>
      </w:r>
      <w:r w:rsidRPr="00B2798E">
        <w:rPr>
          <w:rFonts w:ascii="Times New Roman" w:hAnsi="Times New Roman" w:cs="Times New Roman"/>
          <w:sz w:val="26"/>
          <w:szCs w:val="26"/>
        </w:rPr>
        <w:t>В настоящее время обстоятельства, способствующие нарушению законодательства о противодействии коррупции, допущенные муниципальным служащим устранены.</w:t>
      </w:r>
      <w:r w:rsidR="00806E9B" w:rsidRPr="00B2798E">
        <w:rPr>
          <w:rFonts w:ascii="Times New Roman" w:hAnsi="Times New Roman" w:cs="Times New Roman"/>
          <w:sz w:val="26"/>
          <w:szCs w:val="26"/>
        </w:rPr>
        <w:t xml:space="preserve"> О результатах рассмотрения актов прокурорского реагирования на нарушения законодательства, в том числе о противодействии коррупции, также доложила Инна Леонтьева, начальник юридического управления Администрации города.  </w:t>
      </w:r>
    </w:p>
    <w:p w:rsidR="00B2798E" w:rsidRPr="00B2798E" w:rsidRDefault="00B2798E" w:rsidP="00B2798E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C84F6F" w:rsidRDefault="008151D4" w:rsidP="00B2798E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CF2A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Заместитель </w:t>
      </w:r>
      <w:r w:rsidR="00C84F6F" w:rsidRPr="00CF2AEA">
        <w:rPr>
          <w:rFonts w:ascii="Times New Roman" w:hAnsi="Times New Roman" w:cs="Times New Roman"/>
          <w:color w:val="000000" w:themeColor="text1"/>
          <w:sz w:val="26"/>
          <w:szCs w:val="26"/>
        </w:rPr>
        <w:t>прокурор</w:t>
      </w:r>
      <w:r w:rsidRPr="00CF2A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 города Когалыма Рустем Гильманов </w:t>
      </w:r>
      <w:r w:rsidR="00C84F6F" w:rsidRPr="00CF2A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подчеркнул, что работа по противодействию коррупции в </w:t>
      </w:r>
      <w:r w:rsidR="00806E9B" w:rsidRPr="00CF2A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Администрации города </w:t>
      </w:r>
      <w:r w:rsidR="00C84F6F" w:rsidRPr="00CF2A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оценивается </w:t>
      </w:r>
      <w:r w:rsidR="00C84F6F" w:rsidRPr="00B2798E">
        <w:rPr>
          <w:rFonts w:ascii="Times New Roman" w:hAnsi="Times New Roman" w:cs="Times New Roman"/>
          <w:sz w:val="26"/>
          <w:szCs w:val="26"/>
        </w:rPr>
        <w:t xml:space="preserve">положительно. Он поблагодарил </w:t>
      </w:r>
      <w:r w:rsidR="00806E9B" w:rsidRPr="00B2798E">
        <w:rPr>
          <w:rFonts w:ascii="Times New Roman" w:hAnsi="Times New Roman" w:cs="Times New Roman"/>
          <w:sz w:val="26"/>
          <w:szCs w:val="26"/>
        </w:rPr>
        <w:t xml:space="preserve">главу </w:t>
      </w:r>
      <w:r w:rsidR="00B2798E">
        <w:rPr>
          <w:rFonts w:ascii="Times New Roman" w:hAnsi="Times New Roman" w:cs="Times New Roman"/>
          <w:sz w:val="26"/>
          <w:szCs w:val="26"/>
        </w:rPr>
        <w:t xml:space="preserve">муниципалитета </w:t>
      </w:r>
      <w:r w:rsidR="00806E9B" w:rsidRPr="00B2798E">
        <w:rPr>
          <w:rFonts w:ascii="Times New Roman" w:hAnsi="Times New Roman" w:cs="Times New Roman"/>
          <w:sz w:val="26"/>
          <w:szCs w:val="26"/>
        </w:rPr>
        <w:t xml:space="preserve">и руководителей </w:t>
      </w:r>
      <w:r w:rsidR="00C84F6F" w:rsidRPr="00B2798E">
        <w:rPr>
          <w:rFonts w:ascii="Times New Roman" w:hAnsi="Times New Roman" w:cs="Times New Roman"/>
          <w:sz w:val="26"/>
          <w:szCs w:val="26"/>
        </w:rPr>
        <w:t xml:space="preserve">структурных подразделений за </w:t>
      </w:r>
      <w:r w:rsidR="00B375FF" w:rsidRPr="00B2798E">
        <w:rPr>
          <w:rFonts w:ascii="Times New Roman" w:hAnsi="Times New Roman" w:cs="Times New Roman"/>
          <w:sz w:val="26"/>
          <w:szCs w:val="26"/>
        </w:rPr>
        <w:t xml:space="preserve">объективность и оперативное </w:t>
      </w:r>
      <w:r w:rsidR="00C84F6F" w:rsidRPr="00B2798E">
        <w:rPr>
          <w:rFonts w:ascii="Times New Roman" w:hAnsi="Times New Roman" w:cs="Times New Roman"/>
          <w:sz w:val="26"/>
          <w:szCs w:val="26"/>
        </w:rPr>
        <w:t xml:space="preserve">взаимодействие </w:t>
      </w:r>
      <w:r w:rsidR="00B375FF" w:rsidRPr="00B2798E">
        <w:rPr>
          <w:rFonts w:ascii="Times New Roman" w:hAnsi="Times New Roman" w:cs="Times New Roman"/>
          <w:sz w:val="26"/>
          <w:szCs w:val="26"/>
        </w:rPr>
        <w:t xml:space="preserve">в сфере реализации антикоррупционного законодательства. </w:t>
      </w:r>
    </w:p>
    <w:p w:rsidR="00B2798E" w:rsidRPr="00B2798E" w:rsidRDefault="00B2798E" w:rsidP="00B2798E">
      <w:pPr>
        <w:pStyle w:val="a6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B375FF" w:rsidRPr="00B2798E" w:rsidRDefault="00B375FF" w:rsidP="00B2798E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B2798E">
        <w:rPr>
          <w:rFonts w:ascii="Times New Roman" w:hAnsi="Times New Roman" w:cs="Times New Roman"/>
          <w:sz w:val="26"/>
          <w:szCs w:val="26"/>
        </w:rPr>
        <w:t xml:space="preserve">В завершение заседания участники обсудили исполнение протокольных поручений и утвердили план работы Комиссии на 2020 год. </w:t>
      </w:r>
    </w:p>
    <w:sectPr w:rsidR="00B375FF" w:rsidRPr="00B27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B56"/>
    <w:rsid w:val="00001464"/>
    <w:rsid w:val="00336DF3"/>
    <w:rsid w:val="003F1C0D"/>
    <w:rsid w:val="00681B56"/>
    <w:rsid w:val="006A55A1"/>
    <w:rsid w:val="006E49CA"/>
    <w:rsid w:val="007D3A9C"/>
    <w:rsid w:val="00806E9B"/>
    <w:rsid w:val="008151D4"/>
    <w:rsid w:val="0093112F"/>
    <w:rsid w:val="00953941"/>
    <w:rsid w:val="00AF4092"/>
    <w:rsid w:val="00B2798E"/>
    <w:rsid w:val="00B375FF"/>
    <w:rsid w:val="00BB7D14"/>
    <w:rsid w:val="00BD0638"/>
    <w:rsid w:val="00BE7CEC"/>
    <w:rsid w:val="00C84F6F"/>
    <w:rsid w:val="00CF2AEA"/>
    <w:rsid w:val="00E10DF2"/>
    <w:rsid w:val="00EA0CAA"/>
    <w:rsid w:val="00EF3298"/>
    <w:rsid w:val="00FE0D2B"/>
    <w:rsid w:val="00FF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41814"/>
  <w15:chartTrackingRefBased/>
  <w15:docId w15:val="{E84CFA83-669D-443F-ABDE-19D71811C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4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84F6F"/>
    <w:rPr>
      <w:i/>
      <w:iCs/>
    </w:rPr>
  </w:style>
  <w:style w:type="paragraph" w:styleId="a5">
    <w:name w:val="List Paragraph"/>
    <w:basedOn w:val="a"/>
    <w:uiPriority w:val="34"/>
    <w:qFormat/>
    <w:rsid w:val="003F1C0D"/>
    <w:pPr>
      <w:spacing w:after="200" w:line="276" w:lineRule="auto"/>
      <w:ind w:left="720"/>
      <w:contextualSpacing/>
    </w:pPr>
  </w:style>
  <w:style w:type="paragraph" w:styleId="a6">
    <w:name w:val="No Spacing"/>
    <w:uiPriority w:val="1"/>
    <w:qFormat/>
    <w:rsid w:val="00B279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4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Татьяна Валерьевна</dc:creator>
  <cp:keywords/>
  <dc:description/>
  <cp:lastModifiedBy>Брежнева Наталья Сергеевна</cp:lastModifiedBy>
  <cp:revision>3</cp:revision>
  <dcterms:created xsi:type="dcterms:W3CDTF">2019-12-25T10:27:00Z</dcterms:created>
  <dcterms:modified xsi:type="dcterms:W3CDTF">2020-01-30T04:39:00Z</dcterms:modified>
</cp:coreProperties>
</file>