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67" w:rsidRDefault="00060B13" w:rsidP="00B20BCE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города Николай Пальчиков провел заседание </w:t>
      </w:r>
      <w:r w:rsidRPr="00060B13">
        <w:rPr>
          <w:rFonts w:ascii="Times New Roman" w:hAnsi="Times New Roman"/>
          <w:b/>
          <w:sz w:val="26"/>
          <w:szCs w:val="26"/>
        </w:rPr>
        <w:t>Комиссии по противодействию коррупции в городе Когалыме</w:t>
      </w:r>
    </w:p>
    <w:p w:rsidR="00060B13" w:rsidRPr="00584441" w:rsidRDefault="00060B13" w:rsidP="00E46A67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33344" w:rsidRPr="00584441" w:rsidRDefault="00B20BCE" w:rsidP="008702DF">
      <w:pPr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E46A67" w:rsidRPr="00584441">
        <w:rPr>
          <w:rFonts w:ascii="Times New Roman" w:hAnsi="Times New Roman"/>
          <w:sz w:val="26"/>
          <w:szCs w:val="26"/>
        </w:rPr>
        <w:t>лав</w:t>
      </w:r>
      <w:r w:rsidR="0006292A" w:rsidRPr="00584441">
        <w:rPr>
          <w:rFonts w:ascii="Times New Roman" w:hAnsi="Times New Roman"/>
          <w:sz w:val="26"/>
          <w:szCs w:val="26"/>
        </w:rPr>
        <w:t>а</w:t>
      </w:r>
      <w:r w:rsidR="00E46A67" w:rsidRPr="00584441">
        <w:rPr>
          <w:rFonts w:ascii="Times New Roman" w:hAnsi="Times New Roman"/>
          <w:sz w:val="26"/>
          <w:szCs w:val="26"/>
        </w:rPr>
        <w:t xml:space="preserve"> Когалыма Никол</w:t>
      </w:r>
      <w:r w:rsidR="0006292A" w:rsidRPr="00584441">
        <w:rPr>
          <w:rFonts w:ascii="Times New Roman" w:hAnsi="Times New Roman"/>
          <w:sz w:val="26"/>
          <w:szCs w:val="26"/>
        </w:rPr>
        <w:t>ай</w:t>
      </w:r>
      <w:r w:rsidR="00E46A67" w:rsidRPr="00584441">
        <w:rPr>
          <w:rFonts w:ascii="Times New Roman" w:hAnsi="Times New Roman"/>
          <w:sz w:val="26"/>
          <w:szCs w:val="26"/>
        </w:rPr>
        <w:t xml:space="preserve"> Пальчиков</w:t>
      </w:r>
      <w:r w:rsidR="0006292A" w:rsidRPr="00584441">
        <w:rPr>
          <w:rFonts w:ascii="Times New Roman" w:hAnsi="Times New Roman"/>
          <w:sz w:val="26"/>
          <w:szCs w:val="26"/>
        </w:rPr>
        <w:t xml:space="preserve"> провел </w:t>
      </w:r>
      <w:r w:rsidR="00E46A67" w:rsidRPr="00584441">
        <w:rPr>
          <w:rFonts w:ascii="Times New Roman" w:hAnsi="Times New Roman"/>
          <w:sz w:val="26"/>
          <w:szCs w:val="26"/>
        </w:rPr>
        <w:t xml:space="preserve">заседание Комиссии по противодействию коррупции в городе Когалыме. Участие </w:t>
      </w:r>
      <w:r w:rsidR="00584441" w:rsidRPr="00584441">
        <w:rPr>
          <w:rFonts w:ascii="Times New Roman" w:hAnsi="Times New Roman"/>
          <w:sz w:val="26"/>
          <w:szCs w:val="26"/>
        </w:rPr>
        <w:t>в нем</w:t>
      </w:r>
      <w:r w:rsidR="00E46A67" w:rsidRPr="00584441">
        <w:rPr>
          <w:rFonts w:ascii="Times New Roman" w:hAnsi="Times New Roman"/>
          <w:sz w:val="26"/>
          <w:szCs w:val="26"/>
        </w:rPr>
        <w:t xml:space="preserve"> приняли </w:t>
      </w:r>
      <w:r w:rsidR="00333344" w:rsidRPr="00584441">
        <w:rPr>
          <w:rFonts w:ascii="Times New Roman" w:hAnsi="Times New Roman"/>
          <w:sz w:val="26"/>
          <w:szCs w:val="26"/>
        </w:rPr>
        <w:t xml:space="preserve">заместители главы города, </w:t>
      </w:r>
      <w:r w:rsidR="00E46A67" w:rsidRPr="00584441">
        <w:rPr>
          <w:rFonts w:ascii="Times New Roman" w:hAnsi="Times New Roman"/>
          <w:sz w:val="26"/>
          <w:szCs w:val="26"/>
        </w:rPr>
        <w:t>руководители структурных подразделений Администрации</w:t>
      </w:r>
      <w:r w:rsidR="00333344" w:rsidRPr="00584441">
        <w:rPr>
          <w:rFonts w:ascii="Times New Roman" w:hAnsi="Times New Roman"/>
          <w:sz w:val="26"/>
          <w:szCs w:val="26"/>
        </w:rPr>
        <w:t xml:space="preserve">, </w:t>
      </w:r>
      <w:r w:rsidR="00E46A67" w:rsidRPr="00584441">
        <w:rPr>
          <w:rFonts w:ascii="Times New Roman" w:hAnsi="Times New Roman"/>
          <w:sz w:val="26"/>
          <w:szCs w:val="26"/>
        </w:rPr>
        <w:t xml:space="preserve"> </w:t>
      </w:r>
      <w:r w:rsidR="00333344" w:rsidRPr="00584441">
        <w:rPr>
          <w:rFonts w:ascii="Times New Roman" w:hAnsi="Times New Roman"/>
          <w:sz w:val="26"/>
          <w:szCs w:val="26"/>
        </w:rPr>
        <w:t xml:space="preserve">Контрольно-счетной палаты,  </w:t>
      </w:r>
      <w:r>
        <w:rPr>
          <w:rFonts w:ascii="Times New Roman" w:hAnsi="Times New Roman"/>
          <w:sz w:val="26"/>
          <w:szCs w:val="26"/>
        </w:rPr>
        <w:t xml:space="preserve">представители </w:t>
      </w:r>
      <w:r w:rsidR="00333344" w:rsidRPr="00584441">
        <w:rPr>
          <w:rFonts w:ascii="Times New Roman" w:hAnsi="Times New Roman"/>
          <w:sz w:val="26"/>
          <w:szCs w:val="26"/>
        </w:rPr>
        <w:t>общественности.</w:t>
      </w:r>
    </w:p>
    <w:p w:rsidR="008A76FC" w:rsidRDefault="00060B13" w:rsidP="008702DF">
      <w:pPr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результатами </w:t>
      </w:r>
      <w:r w:rsidR="00FD383C">
        <w:rPr>
          <w:rFonts w:ascii="Times New Roman" w:hAnsi="Times New Roman"/>
          <w:sz w:val="26"/>
          <w:szCs w:val="26"/>
        </w:rPr>
        <w:t xml:space="preserve">о </w:t>
      </w:r>
      <w:r w:rsidR="008A76FC">
        <w:rPr>
          <w:rFonts w:ascii="Times New Roman" w:hAnsi="Times New Roman"/>
          <w:sz w:val="26"/>
          <w:szCs w:val="26"/>
        </w:rPr>
        <w:t>проделанной во втором полугодии 2017 года</w:t>
      </w:r>
      <w:r w:rsidR="0023076A">
        <w:rPr>
          <w:rFonts w:ascii="Times New Roman" w:hAnsi="Times New Roman"/>
          <w:sz w:val="26"/>
          <w:szCs w:val="26"/>
        </w:rPr>
        <w:t xml:space="preserve"> работ</w:t>
      </w:r>
      <w:r w:rsidR="00B20BCE">
        <w:rPr>
          <w:rFonts w:ascii="Times New Roman" w:hAnsi="Times New Roman"/>
          <w:sz w:val="26"/>
          <w:szCs w:val="26"/>
        </w:rPr>
        <w:t>ы</w:t>
      </w:r>
      <w:r w:rsidR="0023076A">
        <w:rPr>
          <w:rFonts w:ascii="Times New Roman" w:hAnsi="Times New Roman"/>
          <w:sz w:val="26"/>
          <w:szCs w:val="26"/>
        </w:rPr>
        <w:t xml:space="preserve"> </w:t>
      </w:r>
      <w:r w:rsidR="008A76FC">
        <w:rPr>
          <w:rFonts w:ascii="Times New Roman" w:hAnsi="Times New Roman"/>
          <w:sz w:val="26"/>
          <w:szCs w:val="26"/>
        </w:rPr>
        <w:t xml:space="preserve"> выступили руководители </w:t>
      </w:r>
      <w:r w:rsidR="008A76FC" w:rsidRPr="00060B13">
        <w:rPr>
          <w:rFonts w:ascii="Times New Roman" w:hAnsi="Times New Roman"/>
          <w:sz w:val="26"/>
          <w:szCs w:val="26"/>
        </w:rPr>
        <w:t>Контрольно-</w:t>
      </w:r>
      <w:r w:rsidR="008A76FC">
        <w:rPr>
          <w:rFonts w:ascii="Times New Roman" w:hAnsi="Times New Roman"/>
          <w:sz w:val="26"/>
          <w:szCs w:val="26"/>
        </w:rPr>
        <w:t xml:space="preserve">счетной палаты </w:t>
      </w:r>
      <w:r w:rsidR="00B20BCE">
        <w:rPr>
          <w:rFonts w:ascii="Times New Roman" w:hAnsi="Times New Roman"/>
          <w:sz w:val="26"/>
          <w:szCs w:val="26"/>
        </w:rPr>
        <w:t xml:space="preserve">(КСП) </w:t>
      </w:r>
      <w:r w:rsidR="008A76FC">
        <w:rPr>
          <w:rFonts w:ascii="Times New Roman" w:hAnsi="Times New Roman"/>
          <w:sz w:val="26"/>
          <w:szCs w:val="26"/>
        </w:rPr>
        <w:t>города Когалыма, отдела муниципального контроля, юридического управления</w:t>
      </w:r>
      <w:r w:rsidR="0023076A">
        <w:rPr>
          <w:rFonts w:ascii="Times New Roman" w:hAnsi="Times New Roman"/>
          <w:sz w:val="26"/>
          <w:szCs w:val="26"/>
        </w:rPr>
        <w:t xml:space="preserve"> Администрации города Когалым.</w:t>
      </w:r>
    </w:p>
    <w:p w:rsidR="00060B13" w:rsidRDefault="0023076A" w:rsidP="008702DF">
      <w:pPr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</w:t>
      </w:r>
      <w:r w:rsidR="00B20BC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по информации председателя КСП Виктор</w:t>
      </w:r>
      <w:r w:rsidR="00B20BCE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Проценко за отчетный период было проведено девять контрольных мероприятий. </w:t>
      </w:r>
      <w:r w:rsidR="00B705C5">
        <w:rPr>
          <w:rFonts w:ascii="Times New Roman" w:hAnsi="Times New Roman"/>
          <w:sz w:val="26"/>
          <w:szCs w:val="26"/>
        </w:rPr>
        <w:t xml:space="preserve">Проверялась финансово-хозяйственная деятельность учреждений образования, в частности детских садов «Сказка» и «Золушка», а также школы №3. На предмет </w:t>
      </w:r>
      <w:r w:rsidR="00B705C5" w:rsidRPr="00B705C5">
        <w:rPr>
          <w:rFonts w:ascii="Times New Roman" w:hAnsi="Times New Roman"/>
          <w:sz w:val="26"/>
          <w:szCs w:val="26"/>
        </w:rPr>
        <w:t xml:space="preserve">целевого и эффективного использования </w:t>
      </w:r>
      <w:r w:rsidR="00B20BCE">
        <w:rPr>
          <w:rFonts w:ascii="Times New Roman" w:hAnsi="Times New Roman"/>
          <w:sz w:val="26"/>
          <w:szCs w:val="26"/>
        </w:rPr>
        <w:t>бюджетных</w:t>
      </w:r>
      <w:r w:rsidR="00B705C5">
        <w:rPr>
          <w:rFonts w:ascii="Times New Roman" w:hAnsi="Times New Roman"/>
          <w:sz w:val="26"/>
          <w:szCs w:val="26"/>
        </w:rPr>
        <w:t xml:space="preserve"> </w:t>
      </w:r>
      <w:r w:rsidR="00B705C5" w:rsidRPr="00B705C5">
        <w:rPr>
          <w:rFonts w:ascii="Times New Roman" w:hAnsi="Times New Roman"/>
          <w:sz w:val="26"/>
          <w:szCs w:val="26"/>
        </w:rPr>
        <w:t>средств</w:t>
      </w:r>
      <w:r w:rsidR="00B705C5">
        <w:rPr>
          <w:rFonts w:ascii="Times New Roman" w:hAnsi="Times New Roman"/>
          <w:sz w:val="26"/>
          <w:szCs w:val="26"/>
        </w:rPr>
        <w:t xml:space="preserve"> бы</w:t>
      </w:r>
      <w:r w:rsidR="003E2154">
        <w:rPr>
          <w:rFonts w:ascii="Times New Roman" w:hAnsi="Times New Roman"/>
          <w:sz w:val="26"/>
          <w:szCs w:val="26"/>
        </w:rPr>
        <w:t>ли</w:t>
      </w:r>
      <w:r w:rsidR="00B705C5">
        <w:rPr>
          <w:rFonts w:ascii="Times New Roman" w:hAnsi="Times New Roman"/>
          <w:sz w:val="26"/>
          <w:szCs w:val="26"/>
        </w:rPr>
        <w:t xml:space="preserve"> проверены четыре муниципальные программы. Кроме того, был проведен аудит </w:t>
      </w:r>
      <w:r w:rsidR="00B705C5" w:rsidRPr="00B705C5">
        <w:rPr>
          <w:rFonts w:ascii="Times New Roman" w:hAnsi="Times New Roman"/>
          <w:sz w:val="26"/>
          <w:szCs w:val="26"/>
        </w:rPr>
        <w:t xml:space="preserve">в сфере закупок товаров, работ, услуг для обеспечения муниципальных нужд в </w:t>
      </w:r>
      <w:r w:rsidR="00B705C5">
        <w:rPr>
          <w:rFonts w:ascii="Times New Roman" w:hAnsi="Times New Roman"/>
          <w:sz w:val="26"/>
          <w:szCs w:val="26"/>
        </w:rPr>
        <w:t>муниципальном казённом учреждении</w:t>
      </w:r>
      <w:r w:rsidR="00B705C5" w:rsidRPr="00B705C5">
        <w:rPr>
          <w:rFonts w:ascii="Times New Roman" w:hAnsi="Times New Roman"/>
          <w:sz w:val="26"/>
          <w:szCs w:val="26"/>
        </w:rPr>
        <w:t xml:space="preserve"> «Управление капитального строительства города Когалыма»</w:t>
      </w:r>
      <w:r w:rsidR="003E2154">
        <w:rPr>
          <w:rFonts w:ascii="Times New Roman" w:hAnsi="Times New Roman"/>
          <w:sz w:val="26"/>
          <w:szCs w:val="26"/>
        </w:rPr>
        <w:t>. С</w:t>
      </w:r>
      <w:r w:rsidR="00B705C5">
        <w:rPr>
          <w:rFonts w:ascii="Times New Roman" w:hAnsi="Times New Roman"/>
          <w:sz w:val="26"/>
          <w:szCs w:val="26"/>
        </w:rPr>
        <w:t xml:space="preserve">овместно с коллегами из </w:t>
      </w:r>
      <w:r w:rsidR="00B705C5" w:rsidRPr="005A17E0">
        <w:rPr>
          <w:rFonts w:ascii="Times New Roman" w:hAnsi="Times New Roman"/>
          <w:sz w:val="26"/>
          <w:szCs w:val="26"/>
        </w:rPr>
        <w:t>Счетной палат</w:t>
      </w:r>
      <w:r w:rsidR="00B20BCE">
        <w:rPr>
          <w:rFonts w:ascii="Times New Roman" w:hAnsi="Times New Roman"/>
          <w:sz w:val="26"/>
          <w:szCs w:val="26"/>
        </w:rPr>
        <w:t>ы</w:t>
      </w:r>
      <w:r w:rsidR="00B705C5" w:rsidRPr="005A17E0">
        <w:rPr>
          <w:rFonts w:ascii="Times New Roman" w:hAnsi="Times New Roman"/>
          <w:sz w:val="26"/>
          <w:szCs w:val="26"/>
        </w:rPr>
        <w:t xml:space="preserve"> Х</w:t>
      </w:r>
      <w:r w:rsidR="00B705C5">
        <w:rPr>
          <w:rFonts w:ascii="Times New Roman" w:hAnsi="Times New Roman"/>
          <w:sz w:val="26"/>
          <w:szCs w:val="26"/>
        </w:rPr>
        <w:t>МАО</w:t>
      </w:r>
      <w:r w:rsidR="00B705C5" w:rsidRPr="005A17E0">
        <w:rPr>
          <w:rFonts w:ascii="Times New Roman" w:hAnsi="Times New Roman"/>
          <w:sz w:val="26"/>
          <w:szCs w:val="26"/>
        </w:rPr>
        <w:t xml:space="preserve"> – Югры</w:t>
      </w:r>
      <w:r w:rsidR="00B705C5">
        <w:rPr>
          <w:rFonts w:ascii="Times New Roman" w:hAnsi="Times New Roman"/>
          <w:sz w:val="26"/>
          <w:szCs w:val="26"/>
        </w:rPr>
        <w:t xml:space="preserve"> была </w:t>
      </w:r>
      <w:r w:rsidR="00E37F8D">
        <w:rPr>
          <w:rFonts w:ascii="Times New Roman" w:hAnsi="Times New Roman"/>
          <w:sz w:val="26"/>
          <w:szCs w:val="26"/>
        </w:rPr>
        <w:t xml:space="preserve">проведена </w:t>
      </w:r>
      <w:r w:rsidR="00B705C5">
        <w:rPr>
          <w:rFonts w:ascii="Times New Roman" w:hAnsi="Times New Roman"/>
          <w:sz w:val="26"/>
          <w:szCs w:val="26"/>
        </w:rPr>
        <w:t xml:space="preserve">проверка </w:t>
      </w:r>
      <w:r w:rsidR="00B705C5" w:rsidRPr="00B705C5">
        <w:rPr>
          <w:rFonts w:ascii="Times New Roman" w:hAnsi="Times New Roman"/>
          <w:sz w:val="26"/>
          <w:szCs w:val="26"/>
        </w:rPr>
        <w:t>соблюдения условий  предоставления, получения и расходования субвенций на финансовое обеспечение осуществления отдельных государственных полномочий, переданных в соответствии с Законом ХМАО – Югры  №123-оз</w:t>
      </w:r>
      <w:r w:rsidR="00B705C5">
        <w:rPr>
          <w:rFonts w:ascii="Times New Roman" w:hAnsi="Times New Roman"/>
          <w:sz w:val="26"/>
          <w:szCs w:val="26"/>
        </w:rPr>
        <w:t>.</w:t>
      </w:r>
    </w:p>
    <w:p w:rsidR="00E37F8D" w:rsidRPr="008702DF" w:rsidRDefault="00E37F8D" w:rsidP="008702DF">
      <w:pPr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 отметил руководитель </w:t>
      </w:r>
      <w:r w:rsidRPr="00060B13">
        <w:rPr>
          <w:rFonts w:ascii="Times New Roman" w:hAnsi="Times New Roman"/>
          <w:sz w:val="26"/>
          <w:szCs w:val="26"/>
        </w:rPr>
        <w:t>Контрольно-</w:t>
      </w:r>
      <w:r>
        <w:rPr>
          <w:rFonts w:ascii="Times New Roman" w:hAnsi="Times New Roman"/>
          <w:sz w:val="26"/>
          <w:szCs w:val="26"/>
        </w:rPr>
        <w:t>счетной палаты города Когалыма</w:t>
      </w:r>
      <w:r w:rsidR="00B20BC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общий о</w:t>
      </w:r>
      <w:r w:rsidRPr="00DB3FF0">
        <w:rPr>
          <w:rFonts w:ascii="Times New Roman" w:hAnsi="Times New Roman"/>
          <w:sz w:val="26"/>
          <w:szCs w:val="26"/>
        </w:rPr>
        <w:t>бъем средств, про</w:t>
      </w:r>
      <w:r>
        <w:rPr>
          <w:rFonts w:ascii="Times New Roman" w:hAnsi="Times New Roman"/>
          <w:sz w:val="26"/>
          <w:szCs w:val="26"/>
        </w:rPr>
        <w:t xml:space="preserve">веренных в рамках контрольных </w:t>
      </w:r>
      <w:r w:rsidRPr="00DB3FF0">
        <w:rPr>
          <w:rFonts w:ascii="Times New Roman" w:hAnsi="Times New Roman"/>
          <w:sz w:val="26"/>
          <w:szCs w:val="26"/>
        </w:rPr>
        <w:t>мероприятий</w:t>
      </w:r>
      <w:r w:rsidR="00B20BCE">
        <w:rPr>
          <w:rFonts w:ascii="Times New Roman" w:hAnsi="Times New Roman"/>
          <w:sz w:val="26"/>
          <w:szCs w:val="26"/>
        </w:rPr>
        <w:t>,</w:t>
      </w:r>
      <w:r w:rsidRPr="00DB3FF0">
        <w:rPr>
          <w:rFonts w:ascii="Times New Roman" w:hAnsi="Times New Roman"/>
          <w:sz w:val="26"/>
          <w:szCs w:val="26"/>
        </w:rPr>
        <w:t xml:space="preserve"> </w:t>
      </w:r>
      <w:r w:rsidRPr="001A4450">
        <w:rPr>
          <w:rFonts w:ascii="Times New Roman" w:hAnsi="Times New Roman"/>
          <w:sz w:val="26"/>
          <w:szCs w:val="26"/>
        </w:rPr>
        <w:t xml:space="preserve">составил </w:t>
      </w:r>
      <w:r>
        <w:rPr>
          <w:rFonts w:ascii="Times New Roman" w:hAnsi="Times New Roman"/>
          <w:sz w:val="26"/>
          <w:szCs w:val="26"/>
        </w:rPr>
        <w:t xml:space="preserve">порядка </w:t>
      </w:r>
      <w:r w:rsidRPr="008702DF">
        <w:rPr>
          <w:rFonts w:ascii="Times New Roman" w:hAnsi="Times New Roman"/>
          <w:sz w:val="26"/>
          <w:szCs w:val="26"/>
        </w:rPr>
        <w:t>1 миллиарда 800 миллионов рублей.</w:t>
      </w:r>
    </w:p>
    <w:p w:rsidR="00E37F8D" w:rsidRPr="008702DF" w:rsidRDefault="00E37F8D" w:rsidP="00B20BCE">
      <w:pPr>
        <w:tabs>
          <w:tab w:val="left" w:pos="142"/>
        </w:tabs>
        <w:jc w:val="both"/>
        <w:rPr>
          <w:rFonts w:ascii="Times New Roman" w:hAnsi="Times New Roman"/>
          <w:sz w:val="26"/>
          <w:szCs w:val="26"/>
        </w:rPr>
      </w:pPr>
      <w:r w:rsidRPr="008702DF">
        <w:rPr>
          <w:rFonts w:ascii="Times New Roman" w:hAnsi="Times New Roman"/>
          <w:sz w:val="26"/>
          <w:szCs w:val="26"/>
        </w:rPr>
        <w:t>«По результатам проверок были выявлены незначительные нарушения, однако фактов нецелевого использования бюджетных средств установлено не было», - подчеркнул Виктор Проценко.</w:t>
      </w:r>
    </w:p>
    <w:p w:rsidR="008A76FC" w:rsidRPr="001D67EF" w:rsidRDefault="0023076A" w:rsidP="008702DF">
      <w:pPr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Отделом муниципального контроля Администрации города Когалыма в рамках своих полномочий </w:t>
      </w:r>
      <w:r w:rsidR="008A76FC" w:rsidRPr="001D67EF">
        <w:rPr>
          <w:rFonts w:ascii="Times New Roman" w:hAnsi="Times New Roman"/>
          <w:sz w:val="26"/>
          <w:szCs w:val="26"/>
        </w:rPr>
        <w:t>было п</w:t>
      </w:r>
      <w:r>
        <w:rPr>
          <w:rFonts w:ascii="Times New Roman" w:hAnsi="Times New Roman"/>
          <w:sz w:val="26"/>
          <w:szCs w:val="26"/>
        </w:rPr>
        <w:t>роведено три</w:t>
      </w:r>
      <w:r w:rsidR="008A76FC" w:rsidRPr="001D67EF">
        <w:rPr>
          <w:rFonts w:ascii="Times New Roman" w:hAnsi="Times New Roman"/>
          <w:sz w:val="26"/>
          <w:szCs w:val="26"/>
        </w:rPr>
        <w:t xml:space="preserve"> внеплановых документарных проверки по соблюдению требований жилищного законодательства, </w:t>
      </w:r>
      <w:r w:rsidR="008A76FC">
        <w:rPr>
          <w:rFonts w:ascii="Times New Roman" w:hAnsi="Times New Roman"/>
          <w:sz w:val="26"/>
          <w:szCs w:val="26"/>
        </w:rPr>
        <w:t xml:space="preserve">по результатам которых </w:t>
      </w:r>
      <w:r w:rsidR="008A76FC" w:rsidRPr="001D67EF">
        <w:rPr>
          <w:rFonts w:ascii="Times New Roman" w:hAnsi="Times New Roman"/>
          <w:sz w:val="26"/>
          <w:szCs w:val="26"/>
        </w:rPr>
        <w:t xml:space="preserve">выявлено </w:t>
      </w:r>
      <w:r w:rsidR="008A76FC">
        <w:rPr>
          <w:rFonts w:ascii="Times New Roman" w:hAnsi="Times New Roman"/>
          <w:sz w:val="26"/>
          <w:szCs w:val="26"/>
        </w:rPr>
        <w:t xml:space="preserve">одно </w:t>
      </w:r>
      <w:r w:rsidR="008A76FC" w:rsidRPr="001D67EF">
        <w:rPr>
          <w:rFonts w:ascii="Times New Roman" w:hAnsi="Times New Roman"/>
          <w:sz w:val="26"/>
          <w:szCs w:val="26"/>
        </w:rPr>
        <w:t>нарушение в части порядка расч</w:t>
      </w:r>
      <w:r w:rsidR="00B20BCE">
        <w:rPr>
          <w:rFonts w:ascii="Times New Roman" w:hAnsi="Times New Roman"/>
          <w:sz w:val="26"/>
          <w:szCs w:val="26"/>
        </w:rPr>
        <w:t>е</w:t>
      </w:r>
      <w:r w:rsidR="008A76FC" w:rsidRPr="001D67EF">
        <w:rPr>
          <w:rFonts w:ascii="Times New Roman" w:hAnsi="Times New Roman"/>
          <w:sz w:val="26"/>
          <w:szCs w:val="26"/>
        </w:rPr>
        <w:t>та внесения платы за коммунальные услуги нанимателям муниципального жилищного фонда, ООО «Аркада» выдано предписание, которое</w:t>
      </w:r>
      <w:r w:rsidR="008A76FC">
        <w:rPr>
          <w:rFonts w:ascii="Times New Roman" w:hAnsi="Times New Roman"/>
          <w:sz w:val="26"/>
          <w:szCs w:val="26"/>
        </w:rPr>
        <w:t xml:space="preserve"> </w:t>
      </w:r>
      <w:r w:rsidR="00FD383C">
        <w:rPr>
          <w:rFonts w:ascii="Times New Roman" w:hAnsi="Times New Roman"/>
          <w:sz w:val="26"/>
          <w:szCs w:val="26"/>
        </w:rPr>
        <w:t>было исполнено.</w:t>
      </w:r>
    </w:p>
    <w:p w:rsidR="008A76FC" w:rsidRDefault="0023076A" w:rsidP="008702DF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Также сотрудниками отдела были р</w:t>
      </w:r>
      <w:r w:rsidR="008A76FC" w:rsidRPr="001D67EF">
        <w:rPr>
          <w:rFonts w:ascii="Times New Roman" w:hAnsi="Times New Roman"/>
          <w:sz w:val="26"/>
          <w:szCs w:val="26"/>
        </w:rPr>
        <w:t>ассмотрены и подготовлены разъяснения на 45 обращений граждан. Возбуждено 14 административных производств по нарушению пункта 10 част</w:t>
      </w:r>
      <w:r w:rsidR="00B20BCE">
        <w:rPr>
          <w:rFonts w:ascii="Times New Roman" w:hAnsi="Times New Roman"/>
          <w:sz w:val="26"/>
          <w:szCs w:val="26"/>
        </w:rPr>
        <w:t>и</w:t>
      </w:r>
      <w:r w:rsidR="008A76FC" w:rsidRPr="001D67EF">
        <w:rPr>
          <w:rFonts w:ascii="Times New Roman" w:hAnsi="Times New Roman"/>
          <w:sz w:val="26"/>
          <w:szCs w:val="26"/>
        </w:rPr>
        <w:t xml:space="preserve"> 1 статьи 12 Федерального закона от 23.02.2013 №15-ФЗ «Об охране здоровья граждан от воздействия окружающего табачного дыма и последствий потребления табака», два по нарушению Правил благоустройства санитарного содержания города Когалыма, утвержденных Постановлением Администрации города Когалыма от 28.04.2012 №1016.</w:t>
      </w:r>
    </w:p>
    <w:p w:rsidR="00FD383C" w:rsidRDefault="00CB17D6" w:rsidP="008702DF">
      <w:pPr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Что касается проверки нормативно-правовых актов</w:t>
      </w:r>
      <w:r w:rsidR="00B20BC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затрагивающих права и свободы граждан, то здесь начальник юридического управления Администрации города </w:t>
      </w:r>
      <w:r w:rsidR="00B20BCE">
        <w:rPr>
          <w:rFonts w:ascii="Times New Roman" w:hAnsi="Times New Roman"/>
          <w:sz w:val="26"/>
          <w:szCs w:val="26"/>
        </w:rPr>
        <w:t xml:space="preserve">Виорел </w:t>
      </w:r>
      <w:r>
        <w:rPr>
          <w:rFonts w:ascii="Times New Roman" w:hAnsi="Times New Roman"/>
          <w:sz w:val="26"/>
          <w:szCs w:val="26"/>
        </w:rPr>
        <w:t xml:space="preserve">Генов пояснил, что подобные документы должны проходить </w:t>
      </w:r>
      <w:r w:rsidRPr="00CB17D6">
        <w:rPr>
          <w:rFonts w:ascii="Times New Roman" w:hAnsi="Times New Roman"/>
          <w:sz w:val="26"/>
          <w:szCs w:val="26"/>
        </w:rPr>
        <w:t xml:space="preserve"> антикоррупционную экспертизу на стадии проектов.</w:t>
      </w:r>
      <w:r>
        <w:rPr>
          <w:rFonts w:ascii="Times New Roman" w:hAnsi="Times New Roman"/>
          <w:sz w:val="26"/>
          <w:szCs w:val="26"/>
        </w:rPr>
        <w:t xml:space="preserve"> Он также отметил, что п</w:t>
      </w:r>
      <w:r w:rsidRPr="00CB17D6">
        <w:rPr>
          <w:rFonts w:ascii="Times New Roman" w:hAnsi="Times New Roman"/>
          <w:sz w:val="26"/>
          <w:szCs w:val="26"/>
        </w:rPr>
        <w:t>о состоянию на 01.12.2017</w:t>
      </w:r>
      <w:r w:rsidR="00B20BCE">
        <w:rPr>
          <w:rFonts w:ascii="Times New Roman" w:hAnsi="Times New Roman"/>
          <w:sz w:val="26"/>
          <w:szCs w:val="26"/>
        </w:rPr>
        <w:t xml:space="preserve"> года </w:t>
      </w:r>
      <w:r w:rsidRPr="00CB17D6">
        <w:rPr>
          <w:rFonts w:ascii="Times New Roman" w:hAnsi="Times New Roman"/>
          <w:sz w:val="26"/>
          <w:szCs w:val="26"/>
        </w:rPr>
        <w:t xml:space="preserve">юридическим управлением Администрации города </w:t>
      </w:r>
      <w:r w:rsidRPr="00CB17D6">
        <w:rPr>
          <w:rFonts w:ascii="Times New Roman" w:hAnsi="Times New Roman"/>
          <w:sz w:val="26"/>
          <w:szCs w:val="26"/>
        </w:rPr>
        <w:lastRenderedPageBreak/>
        <w:t>Когалыма</w:t>
      </w:r>
      <w:r>
        <w:rPr>
          <w:rFonts w:ascii="Times New Roman" w:hAnsi="Times New Roman"/>
          <w:sz w:val="26"/>
          <w:szCs w:val="26"/>
        </w:rPr>
        <w:t xml:space="preserve"> была </w:t>
      </w:r>
      <w:r w:rsidRPr="00CB17D6">
        <w:rPr>
          <w:rFonts w:ascii="Times New Roman" w:hAnsi="Times New Roman"/>
          <w:sz w:val="26"/>
          <w:szCs w:val="26"/>
        </w:rPr>
        <w:t>проведена правовая экспертиза 2744 прое</w:t>
      </w:r>
      <w:r>
        <w:rPr>
          <w:rFonts w:ascii="Times New Roman" w:hAnsi="Times New Roman"/>
          <w:sz w:val="26"/>
          <w:szCs w:val="26"/>
        </w:rPr>
        <w:t>ктов правовых актов,</w:t>
      </w:r>
      <w:r w:rsidRPr="00CB17D6">
        <w:rPr>
          <w:rFonts w:ascii="Times New Roman" w:hAnsi="Times New Roman"/>
          <w:sz w:val="26"/>
          <w:szCs w:val="26"/>
        </w:rPr>
        <w:t xml:space="preserve"> из них</w:t>
      </w:r>
      <w:r>
        <w:rPr>
          <w:rFonts w:ascii="Times New Roman" w:hAnsi="Times New Roman"/>
          <w:sz w:val="26"/>
          <w:szCs w:val="26"/>
        </w:rPr>
        <w:t>:</w:t>
      </w:r>
      <w:r w:rsidRPr="00CB17D6">
        <w:rPr>
          <w:rFonts w:ascii="Times New Roman" w:hAnsi="Times New Roman"/>
          <w:sz w:val="26"/>
          <w:szCs w:val="26"/>
        </w:rPr>
        <w:t xml:space="preserve"> 2522 постановлени</w:t>
      </w:r>
      <w:r w:rsidR="00B20BCE">
        <w:rPr>
          <w:rFonts w:ascii="Times New Roman" w:hAnsi="Times New Roman"/>
          <w:sz w:val="26"/>
          <w:szCs w:val="26"/>
        </w:rPr>
        <w:t>я</w:t>
      </w:r>
      <w:r w:rsidRPr="00CB17D6">
        <w:rPr>
          <w:rFonts w:ascii="Times New Roman" w:hAnsi="Times New Roman"/>
          <w:sz w:val="26"/>
          <w:szCs w:val="26"/>
        </w:rPr>
        <w:t>, 222 распоряжения. В ходе правовой экспертизы</w:t>
      </w:r>
      <w:r>
        <w:rPr>
          <w:rFonts w:ascii="Times New Roman" w:hAnsi="Times New Roman"/>
          <w:sz w:val="26"/>
          <w:szCs w:val="26"/>
        </w:rPr>
        <w:t xml:space="preserve"> 247 проектов носили нормативно-</w:t>
      </w:r>
      <w:r w:rsidRPr="00CB17D6">
        <w:rPr>
          <w:rFonts w:ascii="Times New Roman" w:hAnsi="Times New Roman"/>
          <w:sz w:val="26"/>
          <w:szCs w:val="26"/>
        </w:rPr>
        <w:t>правовой характ</w:t>
      </w:r>
      <w:r>
        <w:rPr>
          <w:rFonts w:ascii="Times New Roman" w:hAnsi="Times New Roman"/>
          <w:sz w:val="26"/>
          <w:szCs w:val="26"/>
        </w:rPr>
        <w:t>ер, на которые специалистами</w:t>
      </w:r>
      <w:r w:rsidRPr="00CB17D6">
        <w:rPr>
          <w:rFonts w:ascii="Times New Roman" w:hAnsi="Times New Roman"/>
          <w:sz w:val="26"/>
          <w:szCs w:val="26"/>
        </w:rPr>
        <w:t xml:space="preserve"> управления были вынесены антикоррупционные заключения.</w:t>
      </w:r>
    </w:p>
    <w:p w:rsidR="00FD383C" w:rsidRDefault="00D21CAE" w:rsidP="008702DF">
      <w:pPr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заседании комиссии также был рассмотрен вопрос </w:t>
      </w:r>
      <w:r w:rsidRPr="00D21CAE">
        <w:rPr>
          <w:rFonts w:ascii="Times New Roman" w:hAnsi="Times New Roman"/>
          <w:sz w:val="26"/>
          <w:szCs w:val="26"/>
        </w:rPr>
        <w:t xml:space="preserve">реализации </w:t>
      </w:r>
      <w:r>
        <w:rPr>
          <w:rFonts w:ascii="Times New Roman" w:hAnsi="Times New Roman"/>
          <w:sz w:val="26"/>
          <w:szCs w:val="26"/>
        </w:rPr>
        <w:t>Ф</w:t>
      </w:r>
      <w:r w:rsidRPr="00D21CAE">
        <w:rPr>
          <w:rFonts w:ascii="Times New Roman" w:hAnsi="Times New Roman"/>
          <w:sz w:val="26"/>
          <w:szCs w:val="26"/>
        </w:rPr>
        <w:t xml:space="preserve">едерального </w:t>
      </w:r>
      <w:r>
        <w:rPr>
          <w:rFonts w:ascii="Times New Roman" w:hAnsi="Times New Roman"/>
          <w:sz w:val="26"/>
          <w:szCs w:val="26"/>
        </w:rPr>
        <w:t>Закона от 05.04.2013 № 44-ФЗ</w:t>
      </w:r>
      <w:r w:rsidRPr="00D21CA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О</w:t>
      </w:r>
      <w:r w:rsidRPr="00D21CAE">
        <w:rPr>
          <w:rFonts w:ascii="Times New Roman" w:hAnsi="Times New Roman"/>
          <w:sz w:val="26"/>
          <w:szCs w:val="26"/>
        </w:rPr>
        <w:t xml:space="preserve"> контрактной системе в сфере закупок товаров, работ, услуг для обеспечения государственных и муниципальных нужд» за 2017 год</w:t>
      </w:r>
      <w:r>
        <w:rPr>
          <w:rFonts w:ascii="Times New Roman" w:hAnsi="Times New Roman"/>
          <w:sz w:val="26"/>
          <w:szCs w:val="26"/>
        </w:rPr>
        <w:t>.</w:t>
      </w:r>
    </w:p>
    <w:p w:rsidR="003E2154" w:rsidRPr="003E2154" w:rsidRDefault="00D21CAE" w:rsidP="008702DF">
      <w:pPr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Как рассказала в своем выступлении начальник отдела муниципальных закупок Администрации города Когалыма Ирина Дубова</w:t>
      </w:r>
      <w:r w:rsidR="00993F0C">
        <w:rPr>
          <w:rFonts w:ascii="Times New Roman" w:hAnsi="Times New Roman"/>
          <w:sz w:val="26"/>
          <w:szCs w:val="26"/>
        </w:rPr>
        <w:t>,</w:t>
      </w:r>
      <w:r w:rsidR="000F4810">
        <w:rPr>
          <w:rFonts w:ascii="Times New Roman" w:hAnsi="Times New Roman"/>
          <w:sz w:val="26"/>
          <w:szCs w:val="26"/>
        </w:rPr>
        <w:t xml:space="preserve"> за 11 месяцев 2017 года о</w:t>
      </w:r>
      <w:r w:rsidR="000F4810" w:rsidRPr="000F4810">
        <w:rPr>
          <w:rFonts w:ascii="Times New Roman" w:hAnsi="Times New Roman"/>
          <w:sz w:val="26"/>
          <w:szCs w:val="26"/>
        </w:rPr>
        <w:t>бщий совокупный годовой объем закупок всех заказчиков на 2017 год составил 956 млн.</w:t>
      </w:r>
      <w:r w:rsidR="00993F0C">
        <w:rPr>
          <w:rFonts w:ascii="Times New Roman" w:hAnsi="Times New Roman"/>
          <w:sz w:val="26"/>
          <w:szCs w:val="26"/>
        </w:rPr>
        <w:t xml:space="preserve"> </w:t>
      </w:r>
      <w:r w:rsidR="000F4810" w:rsidRPr="000F4810">
        <w:rPr>
          <w:rFonts w:ascii="Times New Roman" w:hAnsi="Times New Roman"/>
          <w:sz w:val="26"/>
          <w:szCs w:val="26"/>
        </w:rPr>
        <w:t>рублей</w:t>
      </w:r>
      <w:r w:rsidR="00993F0C">
        <w:rPr>
          <w:rFonts w:ascii="Times New Roman" w:hAnsi="Times New Roman"/>
          <w:sz w:val="26"/>
          <w:szCs w:val="26"/>
        </w:rPr>
        <w:t>,</w:t>
      </w:r>
      <w:r w:rsidR="000F4810">
        <w:rPr>
          <w:rFonts w:ascii="Times New Roman" w:hAnsi="Times New Roman"/>
          <w:sz w:val="26"/>
          <w:szCs w:val="26"/>
        </w:rPr>
        <w:t xml:space="preserve"> испол</w:t>
      </w:r>
      <w:r w:rsidR="003E2154">
        <w:rPr>
          <w:rFonts w:ascii="Times New Roman" w:hAnsi="Times New Roman"/>
          <w:sz w:val="26"/>
          <w:szCs w:val="26"/>
        </w:rPr>
        <w:t xml:space="preserve">нение составило 85%, это 808 миллионов рублей. </w:t>
      </w:r>
      <w:r w:rsidR="00993F0C">
        <w:rPr>
          <w:rFonts w:ascii="Times New Roman" w:hAnsi="Times New Roman"/>
          <w:sz w:val="26"/>
          <w:szCs w:val="26"/>
        </w:rPr>
        <w:t>Количество заключенных з</w:t>
      </w:r>
      <w:r w:rsidR="003E2154" w:rsidRPr="003E2154">
        <w:rPr>
          <w:rFonts w:ascii="Times New Roman" w:hAnsi="Times New Roman"/>
          <w:sz w:val="26"/>
          <w:szCs w:val="26"/>
        </w:rPr>
        <w:t>аказчиками контрактов по процедурам закупок, проведенных через Уполномоченный орган, составляет 272 контракта на общую сумму 644 млн. рублей, что составляет 80% от общего объ</w:t>
      </w:r>
      <w:r w:rsidR="00993F0C">
        <w:rPr>
          <w:rFonts w:ascii="Times New Roman" w:hAnsi="Times New Roman"/>
          <w:sz w:val="26"/>
          <w:szCs w:val="26"/>
        </w:rPr>
        <w:t>е</w:t>
      </w:r>
      <w:r w:rsidR="003E2154" w:rsidRPr="003E2154">
        <w:rPr>
          <w:rFonts w:ascii="Times New Roman" w:hAnsi="Times New Roman"/>
          <w:sz w:val="26"/>
          <w:szCs w:val="26"/>
        </w:rPr>
        <w:t>ма провед</w:t>
      </w:r>
      <w:r w:rsidR="00993F0C">
        <w:rPr>
          <w:rFonts w:ascii="Times New Roman" w:hAnsi="Times New Roman"/>
          <w:sz w:val="26"/>
          <w:szCs w:val="26"/>
        </w:rPr>
        <w:t>е</w:t>
      </w:r>
      <w:r w:rsidR="003E2154" w:rsidRPr="003E2154">
        <w:rPr>
          <w:rFonts w:ascii="Times New Roman" w:hAnsi="Times New Roman"/>
          <w:sz w:val="26"/>
          <w:szCs w:val="26"/>
        </w:rPr>
        <w:t>нных закупок. Самым распростран</w:t>
      </w:r>
      <w:r w:rsidR="00993F0C">
        <w:rPr>
          <w:rFonts w:ascii="Times New Roman" w:hAnsi="Times New Roman"/>
          <w:sz w:val="26"/>
          <w:szCs w:val="26"/>
        </w:rPr>
        <w:t>е</w:t>
      </w:r>
      <w:r w:rsidR="003E2154" w:rsidRPr="003E2154">
        <w:rPr>
          <w:rFonts w:ascii="Times New Roman" w:hAnsi="Times New Roman"/>
          <w:sz w:val="26"/>
          <w:szCs w:val="26"/>
        </w:rPr>
        <w:t>нным способом закупки, через Уполномоченный орган, является аукцион в электронной форме.</w:t>
      </w:r>
      <w:r w:rsidR="003E2154" w:rsidRPr="003E2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2154" w:rsidRPr="003A3DC1">
        <w:rPr>
          <w:rFonts w:ascii="Times New Roman" w:eastAsia="Times New Roman" w:hAnsi="Times New Roman"/>
          <w:sz w:val="26"/>
          <w:szCs w:val="26"/>
          <w:lang w:eastAsia="ru-RU"/>
        </w:rPr>
        <w:t>За отч</w:t>
      </w:r>
      <w:r w:rsidR="00993F0C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3E2154" w:rsidRPr="003A3DC1">
        <w:rPr>
          <w:rFonts w:ascii="Times New Roman" w:eastAsia="Times New Roman" w:hAnsi="Times New Roman"/>
          <w:sz w:val="26"/>
          <w:szCs w:val="26"/>
          <w:lang w:eastAsia="ru-RU"/>
        </w:rPr>
        <w:t>тный период установлен</w:t>
      </w:r>
      <w:r w:rsidR="00993F0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3E2154" w:rsidRPr="003A3DC1">
        <w:rPr>
          <w:rFonts w:ascii="Times New Roman" w:eastAsia="Times New Roman" w:hAnsi="Times New Roman"/>
          <w:sz w:val="26"/>
          <w:szCs w:val="26"/>
          <w:lang w:eastAsia="ru-RU"/>
        </w:rPr>
        <w:t xml:space="preserve"> 5 фактов обжалования участниками закупок действи</w:t>
      </w:r>
      <w:r w:rsidR="00993F0C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E2154" w:rsidRPr="003A3DC1">
        <w:rPr>
          <w:rFonts w:ascii="Times New Roman" w:eastAsia="Times New Roman" w:hAnsi="Times New Roman"/>
          <w:sz w:val="26"/>
          <w:szCs w:val="26"/>
          <w:lang w:eastAsia="ru-RU"/>
        </w:rPr>
        <w:t xml:space="preserve"> Единой комиссии по осуществлению закупок для обеспечения муниципальных нужд города Когалыма, Уполномоченного органа</w:t>
      </w:r>
      <w:r w:rsidR="003E215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3E2154" w:rsidRPr="003A3DC1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Заказчиков</w:t>
      </w:r>
      <w:r w:rsidR="003E2154">
        <w:rPr>
          <w:rFonts w:ascii="Times New Roman" w:eastAsia="Times New Roman" w:hAnsi="Times New Roman"/>
          <w:sz w:val="26"/>
          <w:szCs w:val="26"/>
          <w:lang w:eastAsia="ru-RU"/>
        </w:rPr>
        <w:t>. В соответствии с решения</w:t>
      </w:r>
      <w:r w:rsidR="003E2154" w:rsidRPr="003A3DC1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3E215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3E2154" w:rsidRPr="003A3DC1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Федеральной антимонопольной службы по Ханты-Мансийскому автономному округу – Югре</w:t>
      </w:r>
      <w:r w:rsidR="003E2154">
        <w:rPr>
          <w:rFonts w:ascii="Times New Roman" w:eastAsia="Times New Roman" w:hAnsi="Times New Roman"/>
          <w:sz w:val="26"/>
          <w:szCs w:val="26"/>
          <w:lang w:eastAsia="ru-RU"/>
        </w:rPr>
        <w:t xml:space="preserve"> две из них были частично обоснованными, три</w:t>
      </w:r>
      <w:r w:rsidR="003E2154" w:rsidRPr="003E2154">
        <w:rPr>
          <w:rFonts w:ascii="Times New Roman" w:eastAsia="Times New Roman" w:hAnsi="Times New Roman"/>
          <w:sz w:val="26"/>
          <w:szCs w:val="26"/>
          <w:lang w:eastAsia="ru-RU"/>
        </w:rPr>
        <w:t xml:space="preserve"> жалобы на действия Единой комиссии по осуществлению закупок для обеспечения муниципальных нужд города Когалыма, Уполномоченного органа признаны необоснованными.</w:t>
      </w:r>
      <w:r w:rsidR="003E2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6774C" w:rsidRDefault="0006292A" w:rsidP="00993F0C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584441">
        <w:rPr>
          <w:rFonts w:ascii="Times New Roman" w:hAnsi="Times New Roman"/>
          <w:sz w:val="26"/>
          <w:szCs w:val="26"/>
        </w:rPr>
        <w:t>Инфо</w:t>
      </w:r>
      <w:r w:rsidR="00FF47F4">
        <w:rPr>
          <w:rFonts w:ascii="Times New Roman" w:hAnsi="Times New Roman"/>
          <w:sz w:val="26"/>
          <w:szCs w:val="26"/>
        </w:rPr>
        <w:t>рмация докладчиков была принята</w:t>
      </w:r>
      <w:r w:rsidRPr="00584441">
        <w:rPr>
          <w:rFonts w:ascii="Times New Roman" w:hAnsi="Times New Roman"/>
          <w:sz w:val="26"/>
          <w:szCs w:val="26"/>
        </w:rPr>
        <w:t xml:space="preserve"> к сведению. В завершение участники заседания утвердили план работы Комиссии по координации работы по противодействию кор</w:t>
      </w:r>
      <w:r w:rsidR="00CB17D6">
        <w:rPr>
          <w:rFonts w:ascii="Times New Roman" w:hAnsi="Times New Roman"/>
          <w:sz w:val="26"/>
          <w:szCs w:val="26"/>
        </w:rPr>
        <w:t>рупции в городе Когалыме на 2018</w:t>
      </w:r>
      <w:r w:rsidRPr="00584441">
        <w:rPr>
          <w:rFonts w:ascii="Times New Roman" w:hAnsi="Times New Roman"/>
          <w:sz w:val="26"/>
          <w:szCs w:val="26"/>
        </w:rPr>
        <w:t xml:space="preserve"> год.  </w:t>
      </w:r>
    </w:p>
    <w:p w:rsidR="003E2154" w:rsidRPr="00584441" w:rsidRDefault="003E2154" w:rsidP="00FF47F4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3E2154" w:rsidRPr="00584441" w:rsidSect="00715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F0EBE"/>
    <w:multiLevelType w:val="hybridMultilevel"/>
    <w:tmpl w:val="E0F81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0629A"/>
    <w:multiLevelType w:val="hybridMultilevel"/>
    <w:tmpl w:val="C99AA806"/>
    <w:lvl w:ilvl="0" w:tplc="891ED1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752"/>
    <w:rsid w:val="00012812"/>
    <w:rsid w:val="00060B13"/>
    <w:rsid w:val="0006292A"/>
    <w:rsid w:val="000F4810"/>
    <w:rsid w:val="00122451"/>
    <w:rsid w:val="00190A3F"/>
    <w:rsid w:val="001E1B42"/>
    <w:rsid w:val="0023076A"/>
    <w:rsid w:val="00274557"/>
    <w:rsid w:val="002979D7"/>
    <w:rsid w:val="00333344"/>
    <w:rsid w:val="003A087B"/>
    <w:rsid w:val="003E2154"/>
    <w:rsid w:val="00402752"/>
    <w:rsid w:val="00582FCB"/>
    <w:rsid w:val="00584441"/>
    <w:rsid w:val="0069044F"/>
    <w:rsid w:val="00715798"/>
    <w:rsid w:val="0079772E"/>
    <w:rsid w:val="007F2422"/>
    <w:rsid w:val="008462F5"/>
    <w:rsid w:val="008702DF"/>
    <w:rsid w:val="008A76FC"/>
    <w:rsid w:val="00993F0C"/>
    <w:rsid w:val="00994904"/>
    <w:rsid w:val="00A11855"/>
    <w:rsid w:val="00B20BCE"/>
    <w:rsid w:val="00B57C07"/>
    <w:rsid w:val="00B705C5"/>
    <w:rsid w:val="00BE3F65"/>
    <w:rsid w:val="00CB03EB"/>
    <w:rsid w:val="00CB17D6"/>
    <w:rsid w:val="00D21CAE"/>
    <w:rsid w:val="00D63EBC"/>
    <w:rsid w:val="00D87C0E"/>
    <w:rsid w:val="00DB15D5"/>
    <w:rsid w:val="00DF0C81"/>
    <w:rsid w:val="00E3130F"/>
    <w:rsid w:val="00E37F8D"/>
    <w:rsid w:val="00E46A67"/>
    <w:rsid w:val="00ED50C9"/>
    <w:rsid w:val="00F30AC8"/>
    <w:rsid w:val="00F86E40"/>
    <w:rsid w:val="00FC19BA"/>
    <w:rsid w:val="00FD383C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67"/>
    <w:pPr>
      <w:spacing w:after="0" w:line="240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BC"/>
    <w:pPr>
      <w:spacing w:after="200" w:line="276" w:lineRule="auto"/>
      <w:ind w:left="708"/>
    </w:pPr>
    <w:rPr>
      <w:rFonts w:asciiTheme="minorHAnsi" w:eastAsiaTheme="minorHAnsi" w:hAnsiTheme="minorHAnsi"/>
    </w:rPr>
  </w:style>
  <w:style w:type="paragraph" w:customStyle="1" w:styleId="2">
    <w:name w:val="Без интервала2"/>
    <w:rsid w:val="00122451"/>
    <w:pPr>
      <w:spacing w:after="0" w:line="240" w:lineRule="auto"/>
    </w:pPr>
    <w:rPr>
      <w:rFonts w:ascii="Calibri" w:eastAsia="Times New Roman" w:hAnsi="Calibri"/>
    </w:rPr>
  </w:style>
  <w:style w:type="paragraph" w:styleId="a4">
    <w:name w:val="No Spacing"/>
    <w:uiPriority w:val="1"/>
    <w:qFormat/>
    <w:rsid w:val="008A76FC"/>
    <w:pPr>
      <w:spacing w:after="0" w:line="240" w:lineRule="auto"/>
    </w:pPr>
    <w:rPr>
      <w:rFonts w:eastAsiaTheme="minorEastAsia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67"/>
    <w:pPr>
      <w:spacing w:after="0" w:line="240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BC"/>
    <w:pPr>
      <w:spacing w:after="200" w:line="276" w:lineRule="auto"/>
      <w:ind w:left="708"/>
    </w:pPr>
    <w:rPr>
      <w:rFonts w:asciiTheme="minorHAnsi" w:eastAsiaTheme="minorHAnsi" w:hAnsiTheme="minorHAnsi"/>
    </w:rPr>
  </w:style>
  <w:style w:type="paragraph" w:customStyle="1" w:styleId="2">
    <w:name w:val="Без интервала2"/>
    <w:rsid w:val="00122451"/>
    <w:pPr>
      <w:spacing w:after="0" w:line="240" w:lineRule="auto"/>
    </w:pPr>
    <w:rPr>
      <w:rFonts w:ascii="Calibri" w:eastAsia="Times New Roman" w:hAnsi="Calibri"/>
    </w:rPr>
  </w:style>
  <w:style w:type="paragraph" w:styleId="a4">
    <w:name w:val="No Spacing"/>
    <w:uiPriority w:val="1"/>
    <w:qFormat/>
    <w:rsid w:val="008A76FC"/>
    <w:pPr>
      <w:spacing w:after="0" w:line="240" w:lineRule="auto"/>
    </w:pPr>
    <w:rPr>
      <w:rFonts w:eastAsiaTheme="minorEastAsia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Захарова</dc:creator>
  <cp:lastModifiedBy>Брежнева Наталья Сергеевна</cp:lastModifiedBy>
  <cp:revision>6</cp:revision>
  <dcterms:created xsi:type="dcterms:W3CDTF">2017-12-27T06:48:00Z</dcterms:created>
  <dcterms:modified xsi:type="dcterms:W3CDTF">2018-02-19T06:12:00Z</dcterms:modified>
</cp:coreProperties>
</file>