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84" w:rsidRDefault="003A1E84" w:rsidP="007447D6">
      <w:pPr>
        <w:jc w:val="center"/>
        <w:rPr>
          <w:b/>
          <w:sz w:val="26"/>
          <w:szCs w:val="26"/>
        </w:rPr>
      </w:pPr>
    </w:p>
    <w:p w:rsidR="003A1E84" w:rsidRPr="007447D6" w:rsidRDefault="007447D6" w:rsidP="003A1E84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контрольного мероприятия «</w:t>
      </w:r>
      <w:r w:rsidR="00325B18" w:rsidRPr="00817C74">
        <w:rPr>
          <w:b/>
          <w:sz w:val="26"/>
          <w:szCs w:val="26"/>
        </w:rPr>
        <w:t>Проверка соблюдения Порядка ведения реестра муниципального имущества города Когалыма за 2016 год</w:t>
      </w:r>
      <w:r w:rsidRPr="007447D6">
        <w:rPr>
          <w:b/>
          <w:sz w:val="26"/>
          <w:szCs w:val="26"/>
        </w:rPr>
        <w:t>»</w:t>
      </w:r>
    </w:p>
    <w:p w:rsidR="003A1E84" w:rsidRDefault="003A1E84" w:rsidP="00325B18">
      <w:pPr>
        <w:jc w:val="both"/>
        <w:rPr>
          <w:sz w:val="26"/>
          <w:szCs w:val="26"/>
        </w:rPr>
      </w:pPr>
    </w:p>
    <w:p w:rsidR="007447D6" w:rsidRDefault="00E87BCB" w:rsidP="0061179A">
      <w:pPr>
        <w:ind w:firstLine="851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325B18">
        <w:rPr>
          <w:rFonts w:eastAsia="Calibri"/>
          <w:sz w:val="26"/>
          <w:szCs w:val="26"/>
          <w:lang w:eastAsia="en-US"/>
        </w:rPr>
        <w:t>5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</w:t>
      </w:r>
      <w:r w:rsidR="002544DF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 Контрольно-счетной палатой города Когалыма (далее – КСП города Когалыма)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7447D6" w:rsidRDefault="00E87BCB" w:rsidP="0061179A">
      <w:pPr>
        <w:ind w:firstLine="851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</w:t>
      </w:r>
      <w:r w:rsidR="00F221FD">
        <w:rPr>
          <w:sz w:val="26"/>
          <w:szCs w:val="26"/>
        </w:rPr>
        <w:t>ом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F221FD">
        <w:rPr>
          <w:sz w:val="26"/>
          <w:szCs w:val="26"/>
        </w:rPr>
        <w:t>ся</w:t>
      </w:r>
      <w:r w:rsidR="004672D6">
        <w:rPr>
          <w:sz w:val="26"/>
          <w:szCs w:val="26"/>
        </w:rPr>
        <w:t>:</w:t>
      </w:r>
      <w:r w:rsidR="006E0A3E">
        <w:rPr>
          <w:sz w:val="26"/>
          <w:szCs w:val="26"/>
        </w:rPr>
        <w:t xml:space="preserve"> </w:t>
      </w:r>
      <w:r w:rsidR="00F221FD">
        <w:rPr>
          <w:sz w:val="26"/>
          <w:szCs w:val="26"/>
        </w:rPr>
        <w:t>Комитет по управлению муниципальным имуществом</w:t>
      </w:r>
      <w:r w:rsidR="00325B18">
        <w:rPr>
          <w:sz w:val="26"/>
          <w:szCs w:val="26"/>
        </w:rPr>
        <w:t xml:space="preserve"> Администрации города Когалыма</w:t>
      </w:r>
      <w:r w:rsidR="007447D6" w:rsidRPr="007447D6">
        <w:rPr>
          <w:sz w:val="26"/>
          <w:szCs w:val="26"/>
        </w:rPr>
        <w:t>.</w:t>
      </w:r>
    </w:p>
    <w:p w:rsidR="00C467D5" w:rsidRDefault="00C467D5" w:rsidP="0061179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6533DB">
        <w:rPr>
          <w:sz w:val="26"/>
          <w:szCs w:val="26"/>
        </w:rPr>
        <w:t>следующие</w:t>
      </w:r>
      <w:r w:rsidR="004672D6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3E444A" w:rsidRPr="0049358A" w:rsidRDefault="00DF0539" w:rsidP="003E444A">
      <w:pPr>
        <w:pStyle w:val="ConsPlusNormal"/>
        <w:ind w:firstLine="851"/>
        <w:jc w:val="both"/>
        <w:rPr>
          <w:sz w:val="26"/>
          <w:szCs w:val="26"/>
        </w:rPr>
      </w:pPr>
      <w:r w:rsidRPr="003E444A">
        <w:rPr>
          <w:rFonts w:ascii="Times New Roman" w:hAnsi="Times New Roman" w:cs="Times New Roman"/>
          <w:sz w:val="26"/>
          <w:szCs w:val="26"/>
        </w:rPr>
        <w:t>1</w:t>
      </w:r>
      <w:r w:rsidR="00280A3B" w:rsidRPr="003E444A">
        <w:rPr>
          <w:rFonts w:ascii="Times New Roman" w:hAnsi="Times New Roman" w:cs="Times New Roman"/>
          <w:sz w:val="26"/>
          <w:szCs w:val="26"/>
        </w:rPr>
        <w:t>.</w:t>
      </w:r>
      <w:r w:rsidR="003E6271" w:rsidRPr="003E444A">
        <w:rPr>
          <w:rFonts w:ascii="Times New Roman" w:hAnsi="Times New Roman" w:cs="Times New Roman"/>
          <w:sz w:val="26"/>
          <w:szCs w:val="26"/>
        </w:rPr>
        <w:t xml:space="preserve"> </w:t>
      </w:r>
      <w:r w:rsidR="005668DD" w:rsidRPr="003E444A">
        <w:rPr>
          <w:rFonts w:ascii="Times New Roman" w:hAnsi="Times New Roman" w:cs="Times New Roman"/>
          <w:sz w:val="26"/>
          <w:szCs w:val="26"/>
        </w:rPr>
        <w:t xml:space="preserve"> </w:t>
      </w:r>
      <w:r w:rsidR="003E444A" w:rsidRPr="003E444A">
        <w:rPr>
          <w:rFonts w:ascii="Times New Roman" w:hAnsi="Times New Roman" w:cs="Times New Roman"/>
          <w:sz w:val="26"/>
          <w:szCs w:val="26"/>
        </w:rPr>
        <w:t>Сверкой</w:t>
      </w:r>
      <w:r w:rsidR="003E444A" w:rsidRPr="0049358A">
        <w:rPr>
          <w:rFonts w:ascii="Times New Roman" w:hAnsi="Times New Roman" w:cs="Times New Roman"/>
          <w:sz w:val="26"/>
          <w:szCs w:val="26"/>
        </w:rPr>
        <w:t xml:space="preserve"> учета недвижимого имущества (жилые помещения) за 2016 год выявлено необоснованное завышение балансовой стоимости имущества казны по состоянию на 01.01.2016 на общую сумму - 5 204 327,42 руб.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358A">
        <w:rPr>
          <w:rFonts w:ascii="Times New Roman" w:hAnsi="Times New Roman" w:cs="Times New Roman"/>
          <w:sz w:val="26"/>
          <w:szCs w:val="26"/>
        </w:rPr>
        <w:t>2. В нарушение приказа Минэкономразвития РФ от 30.08.2011 №424 «Об утверждении Порядка ведения органами местного самоуправления реестров муниципального имущества» (далее – Приказ №424) и решения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(далее – Положение №16-ГД) реестр недвижимого имущества по состоянию на 01.01.2016 и 01.01.2017 не содержит отдельные обязательные сведения, такие как кадастровый номер, адрес (местоположение), дата возникновения и прек</w:t>
      </w:r>
      <w:r w:rsidRPr="001140F2">
        <w:rPr>
          <w:rFonts w:ascii="Times New Roman" w:hAnsi="Times New Roman" w:cs="Times New Roman"/>
          <w:sz w:val="26"/>
          <w:szCs w:val="26"/>
        </w:rPr>
        <w:t>ращения права муниципальной собственности, с</w:t>
      </w:r>
      <w:r>
        <w:rPr>
          <w:rFonts w:ascii="Times New Roman" w:hAnsi="Times New Roman" w:cs="Times New Roman"/>
          <w:sz w:val="26"/>
          <w:szCs w:val="26"/>
        </w:rPr>
        <w:t>ведения о кадастровой стоимости</w:t>
      </w:r>
      <w:r w:rsidRPr="001140F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прочие сведения</w:t>
      </w:r>
      <w:r w:rsidRPr="001140F2">
        <w:rPr>
          <w:rFonts w:ascii="Times New Roman" w:hAnsi="Times New Roman" w:cs="Times New Roman"/>
          <w:sz w:val="26"/>
          <w:szCs w:val="26"/>
        </w:rPr>
        <w:t>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140F2">
        <w:rPr>
          <w:rFonts w:ascii="Times New Roman" w:hAnsi="Times New Roman" w:cs="Times New Roman"/>
          <w:sz w:val="26"/>
          <w:szCs w:val="26"/>
        </w:rPr>
        <w:t xml:space="preserve">. В нарушение пункта 2.1.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140F2">
        <w:rPr>
          <w:rFonts w:ascii="Times New Roman" w:hAnsi="Times New Roman" w:cs="Times New Roman"/>
          <w:sz w:val="26"/>
          <w:szCs w:val="26"/>
        </w:rPr>
        <w:t>орядка ведения р</w:t>
      </w:r>
      <w:r>
        <w:rPr>
          <w:rFonts w:ascii="Times New Roman" w:hAnsi="Times New Roman" w:cs="Times New Roman"/>
          <w:sz w:val="26"/>
          <w:szCs w:val="26"/>
        </w:rPr>
        <w:t>еестра муниципального имущества</w:t>
      </w:r>
      <w:r w:rsidRPr="001140F2">
        <w:rPr>
          <w:rFonts w:ascii="Times New Roman" w:hAnsi="Times New Roman" w:cs="Times New Roman"/>
          <w:sz w:val="26"/>
          <w:szCs w:val="26"/>
        </w:rPr>
        <w:t xml:space="preserve"> утвержденного Положением №16-ГД в реестре муниципального имущества (недвижимое, прочее движимое) по со</w:t>
      </w:r>
      <w:r>
        <w:rPr>
          <w:rFonts w:ascii="Times New Roman" w:hAnsi="Times New Roman" w:cs="Times New Roman"/>
          <w:sz w:val="26"/>
          <w:szCs w:val="26"/>
        </w:rPr>
        <w:t>стоянию на 01.01.2017 допущена регистрация отдельных объектов муниципального имущества под одним реестровым номером</w:t>
      </w:r>
      <w:r w:rsidRPr="001140F2">
        <w:rPr>
          <w:rFonts w:ascii="Times New Roman" w:hAnsi="Times New Roman" w:cs="Times New Roman"/>
          <w:sz w:val="26"/>
          <w:szCs w:val="26"/>
        </w:rPr>
        <w:t>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</w:t>
      </w:r>
      <w:proofErr w:type="gramStart"/>
      <w:r w:rsidRPr="001140F2">
        <w:rPr>
          <w:rFonts w:ascii="Times New Roman" w:hAnsi="Times New Roman" w:cs="Times New Roman"/>
          <w:sz w:val="26"/>
          <w:szCs w:val="26"/>
        </w:rPr>
        <w:t xml:space="preserve">условий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140F2">
        <w:rPr>
          <w:rFonts w:ascii="Times New Roman" w:hAnsi="Times New Roman" w:cs="Times New Roman"/>
          <w:sz w:val="26"/>
          <w:szCs w:val="26"/>
        </w:rPr>
        <w:t>орядка ведения р</w:t>
      </w:r>
      <w:r>
        <w:rPr>
          <w:rFonts w:ascii="Times New Roman" w:hAnsi="Times New Roman" w:cs="Times New Roman"/>
          <w:sz w:val="26"/>
          <w:szCs w:val="26"/>
        </w:rPr>
        <w:t>еестра муниципального имущества</w:t>
      </w:r>
      <w:r w:rsidRPr="001140F2">
        <w:rPr>
          <w:rFonts w:ascii="Times New Roman" w:hAnsi="Times New Roman" w:cs="Times New Roman"/>
          <w:sz w:val="26"/>
          <w:szCs w:val="26"/>
        </w:rPr>
        <w:t xml:space="preserve"> утвержденного</w:t>
      </w:r>
      <w:proofErr w:type="gramEnd"/>
      <w:r w:rsidRPr="001140F2">
        <w:rPr>
          <w:rFonts w:ascii="Times New Roman" w:hAnsi="Times New Roman" w:cs="Times New Roman"/>
          <w:sz w:val="26"/>
          <w:szCs w:val="26"/>
        </w:rPr>
        <w:t xml:space="preserve"> Положением №16-ГД в реестре недвижимого муниципального имущества по состоянию на 01.01.2017</w:t>
      </w:r>
      <w:r>
        <w:rPr>
          <w:rFonts w:ascii="Times New Roman" w:hAnsi="Times New Roman" w:cs="Times New Roman"/>
          <w:sz w:val="26"/>
          <w:szCs w:val="26"/>
        </w:rPr>
        <w:t xml:space="preserve"> допущена регистрация отдельных объектов муниципального имущества</w:t>
      </w:r>
      <w:r w:rsidRPr="00114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140F2">
        <w:rPr>
          <w:rFonts w:ascii="Times New Roman" w:hAnsi="Times New Roman" w:cs="Times New Roman"/>
          <w:sz w:val="26"/>
          <w:szCs w:val="26"/>
        </w:rPr>
        <w:t xml:space="preserve"> идентичны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140F2">
        <w:rPr>
          <w:rFonts w:ascii="Times New Roman" w:hAnsi="Times New Roman" w:cs="Times New Roman"/>
          <w:sz w:val="26"/>
          <w:szCs w:val="26"/>
        </w:rPr>
        <w:t xml:space="preserve"> кадастровы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140F2">
        <w:rPr>
          <w:rFonts w:ascii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140F2">
        <w:rPr>
          <w:rFonts w:ascii="Times New Roman" w:hAnsi="Times New Roman" w:cs="Times New Roman"/>
          <w:sz w:val="26"/>
          <w:szCs w:val="26"/>
        </w:rPr>
        <w:t>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требований пункта 1 статьи 131 </w:t>
      </w:r>
      <w:r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</w:t>
      </w:r>
      <w:r w:rsidRPr="001140F2">
        <w:rPr>
          <w:rFonts w:ascii="Times New Roman" w:hAnsi="Times New Roman" w:cs="Times New Roman"/>
          <w:sz w:val="26"/>
          <w:szCs w:val="26"/>
        </w:rPr>
        <w:t>, пункта 1 статьи 4 Федеральн</w:t>
      </w:r>
      <w:r>
        <w:rPr>
          <w:rFonts w:ascii="Times New Roman" w:hAnsi="Times New Roman" w:cs="Times New Roman"/>
          <w:sz w:val="26"/>
          <w:szCs w:val="26"/>
        </w:rPr>
        <w:t>ого закона от 21.07.1997 №</w:t>
      </w:r>
      <w:r w:rsidRPr="001140F2">
        <w:rPr>
          <w:rFonts w:ascii="Times New Roman" w:hAnsi="Times New Roman" w:cs="Times New Roman"/>
          <w:sz w:val="26"/>
          <w:szCs w:val="26"/>
        </w:rPr>
        <w:t>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Pr="001140F2">
        <w:rPr>
          <w:rFonts w:ascii="Times New Roman" w:hAnsi="Times New Roman" w:cs="Times New Roman"/>
          <w:sz w:val="26"/>
          <w:szCs w:val="26"/>
        </w:rPr>
        <w:t xml:space="preserve"> зарегистрировано право муниципальной собственности, а реестр не содержит полные сведения о государственной регистрации прав </w:t>
      </w:r>
      <w:r>
        <w:rPr>
          <w:rFonts w:ascii="Times New Roman" w:hAnsi="Times New Roman" w:cs="Times New Roman"/>
          <w:sz w:val="26"/>
          <w:szCs w:val="26"/>
        </w:rPr>
        <w:t>по ≈ 2410 объектам</w:t>
      </w:r>
      <w:r w:rsidRPr="001140F2">
        <w:rPr>
          <w:rFonts w:ascii="Times New Roman" w:hAnsi="Times New Roman" w:cs="Times New Roman"/>
          <w:sz w:val="26"/>
          <w:szCs w:val="26"/>
        </w:rPr>
        <w:t>, отраженны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рее</w:t>
      </w:r>
      <w:r>
        <w:rPr>
          <w:rFonts w:ascii="Times New Roman" w:hAnsi="Times New Roman" w:cs="Times New Roman"/>
          <w:sz w:val="26"/>
          <w:szCs w:val="26"/>
        </w:rPr>
        <w:t>стре по состоянию на 01.01.2017</w:t>
      </w:r>
      <w:r w:rsidRPr="001140F2">
        <w:rPr>
          <w:rFonts w:ascii="Times New Roman" w:hAnsi="Times New Roman" w:cs="Times New Roman"/>
          <w:sz w:val="26"/>
          <w:szCs w:val="26"/>
        </w:rPr>
        <w:t>.</w:t>
      </w:r>
    </w:p>
    <w:p w:rsidR="003E444A" w:rsidRPr="0050369E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Приказа №424 отдельные</w:t>
      </w:r>
      <w:r>
        <w:rPr>
          <w:rFonts w:ascii="Times New Roman" w:hAnsi="Times New Roman" w:cs="Times New Roman"/>
          <w:sz w:val="26"/>
          <w:szCs w:val="26"/>
        </w:rPr>
        <w:t xml:space="preserve"> объекты недвижимого имущества </w:t>
      </w:r>
      <w:r w:rsidRPr="001140F2">
        <w:rPr>
          <w:rFonts w:ascii="Times New Roman" w:hAnsi="Times New Roman" w:cs="Times New Roman"/>
          <w:sz w:val="26"/>
          <w:szCs w:val="26"/>
        </w:rPr>
        <w:t>отражены в реестре движимого имущества по состоянию на 01.01.2016 и 01.01.2017.</w:t>
      </w:r>
    </w:p>
    <w:p w:rsidR="003E444A" w:rsidRPr="00715AC9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715AC9">
        <w:rPr>
          <w:rFonts w:ascii="Times New Roman" w:hAnsi="Times New Roman" w:cs="Times New Roman"/>
          <w:sz w:val="26"/>
          <w:szCs w:val="26"/>
        </w:rPr>
        <w:t xml:space="preserve"> В нарушение пункта 6 Приказа №424 и пункта 3.2. Порядка ведения р</w:t>
      </w:r>
      <w:r>
        <w:rPr>
          <w:rFonts w:ascii="Times New Roman" w:hAnsi="Times New Roman" w:cs="Times New Roman"/>
          <w:sz w:val="26"/>
          <w:szCs w:val="26"/>
        </w:rPr>
        <w:t>еестра муниципального имущества</w:t>
      </w:r>
      <w:r w:rsidRPr="00715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утвержденного Положением №16-ГД</w:t>
      </w:r>
      <w:r w:rsidRPr="00715AC9">
        <w:rPr>
          <w:rFonts w:ascii="Times New Roman" w:hAnsi="Times New Roman" w:cs="Times New Roman"/>
          <w:sz w:val="26"/>
          <w:szCs w:val="26"/>
        </w:rPr>
        <w:t xml:space="preserve"> отдельными правообладателями имущества сведения для внесения в реестр муниципальной собственности предоставлялись на 1 – 20 месяцев позже установленного срока.</w:t>
      </w:r>
    </w:p>
    <w:p w:rsidR="003E444A" w:rsidRPr="00715AC9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715AC9">
        <w:rPr>
          <w:rFonts w:ascii="Times New Roman" w:hAnsi="Times New Roman" w:cs="Times New Roman"/>
          <w:sz w:val="26"/>
          <w:szCs w:val="26"/>
        </w:rPr>
        <w:t xml:space="preserve"> В нарушение пункта 3.8. Порядка ведения р</w:t>
      </w:r>
      <w:r>
        <w:rPr>
          <w:rFonts w:ascii="Times New Roman" w:hAnsi="Times New Roman" w:cs="Times New Roman"/>
          <w:sz w:val="26"/>
          <w:szCs w:val="26"/>
        </w:rPr>
        <w:t>еестра муниципального имущества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715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утвержденного Положением №16-ГД</w:t>
      </w:r>
      <w:r w:rsidR="00187D96">
        <w:rPr>
          <w:rFonts w:ascii="Times New Roman" w:hAnsi="Times New Roman" w:cs="Times New Roman"/>
          <w:sz w:val="26"/>
          <w:szCs w:val="26"/>
        </w:rPr>
        <w:t xml:space="preserve">, </w:t>
      </w:r>
      <w:r w:rsidRPr="00715AC9">
        <w:rPr>
          <w:rFonts w:ascii="Times New Roman" w:hAnsi="Times New Roman" w:cs="Times New Roman"/>
          <w:sz w:val="26"/>
          <w:szCs w:val="26"/>
        </w:rPr>
        <w:t>изменения в реестр муниципальной собственности по отдельным объектам имущества КУМИ Администрации города Когалыма вносились без соблюдения установленного 30-дневного срока.</w:t>
      </w:r>
    </w:p>
    <w:p w:rsidR="003E444A" w:rsidRPr="00715AC9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715AC9">
        <w:rPr>
          <w:rFonts w:ascii="Times New Roman" w:hAnsi="Times New Roman" w:cs="Times New Roman"/>
          <w:sz w:val="26"/>
          <w:szCs w:val="26"/>
        </w:rPr>
        <w:t xml:space="preserve"> В нарушение пункта 4.1. Порядка ведения р</w:t>
      </w:r>
      <w:r>
        <w:rPr>
          <w:rFonts w:ascii="Times New Roman" w:hAnsi="Times New Roman" w:cs="Times New Roman"/>
          <w:sz w:val="26"/>
          <w:szCs w:val="26"/>
        </w:rPr>
        <w:t>еестра муниципального имущества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715AC9">
        <w:rPr>
          <w:rFonts w:ascii="Times New Roman" w:hAnsi="Times New Roman" w:cs="Times New Roman"/>
          <w:sz w:val="26"/>
          <w:szCs w:val="26"/>
        </w:rPr>
        <w:t xml:space="preserve"> утвержденного Положением №16-ГД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715AC9">
        <w:rPr>
          <w:rFonts w:ascii="Times New Roman" w:hAnsi="Times New Roman" w:cs="Times New Roman"/>
          <w:sz w:val="26"/>
          <w:szCs w:val="26"/>
        </w:rPr>
        <w:t xml:space="preserve"> отчеты о наличии основных средств от правообладателей муниципального имущества в КУМИ Администрации города Когалыма за 2015 не предоставлялись.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нарушение П</w:t>
      </w:r>
      <w:r w:rsidRPr="001140F2">
        <w:rPr>
          <w:rFonts w:ascii="Times New Roman" w:hAnsi="Times New Roman" w:cs="Times New Roman"/>
          <w:sz w:val="26"/>
          <w:szCs w:val="26"/>
        </w:rPr>
        <w:t>орядка ведения реестра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утвержден</w:t>
      </w:r>
      <w:r>
        <w:rPr>
          <w:rFonts w:ascii="Times New Roman" w:hAnsi="Times New Roman" w:cs="Times New Roman"/>
          <w:sz w:val="26"/>
          <w:szCs w:val="26"/>
        </w:rPr>
        <w:t>ного Положением №16-ГД сведения,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представленные в отчет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140F2">
        <w:rPr>
          <w:rFonts w:ascii="Times New Roman" w:hAnsi="Times New Roman" w:cs="Times New Roman"/>
          <w:sz w:val="26"/>
          <w:szCs w:val="26"/>
        </w:rPr>
        <w:t xml:space="preserve"> правообладател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140F2">
        <w:rPr>
          <w:rFonts w:ascii="Times New Roman" w:hAnsi="Times New Roman" w:cs="Times New Roman"/>
          <w:sz w:val="26"/>
          <w:szCs w:val="26"/>
        </w:rPr>
        <w:t xml:space="preserve"> имущества (МКУ «УЖКХ города Когалыма») о наличии </w:t>
      </w:r>
      <w:r>
        <w:rPr>
          <w:rFonts w:ascii="Times New Roman" w:hAnsi="Times New Roman" w:cs="Times New Roman"/>
          <w:sz w:val="26"/>
          <w:szCs w:val="26"/>
        </w:rPr>
        <w:t>основных средств</w:t>
      </w:r>
      <w:r w:rsidRPr="001140F2">
        <w:rPr>
          <w:rFonts w:ascii="Times New Roman" w:hAnsi="Times New Roman" w:cs="Times New Roman"/>
          <w:sz w:val="26"/>
          <w:szCs w:val="26"/>
        </w:rPr>
        <w:t>, не соответствуют реестру муниципального имуще</w:t>
      </w:r>
      <w:r>
        <w:rPr>
          <w:rFonts w:ascii="Times New Roman" w:hAnsi="Times New Roman" w:cs="Times New Roman"/>
          <w:sz w:val="26"/>
          <w:szCs w:val="26"/>
        </w:rPr>
        <w:t>ства по состоянию на 01.01.2017, в целом на</w:t>
      </w:r>
      <w:r w:rsidRPr="001140F2">
        <w:rPr>
          <w:rFonts w:ascii="Times New Roman" w:hAnsi="Times New Roman" w:cs="Times New Roman"/>
          <w:sz w:val="26"/>
          <w:szCs w:val="26"/>
        </w:rPr>
        <w:t xml:space="preserve"> 2 669 011,46 руб.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статьи 11 Федерального закона от 06.12.2011 №402-ФЗ</w:t>
      </w:r>
      <w:r>
        <w:rPr>
          <w:rFonts w:ascii="Times New Roman" w:hAnsi="Times New Roman" w:cs="Times New Roman"/>
          <w:sz w:val="26"/>
          <w:szCs w:val="26"/>
        </w:rPr>
        <w:t xml:space="preserve">    «О бухгалтерском учете» (далее – Федеральный закон №402-ФЗ)</w:t>
      </w:r>
      <w:r w:rsidRPr="001140F2">
        <w:rPr>
          <w:rFonts w:ascii="Times New Roman" w:hAnsi="Times New Roman" w:cs="Times New Roman"/>
          <w:sz w:val="26"/>
          <w:szCs w:val="26"/>
        </w:rPr>
        <w:t xml:space="preserve">, пункта 20 </w:t>
      </w:r>
      <w:r>
        <w:rPr>
          <w:rFonts w:ascii="Times New Roman" w:hAnsi="Times New Roman" w:cs="Times New Roman"/>
          <w:sz w:val="26"/>
          <w:szCs w:val="26"/>
        </w:rPr>
        <w:t>приказа Минфина России от 01.12.2010</w:t>
      </w:r>
      <w:r w:rsidRPr="001140F2">
        <w:rPr>
          <w:rFonts w:ascii="Times New Roman" w:hAnsi="Times New Roman" w:cs="Times New Roman"/>
          <w:sz w:val="26"/>
          <w:szCs w:val="26"/>
        </w:rPr>
        <w:t xml:space="preserve"> №157н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D434F">
        <w:rPr>
          <w:rFonts w:ascii="Times New Roman" w:hAnsi="Times New Roman" w:cs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6"/>
          <w:szCs w:val="26"/>
        </w:rPr>
        <w:t>» (далее – Инструкция №157н)</w:t>
      </w:r>
      <w:r w:rsidRPr="001140F2">
        <w:rPr>
          <w:rFonts w:ascii="Times New Roman" w:hAnsi="Times New Roman" w:cs="Times New Roman"/>
          <w:sz w:val="26"/>
          <w:szCs w:val="26"/>
        </w:rPr>
        <w:t xml:space="preserve"> и пункта 3.7. Положения №16-ГД инвентаризация имущества казны в КУМИ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0F2">
        <w:rPr>
          <w:rFonts w:ascii="Times New Roman" w:hAnsi="Times New Roman" w:cs="Times New Roman"/>
          <w:sz w:val="26"/>
          <w:szCs w:val="26"/>
        </w:rPr>
        <w:t>не проводилась с 2015 года.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пункта 1.6.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140F2">
        <w:rPr>
          <w:rFonts w:ascii="Times New Roman" w:hAnsi="Times New Roman" w:cs="Times New Roman"/>
          <w:sz w:val="26"/>
          <w:szCs w:val="26"/>
        </w:rPr>
        <w:t>орядка ведения реестра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утвержденного Положением №16-ГД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реестре муниципального имущества по состоянию на 01.01.2016 и 01.01.2017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по отдельным договорам</w:t>
      </w:r>
      <w:r>
        <w:rPr>
          <w:rFonts w:ascii="Times New Roman" w:hAnsi="Times New Roman" w:cs="Times New Roman"/>
          <w:sz w:val="26"/>
          <w:szCs w:val="26"/>
        </w:rPr>
        <w:t xml:space="preserve"> не отражена</w:t>
      </w:r>
      <w:r w:rsidRPr="001140F2">
        <w:rPr>
          <w:rFonts w:ascii="Times New Roman" w:hAnsi="Times New Roman" w:cs="Times New Roman"/>
          <w:sz w:val="26"/>
          <w:szCs w:val="26"/>
        </w:rPr>
        <w:t xml:space="preserve"> информация 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имуществе,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переданном в безв</w:t>
      </w:r>
      <w:r>
        <w:rPr>
          <w:rFonts w:ascii="Times New Roman" w:hAnsi="Times New Roman" w:cs="Times New Roman"/>
          <w:sz w:val="26"/>
          <w:szCs w:val="26"/>
        </w:rPr>
        <w:t>озмездное временное пользование, а также в аренду.</w:t>
      </w:r>
      <w:r w:rsidRPr="00114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Кроме того</w:t>
      </w:r>
      <w:r w:rsidR="00F3638C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пункта 4 Приказа №424, в реестре не в полном объеме указаны сведения о правообладателе муниципального имущества.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статьи 9 Федерального закона №402-ФЗ в актах приема – передачи в аренду объектов </w:t>
      </w:r>
      <w:r w:rsidR="00187D96">
        <w:rPr>
          <w:rFonts w:ascii="Times New Roman" w:hAnsi="Times New Roman" w:cs="Times New Roman"/>
          <w:sz w:val="26"/>
          <w:szCs w:val="26"/>
        </w:rPr>
        <w:t>имущества к отдельным договорам</w:t>
      </w:r>
      <w:r w:rsidRPr="001140F2">
        <w:rPr>
          <w:rFonts w:ascii="Times New Roman" w:hAnsi="Times New Roman" w:cs="Times New Roman"/>
          <w:sz w:val="26"/>
          <w:szCs w:val="26"/>
        </w:rPr>
        <w:t xml:space="preserve"> не указана стоимость передаваемого имущества.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Положения №16-ГД площадь недвижимого имущества передаваемого в аренду</w:t>
      </w:r>
      <w:r w:rsidR="00F3638C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указанная в договоре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7FD">
        <w:rPr>
          <w:rFonts w:ascii="Times New Roman" w:hAnsi="Times New Roman" w:cs="Times New Roman"/>
          <w:sz w:val="26"/>
          <w:szCs w:val="26"/>
        </w:rPr>
        <w:t>аренды недвижимого муниципального имущества №11 от 04.02.2013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767FD">
        <w:rPr>
          <w:rFonts w:ascii="Times New Roman" w:hAnsi="Times New Roman" w:cs="Times New Roman"/>
          <w:sz w:val="26"/>
          <w:szCs w:val="26"/>
        </w:rPr>
        <w:t xml:space="preserve"> ФГУП «Ростехинвентаризация-Федеральное БТИ»</w:t>
      </w:r>
      <w:r w:rsidR="00F3638C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не соответствует сведениям реестра муниципального имущества по состоянию на 01.01.2016 и 01.01.2017.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Когалыма от 24.07.2014 №1817 «Об утверждении порядка расчёта арендной платы за пользование муниципальным имуществом </w:t>
      </w:r>
      <w:r w:rsidRPr="008B5CEF">
        <w:rPr>
          <w:rFonts w:ascii="Times New Roman" w:hAnsi="Times New Roman" w:cs="Times New Roman"/>
          <w:sz w:val="26"/>
          <w:szCs w:val="26"/>
        </w:rPr>
        <w:t>города Когалыма</w:t>
      </w:r>
      <w:r>
        <w:rPr>
          <w:rFonts w:ascii="Times New Roman" w:hAnsi="Times New Roman" w:cs="Times New Roman"/>
          <w:sz w:val="26"/>
          <w:szCs w:val="26"/>
        </w:rPr>
        <w:t>» (далее – Порядок №1817)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расчет стоимости годовой арендной платы по договорам №2 от 26.12.2011 и №12 от 03.11.2016</w:t>
      </w:r>
      <w:r w:rsidR="00187D96">
        <w:rPr>
          <w:rFonts w:ascii="Times New Roman" w:hAnsi="Times New Roman" w:cs="Times New Roman"/>
          <w:sz w:val="26"/>
          <w:szCs w:val="26"/>
        </w:rPr>
        <w:t>,</w:t>
      </w:r>
      <w:r w:rsidRPr="001140F2">
        <w:rPr>
          <w:rFonts w:ascii="Times New Roman" w:hAnsi="Times New Roman" w:cs="Times New Roman"/>
          <w:sz w:val="26"/>
          <w:szCs w:val="26"/>
        </w:rPr>
        <w:t xml:space="preserve"> заключенным с ООО «МАК», за пользование муниципальным движимым имуществом города Когалыма, не включена сумма транспортного налога</w:t>
      </w:r>
      <w:r>
        <w:rPr>
          <w:rFonts w:ascii="Times New Roman" w:hAnsi="Times New Roman" w:cs="Times New Roman"/>
          <w:sz w:val="26"/>
          <w:szCs w:val="26"/>
        </w:rPr>
        <w:t xml:space="preserve"> по 11 транспортным средствам</w:t>
      </w:r>
      <w:r w:rsidRPr="001140F2">
        <w:rPr>
          <w:rFonts w:ascii="Times New Roman" w:hAnsi="Times New Roman" w:cs="Times New Roman"/>
          <w:sz w:val="26"/>
          <w:szCs w:val="26"/>
        </w:rPr>
        <w:t>.</w:t>
      </w:r>
    </w:p>
    <w:p w:rsidR="003E444A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Pr="001140F2">
        <w:rPr>
          <w:rFonts w:ascii="Times New Roman" w:hAnsi="Times New Roman" w:cs="Times New Roman"/>
          <w:sz w:val="26"/>
          <w:szCs w:val="26"/>
        </w:rPr>
        <w:t xml:space="preserve"> В нарушение условий договора</w:t>
      </w:r>
      <w:r>
        <w:rPr>
          <w:rFonts w:ascii="Times New Roman" w:hAnsi="Times New Roman" w:cs="Times New Roman"/>
          <w:sz w:val="26"/>
          <w:szCs w:val="26"/>
        </w:rPr>
        <w:t xml:space="preserve"> от 26.12.2011 №2 между КУМИ Администрации города Когалыма и ООО «МАК», а также </w:t>
      </w:r>
      <w:r w:rsidRPr="001140F2">
        <w:rPr>
          <w:rFonts w:ascii="Times New Roman" w:hAnsi="Times New Roman" w:cs="Times New Roman"/>
          <w:sz w:val="26"/>
          <w:szCs w:val="26"/>
        </w:rPr>
        <w:t>Порядка №1817 при расчете арендной платы</w:t>
      </w:r>
      <w:r w:rsidR="00187D96">
        <w:rPr>
          <w:rFonts w:ascii="Times New Roman" w:hAnsi="Times New Roman" w:cs="Times New Roman"/>
          <w:sz w:val="26"/>
          <w:szCs w:val="26"/>
        </w:rPr>
        <w:t xml:space="preserve"> </w:t>
      </w:r>
      <w:r w:rsidR="00187D96" w:rsidRPr="001140F2">
        <w:rPr>
          <w:rFonts w:ascii="Times New Roman" w:hAnsi="Times New Roman" w:cs="Times New Roman"/>
          <w:sz w:val="26"/>
          <w:szCs w:val="26"/>
        </w:rPr>
        <w:t>за 2015 и 2016 годы</w:t>
      </w:r>
      <w:r w:rsidRPr="001140F2">
        <w:rPr>
          <w:rFonts w:ascii="Times New Roman" w:hAnsi="Times New Roman" w:cs="Times New Roman"/>
          <w:sz w:val="26"/>
          <w:szCs w:val="26"/>
        </w:rPr>
        <w:t xml:space="preserve"> не учтена сумма транспортного налога</w:t>
      </w:r>
      <w:r>
        <w:rPr>
          <w:rFonts w:ascii="Times New Roman" w:hAnsi="Times New Roman" w:cs="Times New Roman"/>
          <w:sz w:val="26"/>
          <w:szCs w:val="26"/>
        </w:rPr>
        <w:t xml:space="preserve"> по 2 транспортным средствам в сумме ≈ 65 000,00 руб.</w:t>
      </w:r>
    </w:p>
    <w:p w:rsidR="003E444A" w:rsidRPr="001140F2" w:rsidRDefault="003E444A" w:rsidP="003E444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17. </w:t>
      </w:r>
      <w:r w:rsidRPr="0049358A">
        <w:rPr>
          <w:rFonts w:ascii="Times New Roman" w:hAnsi="Times New Roman" w:cs="Times New Roman"/>
          <w:sz w:val="26"/>
          <w:szCs w:val="26"/>
        </w:rPr>
        <w:t>В нарушение Приказа МВД РФ от 24 ноября 2008 №1001 "О порядке регистрации транспортных средств" (с изменениями и дополнениями) и постановления Правительства РФ №938 от 12.08.1994 «О государственной регистрации автотранспортных средств и других видов самоходной техники на территории РФ» (с изменениями и дополнениями) регистрация по 11 транспортным средствам не осуществлена.</w:t>
      </w:r>
    </w:p>
    <w:p w:rsidR="003E444A" w:rsidRDefault="003E444A" w:rsidP="00834AD6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Pr="001140F2">
        <w:rPr>
          <w:sz w:val="26"/>
          <w:szCs w:val="26"/>
        </w:rPr>
        <w:t xml:space="preserve"> В нарушение условий Положения №16-ГД в реестре муниципального имущества на 01.01.2017</w:t>
      </w:r>
      <w:r>
        <w:rPr>
          <w:sz w:val="26"/>
          <w:szCs w:val="26"/>
        </w:rPr>
        <w:t xml:space="preserve"> за МАДОУ «Чебурашка» на праве оперативного управления</w:t>
      </w:r>
      <w:r w:rsidRPr="001140F2">
        <w:rPr>
          <w:sz w:val="26"/>
          <w:szCs w:val="26"/>
        </w:rPr>
        <w:t xml:space="preserve"> не числится объект движимого имущества «Мобильный авт</w:t>
      </w:r>
      <w:r>
        <w:rPr>
          <w:sz w:val="26"/>
          <w:szCs w:val="26"/>
        </w:rPr>
        <w:t>огородок» балансовой стоимостью</w:t>
      </w:r>
      <w:r w:rsidRPr="001140F2">
        <w:rPr>
          <w:sz w:val="26"/>
          <w:szCs w:val="26"/>
        </w:rPr>
        <w:t xml:space="preserve"> 43 154,32</w:t>
      </w:r>
      <w:r>
        <w:rPr>
          <w:sz w:val="26"/>
          <w:szCs w:val="26"/>
        </w:rPr>
        <w:t xml:space="preserve"> руб</w:t>
      </w:r>
      <w:r w:rsidRPr="001140F2">
        <w:rPr>
          <w:sz w:val="26"/>
          <w:szCs w:val="26"/>
        </w:rPr>
        <w:t>.</w:t>
      </w:r>
    </w:p>
    <w:p w:rsidR="003E444A" w:rsidRDefault="003E444A" w:rsidP="00834AD6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49358A">
        <w:rPr>
          <w:sz w:val="26"/>
          <w:szCs w:val="26"/>
        </w:rPr>
        <w:t>В нарушение условий Положения №16-ГД в реестре неверно отражены отдельные сведения по движимому имуществу, закрепленному за МАОУ «Средняя школа №7» на праве оперативного управления.</w:t>
      </w:r>
    </w:p>
    <w:p w:rsidR="003E444A" w:rsidRDefault="003E444A" w:rsidP="00187D96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49358A">
        <w:rPr>
          <w:sz w:val="26"/>
          <w:szCs w:val="26"/>
        </w:rPr>
        <w:t>В нарушение условий Положения №16-ГД в реестре</w:t>
      </w:r>
      <w:r w:rsidR="00187D96">
        <w:rPr>
          <w:sz w:val="26"/>
          <w:szCs w:val="26"/>
        </w:rPr>
        <w:t>,</w:t>
      </w:r>
      <w:r w:rsidRPr="0049358A">
        <w:rPr>
          <w:sz w:val="26"/>
          <w:szCs w:val="26"/>
        </w:rPr>
        <w:t xml:space="preserve"> по состоянию на 01.01.2017</w:t>
      </w:r>
      <w:r w:rsidR="00187D96">
        <w:rPr>
          <w:sz w:val="26"/>
          <w:szCs w:val="26"/>
        </w:rPr>
        <w:t>,</w:t>
      </w:r>
      <w:r w:rsidRPr="0049358A">
        <w:rPr>
          <w:sz w:val="26"/>
          <w:szCs w:val="26"/>
        </w:rPr>
        <w:t xml:space="preserve"> отсутствуют объек</w:t>
      </w:r>
      <w:r w:rsidR="00187D96">
        <w:rPr>
          <w:sz w:val="26"/>
          <w:szCs w:val="26"/>
        </w:rPr>
        <w:t>ты движимого имущества на сумму</w:t>
      </w:r>
      <w:r w:rsidRPr="0049358A">
        <w:rPr>
          <w:sz w:val="26"/>
          <w:szCs w:val="26"/>
        </w:rPr>
        <w:t xml:space="preserve"> </w:t>
      </w:r>
      <w:r>
        <w:rPr>
          <w:sz w:val="26"/>
          <w:szCs w:val="26"/>
        </w:rPr>
        <w:t>40 510,00</w:t>
      </w:r>
      <w:r w:rsidRPr="0049358A">
        <w:rPr>
          <w:sz w:val="26"/>
          <w:szCs w:val="26"/>
        </w:rPr>
        <w:t xml:space="preserve"> руб., </w:t>
      </w:r>
      <w:r w:rsidR="00187D96">
        <w:rPr>
          <w:sz w:val="26"/>
          <w:szCs w:val="26"/>
        </w:rPr>
        <w:t>закрепленные за МБУ «КСАТ»</w:t>
      </w:r>
      <w:r w:rsidRPr="0049358A">
        <w:rPr>
          <w:sz w:val="26"/>
          <w:szCs w:val="26"/>
        </w:rPr>
        <w:t>.</w:t>
      </w:r>
    </w:p>
    <w:p w:rsidR="003E444A" w:rsidRDefault="003E444A" w:rsidP="00834AD6">
      <w:pPr>
        <w:autoSpaceDE w:val="0"/>
        <w:ind w:firstLine="851"/>
        <w:jc w:val="both"/>
        <w:rPr>
          <w:rFonts w:eastAsia="Arial"/>
          <w:sz w:val="26"/>
          <w:szCs w:val="26"/>
          <w:u w:val="single"/>
        </w:rPr>
      </w:pPr>
      <w:r>
        <w:rPr>
          <w:sz w:val="26"/>
          <w:szCs w:val="26"/>
        </w:rPr>
        <w:t xml:space="preserve">21. </w:t>
      </w:r>
      <w:r w:rsidRPr="0049358A">
        <w:rPr>
          <w:sz w:val="26"/>
          <w:szCs w:val="26"/>
        </w:rPr>
        <w:t>В нарушение правил ведения реестра установленных Положением №16-ГД в реестре недвижимого имущества по состоянию на 01.01.2017 по отдельным объектам неверно указаны сведения об установленных основаниях возникновения права и даты возникновения права.</w:t>
      </w:r>
    </w:p>
    <w:p w:rsidR="0099426F" w:rsidRPr="0099426F" w:rsidRDefault="0099426F" w:rsidP="003E444A">
      <w:pPr>
        <w:ind w:firstLine="851"/>
        <w:jc w:val="both"/>
        <w:rPr>
          <w:rFonts w:eastAsia="Arial"/>
          <w:sz w:val="26"/>
          <w:szCs w:val="26"/>
        </w:rPr>
      </w:pPr>
      <w:r w:rsidRPr="0099426F">
        <w:rPr>
          <w:rFonts w:eastAsia="Arial"/>
          <w:sz w:val="26"/>
          <w:szCs w:val="26"/>
        </w:rPr>
        <w:t>По результатам конт</w:t>
      </w:r>
      <w:r w:rsidR="00187D96">
        <w:rPr>
          <w:rFonts w:eastAsia="Arial"/>
          <w:sz w:val="26"/>
          <w:szCs w:val="26"/>
        </w:rPr>
        <w:t>рольного мероприятия установлено</w:t>
      </w:r>
      <w:r w:rsidR="00743514">
        <w:rPr>
          <w:rFonts w:eastAsia="Arial"/>
          <w:sz w:val="26"/>
          <w:szCs w:val="26"/>
        </w:rPr>
        <w:t xml:space="preserve"> нарушени</w:t>
      </w:r>
      <w:r w:rsidR="00187D96">
        <w:rPr>
          <w:rFonts w:eastAsia="Arial"/>
          <w:sz w:val="26"/>
          <w:szCs w:val="26"/>
        </w:rPr>
        <w:t>й</w:t>
      </w:r>
      <w:r w:rsidR="00743514">
        <w:rPr>
          <w:rFonts w:eastAsia="Arial"/>
          <w:sz w:val="26"/>
          <w:szCs w:val="26"/>
        </w:rPr>
        <w:t xml:space="preserve"> на общую сумму</w:t>
      </w:r>
      <w:r w:rsidRPr="0099426F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8 022 003,20</w:t>
      </w:r>
      <w:r w:rsidRPr="0099426F">
        <w:rPr>
          <w:rFonts w:eastAsia="Arial"/>
          <w:sz w:val="26"/>
          <w:szCs w:val="26"/>
        </w:rPr>
        <w:t xml:space="preserve"> руб., в том числе:</w:t>
      </w:r>
    </w:p>
    <w:p w:rsidR="0099426F" w:rsidRPr="0099426F" w:rsidRDefault="0099426F" w:rsidP="0099426F">
      <w:pPr>
        <w:ind w:firstLine="851"/>
        <w:jc w:val="both"/>
        <w:rPr>
          <w:rFonts w:eastAsia="Arial"/>
          <w:sz w:val="26"/>
          <w:szCs w:val="26"/>
        </w:rPr>
      </w:pPr>
      <w:r w:rsidRPr="0099426F">
        <w:rPr>
          <w:rFonts w:eastAsia="Arial"/>
          <w:sz w:val="26"/>
          <w:szCs w:val="26"/>
        </w:rPr>
        <w:t>•</w:t>
      </w:r>
      <w:r w:rsidRPr="0099426F">
        <w:rPr>
          <w:rFonts w:eastAsia="Arial"/>
          <w:sz w:val="26"/>
          <w:szCs w:val="26"/>
        </w:rPr>
        <w:tab/>
        <w:t>завышение балансовой стоимости имущества казны по состоянию на 01.01.2016 на сумму 5 204 327,42 руб.;</w:t>
      </w:r>
    </w:p>
    <w:p w:rsidR="0099426F" w:rsidRPr="0099426F" w:rsidRDefault="0099426F" w:rsidP="0099426F">
      <w:pPr>
        <w:ind w:firstLine="851"/>
        <w:jc w:val="both"/>
        <w:rPr>
          <w:rFonts w:eastAsia="Arial"/>
          <w:sz w:val="26"/>
          <w:szCs w:val="26"/>
        </w:rPr>
      </w:pPr>
      <w:r w:rsidRPr="0099426F">
        <w:rPr>
          <w:rFonts w:eastAsia="Arial"/>
          <w:sz w:val="26"/>
          <w:szCs w:val="26"/>
        </w:rPr>
        <w:t>•</w:t>
      </w:r>
      <w:r w:rsidRPr="0099426F">
        <w:rPr>
          <w:rFonts w:eastAsia="Arial"/>
          <w:sz w:val="26"/>
          <w:szCs w:val="26"/>
        </w:rPr>
        <w:tab/>
        <w:t xml:space="preserve">несоответствие сведений представленных в отчетах правообладателей имущества о наличии ОС и реестра муниципального имущества по состоянию на 01.01.2017 всего на сумму </w:t>
      </w:r>
      <w:r>
        <w:rPr>
          <w:rFonts w:eastAsia="Arial"/>
          <w:sz w:val="26"/>
          <w:szCs w:val="26"/>
        </w:rPr>
        <w:t>2 669 011,46 руб.;</w:t>
      </w:r>
    </w:p>
    <w:p w:rsidR="0099426F" w:rsidRPr="0099426F" w:rsidRDefault="0099426F" w:rsidP="0099426F">
      <w:pPr>
        <w:ind w:firstLine="851"/>
        <w:jc w:val="both"/>
        <w:rPr>
          <w:rFonts w:eastAsia="Arial"/>
          <w:sz w:val="26"/>
          <w:szCs w:val="26"/>
        </w:rPr>
      </w:pPr>
      <w:r w:rsidRPr="0099426F">
        <w:rPr>
          <w:rFonts w:eastAsia="Arial"/>
          <w:sz w:val="26"/>
          <w:szCs w:val="26"/>
        </w:rPr>
        <w:t>•</w:t>
      </w:r>
      <w:r w:rsidRPr="0099426F">
        <w:rPr>
          <w:rFonts w:eastAsia="Arial"/>
          <w:sz w:val="26"/>
          <w:szCs w:val="26"/>
        </w:rPr>
        <w:tab/>
        <w:t>общая сумма неучтенного в реестре имущества соста</w:t>
      </w:r>
      <w:r w:rsidR="0083305C">
        <w:rPr>
          <w:rFonts w:eastAsia="Arial"/>
          <w:sz w:val="26"/>
          <w:szCs w:val="26"/>
        </w:rPr>
        <w:t>вила</w:t>
      </w:r>
      <w:r w:rsidRPr="0099426F"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</w:rPr>
        <w:t>83 664,32</w:t>
      </w:r>
      <w:r w:rsidRPr="0099426F">
        <w:rPr>
          <w:rFonts w:eastAsia="Arial"/>
          <w:sz w:val="26"/>
          <w:szCs w:val="26"/>
        </w:rPr>
        <w:t xml:space="preserve"> руб.;</w:t>
      </w:r>
    </w:p>
    <w:p w:rsidR="00F221FD" w:rsidRDefault="0099426F" w:rsidP="00F221FD">
      <w:pPr>
        <w:ind w:firstLine="851"/>
        <w:jc w:val="both"/>
        <w:rPr>
          <w:rFonts w:eastAsia="Arial"/>
          <w:sz w:val="26"/>
          <w:szCs w:val="26"/>
        </w:rPr>
      </w:pPr>
      <w:r w:rsidRPr="0099426F">
        <w:rPr>
          <w:rFonts w:eastAsia="Arial"/>
          <w:sz w:val="26"/>
          <w:szCs w:val="26"/>
        </w:rPr>
        <w:t>•</w:t>
      </w:r>
      <w:r w:rsidRPr="0099426F">
        <w:rPr>
          <w:rFonts w:eastAsia="Arial"/>
          <w:sz w:val="26"/>
          <w:szCs w:val="26"/>
        </w:rPr>
        <w:tab/>
        <w:t>недополучено в доход бюджета го</w:t>
      </w:r>
      <w:r w:rsidR="0083305C">
        <w:rPr>
          <w:rFonts w:eastAsia="Arial"/>
          <w:sz w:val="26"/>
          <w:szCs w:val="26"/>
        </w:rPr>
        <w:t>рода Когалыма за 2015-2016 годы всего</w:t>
      </w:r>
      <w:r w:rsidRPr="0099426F">
        <w:rPr>
          <w:rFonts w:eastAsia="Arial"/>
          <w:sz w:val="26"/>
          <w:szCs w:val="26"/>
        </w:rPr>
        <w:t xml:space="preserve"> 65 000,00 руб.</w:t>
      </w:r>
    </w:p>
    <w:p w:rsidR="00E818CD" w:rsidRDefault="00E818CD" w:rsidP="00F221FD">
      <w:pPr>
        <w:ind w:firstLine="851"/>
        <w:jc w:val="both"/>
        <w:rPr>
          <w:rFonts w:eastAsia="Arial"/>
          <w:sz w:val="26"/>
          <w:szCs w:val="26"/>
        </w:rPr>
      </w:pPr>
      <w:r w:rsidRPr="00A0174D">
        <w:rPr>
          <w:rFonts w:eastAsia="Arial"/>
          <w:sz w:val="26"/>
          <w:szCs w:val="26"/>
        </w:rPr>
        <w:t>В соотв</w:t>
      </w:r>
      <w:bookmarkStart w:id="0" w:name="_GoBack"/>
      <w:bookmarkEnd w:id="0"/>
      <w:r w:rsidRPr="00A0174D">
        <w:rPr>
          <w:rFonts w:eastAsia="Arial"/>
          <w:sz w:val="26"/>
          <w:szCs w:val="26"/>
        </w:rPr>
        <w:t>етствии с Положени</w:t>
      </w:r>
      <w:r>
        <w:rPr>
          <w:rFonts w:eastAsia="Arial"/>
          <w:sz w:val="26"/>
          <w:szCs w:val="26"/>
        </w:rPr>
        <w:t>ем</w:t>
      </w:r>
      <w:r w:rsidRPr="00A0174D">
        <w:rPr>
          <w:rFonts w:eastAsia="Arial"/>
          <w:sz w:val="26"/>
          <w:szCs w:val="26"/>
        </w:rPr>
        <w:t xml:space="preserve"> о Контрольно-счетной</w:t>
      </w:r>
      <w:r>
        <w:rPr>
          <w:rFonts w:eastAsia="Arial"/>
          <w:sz w:val="26"/>
          <w:szCs w:val="26"/>
        </w:rPr>
        <w:t xml:space="preserve"> </w:t>
      </w:r>
      <w:r w:rsidRPr="00A0174D">
        <w:rPr>
          <w:rFonts w:eastAsia="Arial"/>
          <w:sz w:val="26"/>
          <w:szCs w:val="26"/>
        </w:rPr>
        <w:t>палате города Когалыма, по результатам контрольного мероприятия</w:t>
      </w:r>
      <w:r>
        <w:rPr>
          <w:rFonts w:eastAsia="Arial"/>
          <w:sz w:val="26"/>
          <w:szCs w:val="26"/>
        </w:rPr>
        <w:t xml:space="preserve"> </w:t>
      </w:r>
      <w:r w:rsidR="006533DB">
        <w:rPr>
          <w:rFonts w:eastAsia="Arial"/>
          <w:sz w:val="26"/>
          <w:szCs w:val="26"/>
        </w:rPr>
        <w:t xml:space="preserve">в </w:t>
      </w:r>
      <w:r>
        <w:rPr>
          <w:rFonts w:eastAsia="Arial"/>
          <w:sz w:val="26"/>
          <w:szCs w:val="26"/>
        </w:rPr>
        <w:t>КУМИ Администрации города Когалыма направлено представление.</w:t>
      </w:r>
      <w:r w:rsidR="000F28AB">
        <w:rPr>
          <w:rFonts w:eastAsia="Arial"/>
          <w:sz w:val="26"/>
          <w:szCs w:val="26"/>
        </w:rPr>
        <w:t xml:space="preserve"> </w:t>
      </w:r>
    </w:p>
    <w:p w:rsidR="000F28AB" w:rsidRPr="000F28AB" w:rsidRDefault="006533DB" w:rsidP="000D1B9C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Согласно представленной КУМИ Администрации города Когалыма информации по результатам рассмотрения</w:t>
      </w:r>
      <w:r w:rsidR="00E1745C">
        <w:rPr>
          <w:rFonts w:eastAsia="Arial"/>
          <w:sz w:val="26"/>
          <w:szCs w:val="26"/>
        </w:rPr>
        <w:t xml:space="preserve"> акта контрольного мероприятия и</w:t>
      </w:r>
      <w:r>
        <w:rPr>
          <w:rFonts w:eastAsia="Arial"/>
          <w:sz w:val="26"/>
          <w:szCs w:val="26"/>
        </w:rPr>
        <w:t xml:space="preserve"> представления</w:t>
      </w:r>
      <w:r w:rsidR="000D1B9C" w:rsidRPr="000D1B9C">
        <w:rPr>
          <w:rFonts w:eastAsia="Arial"/>
          <w:sz w:val="26"/>
          <w:szCs w:val="26"/>
        </w:rPr>
        <w:t xml:space="preserve"> основная часть нарушений</w:t>
      </w:r>
      <w:r>
        <w:rPr>
          <w:rFonts w:eastAsia="Arial"/>
          <w:sz w:val="26"/>
          <w:szCs w:val="26"/>
        </w:rPr>
        <w:t xml:space="preserve"> и недостатков</w:t>
      </w:r>
      <w:r w:rsidR="000D1B9C" w:rsidRPr="000D1B9C">
        <w:rPr>
          <w:rFonts w:eastAsia="Arial"/>
          <w:sz w:val="26"/>
          <w:szCs w:val="26"/>
        </w:rPr>
        <w:t xml:space="preserve"> </w:t>
      </w:r>
      <w:r w:rsidR="000D1B9C">
        <w:rPr>
          <w:rFonts w:eastAsia="Arial"/>
          <w:sz w:val="26"/>
          <w:szCs w:val="26"/>
        </w:rPr>
        <w:t>устранена.</w:t>
      </w:r>
    </w:p>
    <w:p w:rsidR="00C14282" w:rsidRDefault="007403B8" w:rsidP="00C14282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Всего устранено нарушений на сумму 7</w:t>
      </w:r>
      <w:r w:rsidR="00743514">
        <w:rPr>
          <w:rFonts w:eastAsia="Arial"/>
          <w:sz w:val="26"/>
          <w:szCs w:val="26"/>
        </w:rPr>
        <w:t> 957 003,20 руб.</w:t>
      </w:r>
      <w:r w:rsidR="00C14282">
        <w:rPr>
          <w:rFonts w:eastAsia="Arial"/>
          <w:sz w:val="26"/>
          <w:szCs w:val="26"/>
        </w:rPr>
        <w:t xml:space="preserve">, в том числе: </w:t>
      </w:r>
    </w:p>
    <w:p w:rsidR="00C14282" w:rsidRDefault="00C14282" w:rsidP="00C14282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внесены изменения в реестр муниципальной собственности;</w:t>
      </w:r>
    </w:p>
    <w:p w:rsidR="00743514" w:rsidRDefault="00743514" w:rsidP="00C14282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6533DB">
        <w:rPr>
          <w:rFonts w:eastAsia="Arial"/>
          <w:sz w:val="26"/>
          <w:szCs w:val="26"/>
        </w:rPr>
        <w:t xml:space="preserve">ранее не учтенное </w:t>
      </w:r>
      <w:r>
        <w:rPr>
          <w:rFonts w:eastAsia="Arial"/>
          <w:sz w:val="26"/>
          <w:szCs w:val="26"/>
        </w:rPr>
        <w:t>имущество МКУ «УЖКХ города Когалыма» принято к бухгалтерскому учету;</w:t>
      </w:r>
    </w:p>
    <w:p w:rsidR="000F28AB" w:rsidRPr="000F28AB" w:rsidRDefault="00C14282" w:rsidP="00C14282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0F28AB">
        <w:rPr>
          <w:rFonts w:eastAsia="Arial"/>
          <w:sz w:val="26"/>
          <w:szCs w:val="26"/>
        </w:rPr>
        <w:t>КУМИ Администрации города Когалыма направлены обращения пользователям</w:t>
      </w:r>
      <w:r>
        <w:rPr>
          <w:rFonts w:eastAsia="Arial"/>
          <w:sz w:val="26"/>
          <w:szCs w:val="26"/>
        </w:rPr>
        <w:t xml:space="preserve"> муниципального имущества</w:t>
      </w:r>
      <w:r w:rsidR="000F28AB">
        <w:rPr>
          <w:rFonts w:eastAsia="Arial"/>
          <w:sz w:val="26"/>
          <w:szCs w:val="26"/>
        </w:rPr>
        <w:t>, с предложением о проведении мероприятий по технической инвентаризации за счет собственных средств</w:t>
      </w:r>
      <w:r w:rsidR="000F28AB" w:rsidRPr="000F28AB">
        <w:rPr>
          <w:rFonts w:eastAsia="Arial"/>
          <w:sz w:val="26"/>
          <w:szCs w:val="26"/>
        </w:rPr>
        <w:t xml:space="preserve">; </w:t>
      </w:r>
    </w:p>
    <w:p w:rsidR="000F28AB" w:rsidRPr="000F28AB" w:rsidRDefault="000F28AB" w:rsidP="007403B8">
      <w:pPr>
        <w:ind w:firstLine="851"/>
        <w:jc w:val="both"/>
        <w:rPr>
          <w:rFonts w:eastAsia="Arial"/>
          <w:sz w:val="26"/>
          <w:szCs w:val="26"/>
        </w:rPr>
      </w:pPr>
      <w:r w:rsidRPr="000F28AB">
        <w:rPr>
          <w:rFonts w:eastAsia="Arial"/>
          <w:sz w:val="26"/>
          <w:szCs w:val="26"/>
        </w:rPr>
        <w:t xml:space="preserve">- </w:t>
      </w:r>
      <w:r>
        <w:rPr>
          <w:rFonts w:eastAsia="Arial"/>
          <w:sz w:val="26"/>
          <w:szCs w:val="26"/>
        </w:rPr>
        <w:t xml:space="preserve">правообладателям муниципального имущества КУМИ Администрации города Когалыма направлено письмо о необходимости соблюдения сроков в предоставлении документов по включению имущества в реестр </w:t>
      </w:r>
      <w:r w:rsidR="007A5BC0">
        <w:rPr>
          <w:rFonts w:eastAsia="Arial"/>
          <w:sz w:val="26"/>
          <w:szCs w:val="26"/>
        </w:rPr>
        <w:t>муниципальной</w:t>
      </w:r>
      <w:r>
        <w:rPr>
          <w:rFonts w:eastAsia="Arial"/>
          <w:sz w:val="26"/>
          <w:szCs w:val="26"/>
        </w:rPr>
        <w:t xml:space="preserve"> собственности</w:t>
      </w:r>
      <w:r w:rsidRPr="000F28AB">
        <w:rPr>
          <w:rFonts w:eastAsia="Arial"/>
          <w:sz w:val="26"/>
          <w:szCs w:val="26"/>
        </w:rPr>
        <w:t>;</w:t>
      </w:r>
    </w:p>
    <w:p w:rsidR="003C5D38" w:rsidRDefault="000F28AB" w:rsidP="007403B8">
      <w:pPr>
        <w:ind w:firstLine="851"/>
        <w:jc w:val="both"/>
        <w:rPr>
          <w:rFonts w:eastAsia="Arial"/>
          <w:sz w:val="26"/>
          <w:szCs w:val="26"/>
        </w:rPr>
      </w:pPr>
      <w:r w:rsidRPr="000F28AB">
        <w:rPr>
          <w:rFonts w:eastAsia="Arial"/>
          <w:sz w:val="26"/>
          <w:szCs w:val="26"/>
        </w:rPr>
        <w:lastRenderedPageBreak/>
        <w:t xml:space="preserve">- </w:t>
      </w:r>
      <w:r w:rsidR="007A5BC0">
        <w:rPr>
          <w:rFonts w:eastAsia="Arial"/>
          <w:sz w:val="26"/>
          <w:szCs w:val="26"/>
        </w:rPr>
        <w:t>подготовлен приказ от 03.05.2017 №220и «О проведении ежегодной инвентаризации муниципального имущества города Когалыма»</w:t>
      </w:r>
      <w:r w:rsidR="0083305C">
        <w:rPr>
          <w:rFonts w:eastAsia="Arial"/>
          <w:sz w:val="26"/>
          <w:szCs w:val="26"/>
        </w:rPr>
        <w:t>.</w:t>
      </w:r>
    </w:p>
    <w:p w:rsidR="000D1B9C" w:rsidRDefault="000D1B9C" w:rsidP="000F28AB">
      <w:pPr>
        <w:ind w:firstLine="851"/>
        <w:jc w:val="both"/>
        <w:rPr>
          <w:rFonts w:eastAsia="Arial"/>
          <w:sz w:val="26"/>
          <w:szCs w:val="26"/>
        </w:rPr>
      </w:pPr>
      <w:r w:rsidRPr="000D1B9C">
        <w:rPr>
          <w:rFonts w:eastAsia="Arial"/>
          <w:sz w:val="26"/>
          <w:szCs w:val="26"/>
        </w:rPr>
        <w:t xml:space="preserve">Работа по устранению </w:t>
      </w:r>
      <w:r w:rsidR="00E1745C">
        <w:rPr>
          <w:rFonts w:eastAsia="Arial"/>
          <w:sz w:val="26"/>
          <w:szCs w:val="26"/>
        </w:rPr>
        <w:t>указанных</w:t>
      </w:r>
      <w:r w:rsidRPr="000D1B9C">
        <w:rPr>
          <w:rFonts w:eastAsia="Arial"/>
          <w:sz w:val="26"/>
          <w:szCs w:val="26"/>
        </w:rPr>
        <w:t xml:space="preserve"> нарушений </w:t>
      </w:r>
      <w:r>
        <w:rPr>
          <w:rFonts w:eastAsia="Arial"/>
          <w:sz w:val="26"/>
          <w:szCs w:val="26"/>
        </w:rPr>
        <w:t>КУМИ Администрации города Когалыма</w:t>
      </w:r>
      <w:r w:rsidRPr="000D1B9C">
        <w:rPr>
          <w:rFonts w:eastAsia="Arial"/>
          <w:sz w:val="26"/>
          <w:szCs w:val="26"/>
        </w:rPr>
        <w:t xml:space="preserve"> продолжается. Результаты </w:t>
      </w:r>
      <w:r w:rsidR="00E1745C">
        <w:rPr>
          <w:rFonts w:eastAsia="Arial"/>
          <w:sz w:val="26"/>
          <w:szCs w:val="26"/>
        </w:rPr>
        <w:t>рассматриваемой работы</w:t>
      </w:r>
      <w:r w:rsidRPr="000D1B9C">
        <w:rPr>
          <w:rFonts w:eastAsia="Arial"/>
          <w:sz w:val="26"/>
          <w:szCs w:val="26"/>
        </w:rPr>
        <w:t xml:space="preserve"> находятся на контроле </w:t>
      </w:r>
      <w:r>
        <w:rPr>
          <w:rFonts w:eastAsia="Arial"/>
          <w:sz w:val="26"/>
          <w:szCs w:val="26"/>
        </w:rPr>
        <w:t>КСП города Когалыма</w:t>
      </w:r>
      <w:r w:rsidRPr="000D1B9C">
        <w:rPr>
          <w:rFonts w:eastAsia="Arial"/>
          <w:sz w:val="26"/>
          <w:szCs w:val="26"/>
        </w:rPr>
        <w:t>.</w:t>
      </w:r>
    </w:p>
    <w:p w:rsidR="00837839" w:rsidRPr="002544DF" w:rsidRDefault="00837839" w:rsidP="00837839">
      <w:pPr>
        <w:jc w:val="both"/>
        <w:rPr>
          <w:rFonts w:eastAsia="Arial"/>
          <w:sz w:val="26"/>
          <w:szCs w:val="26"/>
        </w:rPr>
      </w:pPr>
    </w:p>
    <w:sectPr w:rsidR="00837839" w:rsidRPr="002544DF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1B9C"/>
    <w:rsid w:val="000D3C33"/>
    <w:rsid w:val="000D5E87"/>
    <w:rsid w:val="000F28AB"/>
    <w:rsid w:val="0010399D"/>
    <w:rsid w:val="00126D77"/>
    <w:rsid w:val="00127CB6"/>
    <w:rsid w:val="001322C9"/>
    <w:rsid w:val="00134F1B"/>
    <w:rsid w:val="001355DA"/>
    <w:rsid w:val="0013625F"/>
    <w:rsid w:val="0015581B"/>
    <w:rsid w:val="00161DB8"/>
    <w:rsid w:val="00187D96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544DF"/>
    <w:rsid w:val="00280A3B"/>
    <w:rsid w:val="002878E6"/>
    <w:rsid w:val="002A1D06"/>
    <w:rsid w:val="002A3676"/>
    <w:rsid w:val="002C2B27"/>
    <w:rsid w:val="002D283A"/>
    <w:rsid w:val="002F6BE9"/>
    <w:rsid w:val="003046EF"/>
    <w:rsid w:val="003068AC"/>
    <w:rsid w:val="003133AB"/>
    <w:rsid w:val="00325B18"/>
    <w:rsid w:val="003267E1"/>
    <w:rsid w:val="0034283F"/>
    <w:rsid w:val="0034619C"/>
    <w:rsid w:val="003A03DC"/>
    <w:rsid w:val="003A0C2D"/>
    <w:rsid w:val="003A1E84"/>
    <w:rsid w:val="003C5C80"/>
    <w:rsid w:val="003C5D38"/>
    <w:rsid w:val="003D52BB"/>
    <w:rsid w:val="003E444A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50150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60EDA"/>
    <w:rsid w:val="00561DC2"/>
    <w:rsid w:val="00564D7C"/>
    <w:rsid w:val="005668DD"/>
    <w:rsid w:val="0057404C"/>
    <w:rsid w:val="00583ABC"/>
    <w:rsid w:val="005A4715"/>
    <w:rsid w:val="005C5235"/>
    <w:rsid w:val="00601385"/>
    <w:rsid w:val="00606573"/>
    <w:rsid w:val="0061179A"/>
    <w:rsid w:val="00627B7B"/>
    <w:rsid w:val="00633F23"/>
    <w:rsid w:val="00634A4C"/>
    <w:rsid w:val="006533DB"/>
    <w:rsid w:val="00675784"/>
    <w:rsid w:val="00676AAC"/>
    <w:rsid w:val="00684527"/>
    <w:rsid w:val="006A17DB"/>
    <w:rsid w:val="006A4F32"/>
    <w:rsid w:val="006A61FB"/>
    <w:rsid w:val="006C28EE"/>
    <w:rsid w:val="006E0A3E"/>
    <w:rsid w:val="006F3D63"/>
    <w:rsid w:val="006F5216"/>
    <w:rsid w:val="0070142F"/>
    <w:rsid w:val="00714F4F"/>
    <w:rsid w:val="00721B24"/>
    <w:rsid w:val="007244D8"/>
    <w:rsid w:val="00736598"/>
    <w:rsid w:val="007403B8"/>
    <w:rsid w:val="00743514"/>
    <w:rsid w:val="007447D6"/>
    <w:rsid w:val="007454BA"/>
    <w:rsid w:val="0074552F"/>
    <w:rsid w:val="00752E4F"/>
    <w:rsid w:val="00761BF6"/>
    <w:rsid w:val="007635C6"/>
    <w:rsid w:val="0077009C"/>
    <w:rsid w:val="00770463"/>
    <w:rsid w:val="007706D7"/>
    <w:rsid w:val="007923C2"/>
    <w:rsid w:val="007959BC"/>
    <w:rsid w:val="00795E4D"/>
    <w:rsid w:val="007A5BC0"/>
    <w:rsid w:val="007B540B"/>
    <w:rsid w:val="007C4C9A"/>
    <w:rsid w:val="007D7BA4"/>
    <w:rsid w:val="007E6E59"/>
    <w:rsid w:val="007F74E6"/>
    <w:rsid w:val="008022CE"/>
    <w:rsid w:val="00832783"/>
    <w:rsid w:val="0083305C"/>
    <w:rsid w:val="00834AD6"/>
    <w:rsid w:val="00837839"/>
    <w:rsid w:val="00883444"/>
    <w:rsid w:val="00883951"/>
    <w:rsid w:val="00891770"/>
    <w:rsid w:val="008A47F7"/>
    <w:rsid w:val="008C5B1B"/>
    <w:rsid w:val="008E4ABB"/>
    <w:rsid w:val="00914DA4"/>
    <w:rsid w:val="009241CF"/>
    <w:rsid w:val="009265E1"/>
    <w:rsid w:val="00931A47"/>
    <w:rsid w:val="0096500B"/>
    <w:rsid w:val="00987004"/>
    <w:rsid w:val="0099426F"/>
    <w:rsid w:val="0099654F"/>
    <w:rsid w:val="009976DD"/>
    <w:rsid w:val="009A573C"/>
    <w:rsid w:val="009B4C76"/>
    <w:rsid w:val="009D2893"/>
    <w:rsid w:val="009E55C5"/>
    <w:rsid w:val="009F5A57"/>
    <w:rsid w:val="00A23A45"/>
    <w:rsid w:val="00A34DE7"/>
    <w:rsid w:val="00A34E06"/>
    <w:rsid w:val="00A446D6"/>
    <w:rsid w:val="00A47036"/>
    <w:rsid w:val="00A66C37"/>
    <w:rsid w:val="00A809C1"/>
    <w:rsid w:val="00A90FAA"/>
    <w:rsid w:val="00AA664C"/>
    <w:rsid w:val="00AB29E9"/>
    <w:rsid w:val="00AC404C"/>
    <w:rsid w:val="00AD3987"/>
    <w:rsid w:val="00AD67D0"/>
    <w:rsid w:val="00AE08E6"/>
    <w:rsid w:val="00AE1778"/>
    <w:rsid w:val="00AF7A8F"/>
    <w:rsid w:val="00B06955"/>
    <w:rsid w:val="00B144D2"/>
    <w:rsid w:val="00B544B1"/>
    <w:rsid w:val="00B63EB5"/>
    <w:rsid w:val="00B71582"/>
    <w:rsid w:val="00B858B6"/>
    <w:rsid w:val="00B958B1"/>
    <w:rsid w:val="00BB7D49"/>
    <w:rsid w:val="00BC4C54"/>
    <w:rsid w:val="00C0344D"/>
    <w:rsid w:val="00C14282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CD4144"/>
    <w:rsid w:val="00D305C6"/>
    <w:rsid w:val="00D31F56"/>
    <w:rsid w:val="00D327D7"/>
    <w:rsid w:val="00D32AF7"/>
    <w:rsid w:val="00D415DC"/>
    <w:rsid w:val="00D426ED"/>
    <w:rsid w:val="00D54B1E"/>
    <w:rsid w:val="00DA0200"/>
    <w:rsid w:val="00DA2155"/>
    <w:rsid w:val="00DD79AD"/>
    <w:rsid w:val="00DF0539"/>
    <w:rsid w:val="00E1745C"/>
    <w:rsid w:val="00E22A1D"/>
    <w:rsid w:val="00E422C1"/>
    <w:rsid w:val="00E4377D"/>
    <w:rsid w:val="00E5133A"/>
    <w:rsid w:val="00E7753B"/>
    <w:rsid w:val="00E818CD"/>
    <w:rsid w:val="00E8280F"/>
    <w:rsid w:val="00E84812"/>
    <w:rsid w:val="00E87BCB"/>
    <w:rsid w:val="00E9450C"/>
    <w:rsid w:val="00EA5ABD"/>
    <w:rsid w:val="00EF1C1F"/>
    <w:rsid w:val="00EF3888"/>
    <w:rsid w:val="00F116A7"/>
    <w:rsid w:val="00F221FD"/>
    <w:rsid w:val="00F2499F"/>
    <w:rsid w:val="00F33B53"/>
    <w:rsid w:val="00F3638C"/>
    <w:rsid w:val="00F509CC"/>
    <w:rsid w:val="00F64F70"/>
    <w:rsid w:val="00F86E80"/>
    <w:rsid w:val="00FD09FF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43</cp:revision>
  <cp:lastPrinted>2017-07-03T05:02:00Z</cp:lastPrinted>
  <dcterms:created xsi:type="dcterms:W3CDTF">2017-03-06T11:20:00Z</dcterms:created>
  <dcterms:modified xsi:type="dcterms:W3CDTF">2017-07-10T10:50:00Z</dcterms:modified>
</cp:coreProperties>
</file>