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D6" w:rsidRDefault="007447D6" w:rsidP="000D1279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о результатах проведенного Контрольно-счетной палатой </w:t>
      </w:r>
    </w:p>
    <w:p w:rsidR="00606573" w:rsidRPr="007447D6" w:rsidRDefault="007447D6" w:rsidP="000D1279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города Когалыма контрольного мероприятия </w:t>
      </w:r>
      <w:r w:rsidR="006C2EC4" w:rsidRPr="00D624FF">
        <w:rPr>
          <w:b/>
          <w:color w:val="000000"/>
          <w:sz w:val="26"/>
          <w:szCs w:val="26"/>
        </w:rPr>
        <w:t>«</w:t>
      </w:r>
      <w:r w:rsidR="006C2EC4" w:rsidRPr="00D624FF">
        <w:rPr>
          <w:b/>
          <w:sz w:val="26"/>
          <w:szCs w:val="26"/>
        </w:rPr>
        <w:t xml:space="preserve">Проверка  эффективности и целевого использования средств  субсидии, выделенной </w:t>
      </w:r>
      <w:r w:rsidR="006C2EC4">
        <w:rPr>
          <w:b/>
          <w:sz w:val="26"/>
          <w:szCs w:val="26"/>
        </w:rPr>
        <w:t>на реализацию мероприятия</w:t>
      </w:r>
      <w:r w:rsidR="006C2EC4" w:rsidRPr="00D624FF">
        <w:rPr>
          <w:b/>
          <w:sz w:val="26"/>
          <w:szCs w:val="26"/>
        </w:rPr>
        <w:t xml:space="preserve"> «Обеспечение осуществления отлова, транспортировки, учета, содержания, умерщвления, утилизации безнадзорных и бродячих животных» муниципальной программы «Развитие агропромышленного комплекса и рынков сельскохозяйственной продукции, сырья и продовольствия в городе Когалыме» за 2016-2017 годы»</w:t>
      </w:r>
    </w:p>
    <w:p w:rsidR="007447D6" w:rsidRPr="00A96EE2" w:rsidRDefault="007447D6" w:rsidP="000D1279">
      <w:pPr>
        <w:rPr>
          <w:sz w:val="26"/>
          <w:szCs w:val="26"/>
        </w:rPr>
      </w:pPr>
    </w:p>
    <w:p w:rsidR="007447D6" w:rsidRPr="00E146B0" w:rsidRDefault="00E87BCB" w:rsidP="00D12CDF">
      <w:pPr>
        <w:spacing w:line="276" w:lineRule="auto"/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791D0D">
        <w:rPr>
          <w:rFonts w:eastAsia="Calibri"/>
          <w:sz w:val="26"/>
          <w:szCs w:val="26"/>
          <w:lang w:eastAsia="en-US"/>
        </w:rPr>
        <w:t>1</w:t>
      </w:r>
      <w:r w:rsidR="006C2EC4">
        <w:rPr>
          <w:rFonts w:eastAsia="Calibri"/>
          <w:sz w:val="26"/>
          <w:szCs w:val="26"/>
          <w:lang w:eastAsia="en-US"/>
        </w:rPr>
        <w:t>4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Плана работы </w:t>
      </w:r>
      <w:r w:rsidR="008514AC" w:rsidRPr="007447D6">
        <w:rPr>
          <w:rFonts w:eastAsia="Calibri"/>
          <w:sz w:val="26"/>
          <w:szCs w:val="26"/>
          <w:lang w:eastAsia="en-US"/>
        </w:rPr>
        <w:t>Контрольно-счетной палат</w:t>
      </w:r>
      <w:r w:rsidR="008514AC">
        <w:rPr>
          <w:rFonts w:eastAsia="Calibri"/>
          <w:sz w:val="26"/>
          <w:szCs w:val="26"/>
          <w:lang w:eastAsia="en-US"/>
        </w:rPr>
        <w:t xml:space="preserve">ы </w:t>
      </w:r>
      <w:r w:rsidR="008514AC" w:rsidRPr="007447D6">
        <w:rPr>
          <w:rFonts w:eastAsia="Calibri"/>
          <w:sz w:val="26"/>
          <w:szCs w:val="26"/>
          <w:lang w:eastAsia="en-US"/>
        </w:rPr>
        <w:t xml:space="preserve">города Когалыма </w:t>
      </w:r>
      <w:r w:rsidR="007447D6" w:rsidRPr="007447D6">
        <w:rPr>
          <w:rFonts w:eastAsia="Calibri"/>
          <w:sz w:val="26"/>
          <w:szCs w:val="26"/>
          <w:lang w:eastAsia="en-US"/>
        </w:rPr>
        <w:t>на 201</w:t>
      </w:r>
      <w:r w:rsidR="00E146B0" w:rsidRPr="00E146B0">
        <w:rPr>
          <w:rFonts w:eastAsia="Calibri"/>
          <w:sz w:val="26"/>
          <w:szCs w:val="26"/>
          <w:lang w:eastAsia="en-US"/>
        </w:rPr>
        <w:t>7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год</w:t>
      </w:r>
      <w:r w:rsidR="006C3873">
        <w:rPr>
          <w:sz w:val="26"/>
          <w:szCs w:val="26"/>
        </w:rPr>
        <w:t>.</w:t>
      </w:r>
    </w:p>
    <w:p w:rsidR="007447D6" w:rsidRDefault="00515872" w:rsidP="00D12CDF">
      <w:pPr>
        <w:spacing w:line="276" w:lineRule="auto"/>
        <w:ind w:firstLine="709"/>
        <w:jc w:val="both"/>
        <w:rPr>
          <w:sz w:val="26"/>
          <w:szCs w:val="26"/>
        </w:rPr>
      </w:pPr>
      <w:r w:rsidRPr="00014B6D">
        <w:rPr>
          <w:sz w:val="26"/>
          <w:szCs w:val="26"/>
        </w:rPr>
        <w:t>Объект контрольного мероприятия</w:t>
      </w:r>
      <w:r w:rsidR="004672D6" w:rsidRPr="006C3873">
        <w:rPr>
          <w:sz w:val="26"/>
          <w:szCs w:val="26"/>
        </w:rPr>
        <w:t>:</w:t>
      </w:r>
      <w:r w:rsidR="00E146B0" w:rsidRPr="006C3873">
        <w:rPr>
          <w:sz w:val="26"/>
          <w:szCs w:val="26"/>
          <w:lang w:eastAsia="en-US"/>
        </w:rPr>
        <w:t xml:space="preserve"> </w:t>
      </w:r>
      <w:r w:rsidR="006C2EC4" w:rsidRPr="006C2EC4">
        <w:rPr>
          <w:rStyle w:val="FontStyle15"/>
          <w:b w:val="0"/>
          <w:sz w:val="26"/>
          <w:szCs w:val="26"/>
        </w:rPr>
        <w:t>Муниципальное казённое учреждение «Управление жилищно-коммунального хозяйства города Когалыма»</w:t>
      </w:r>
      <w:r w:rsidR="008514AC">
        <w:rPr>
          <w:sz w:val="26"/>
          <w:szCs w:val="26"/>
        </w:rPr>
        <w:t>.</w:t>
      </w:r>
    </w:p>
    <w:p w:rsidR="00D12CDF" w:rsidRDefault="008514AC" w:rsidP="00D12CDF">
      <w:pPr>
        <w:spacing w:line="276" w:lineRule="auto"/>
        <w:ind w:firstLine="709"/>
        <w:jc w:val="both"/>
        <w:rPr>
          <w:sz w:val="26"/>
          <w:szCs w:val="26"/>
        </w:rPr>
      </w:pPr>
      <w:r w:rsidRPr="005169BA">
        <w:rPr>
          <w:sz w:val="26"/>
          <w:szCs w:val="26"/>
        </w:rPr>
        <w:t>Общий объем средств, охваченных проверкой</w:t>
      </w:r>
      <w:r>
        <w:rPr>
          <w:sz w:val="26"/>
          <w:szCs w:val="26"/>
        </w:rPr>
        <w:t xml:space="preserve"> </w:t>
      </w:r>
      <w:r w:rsidRPr="005169BA">
        <w:rPr>
          <w:sz w:val="26"/>
          <w:szCs w:val="26"/>
        </w:rPr>
        <w:t xml:space="preserve">– </w:t>
      </w:r>
      <w:r>
        <w:rPr>
          <w:bCs/>
          <w:sz w:val="26"/>
          <w:szCs w:val="26"/>
        </w:rPr>
        <w:t xml:space="preserve">4 441,14 тыс. </w:t>
      </w:r>
      <w:r w:rsidRPr="005169BA">
        <w:rPr>
          <w:sz w:val="26"/>
          <w:szCs w:val="26"/>
        </w:rPr>
        <w:t>рублей.</w:t>
      </w:r>
    </w:p>
    <w:p w:rsidR="00D12CDF" w:rsidRPr="00B43FA3" w:rsidRDefault="00D12CDF" w:rsidP="00D12CDF">
      <w:pPr>
        <w:spacing w:line="276" w:lineRule="auto"/>
        <w:ind w:firstLine="709"/>
        <w:jc w:val="both"/>
        <w:rPr>
          <w:sz w:val="26"/>
          <w:szCs w:val="26"/>
        </w:rPr>
      </w:pPr>
      <w:r w:rsidRPr="00B43FA3">
        <w:rPr>
          <w:sz w:val="26"/>
          <w:szCs w:val="26"/>
        </w:rPr>
        <w:t xml:space="preserve">По результатам проверки </w:t>
      </w:r>
      <w:r>
        <w:rPr>
          <w:sz w:val="26"/>
          <w:szCs w:val="26"/>
        </w:rPr>
        <w:t xml:space="preserve">в </w:t>
      </w:r>
      <w:r w:rsidRPr="00A63A20">
        <w:rPr>
          <w:sz w:val="26"/>
          <w:szCs w:val="26"/>
        </w:rPr>
        <w:t>деятельности МКУ «УЖКХ г. Когалыма»</w:t>
      </w:r>
      <w:r>
        <w:rPr>
          <w:sz w:val="26"/>
          <w:szCs w:val="26"/>
        </w:rPr>
        <w:t xml:space="preserve"> </w:t>
      </w:r>
      <w:r w:rsidRPr="00B43FA3">
        <w:rPr>
          <w:sz w:val="26"/>
          <w:szCs w:val="26"/>
        </w:rPr>
        <w:t>установлены следующие нарушения и недостатки.</w:t>
      </w:r>
    </w:p>
    <w:p w:rsidR="00B2252D" w:rsidRPr="00B43FA3" w:rsidRDefault="00B2252D" w:rsidP="00D12CDF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B43FA3">
        <w:rPr>
          <w:color w:val="000000"/>
          <w:sz w:val="26"/>
          <w:szCs w:val="26"/>
        </w:rPr>
        <w:t>В нарушени</w:t>
      </w:r>
      <w:r>
        <w:rPr>
          <w:color w:val="000000"/>
          <w:sz w:val="26"/>
          <w:szCs w:val="26"/>
        </w:rPr>
        <w:t>е</w:t>
      </w:r>
      <w:r w:rsidRPr="00B43FA3">
        <w:rPr>
          <w:color w:val="000000"/>
          <w:sz w:val="26"/>
          <w:szCs w:val="26"/>
        </w:rPr>
        <w:t xml:space="preserve"> условий муниципальн</w:t>
      </w:r>
      <w:r>
        <w:rPr>
          <w:color w:val="000000"/>
          <w:sz w:val="26"/>
          <w:szCs w:val="26"/>
        </w:rPr>
        <w:t>ых</w:t>
      </w:r>
      <w:r w:rsidRPr="00B43FA3">
        <w:rPr>
          <w:color w:val="000000"/>
          <w:sz w:val="26"/>
          <w:szCs w:val="26"/>
        </w:rPr>
        <w:t xml:space="preserve"> контракт</w:t>
      </w:r>
      <w:r>
        <w:rPr>
          <w:color w:val="000000"/>
          <w:sz w:val="26"/>
          <w:szCs w:val="26"/>
        </w:rPr>
        <w:t>ов</w:t>
      </w:r>
      <w:r w:rsidRPr="00B43FA3">
        <w:rPr>
          <w:color w:val="000000"/>
          <w:sz w:val="26"/>
          <w:szCs w:val="26"/>
        </w:rPr>
        <w:t xml:space="preserve"> </w:t>
      </w:r>
      <w:r w:rsidRPr="00B43FA3">
        <w:rPr>
          <w:sz w:val="26"/>
          <w:szCs w:val="26"/>
        </w:rPr>
        <w:t xml:space="preserve">в 2016 и 2017 годах проверки соответствия </w:t>
      </w:r>
      <w:r w:rsidRPr="00B43FA3">
        <w:rPr>
          <w:color w:val="000000"/>
          <w:sz w:val="26"/>
          <w:szCs w:val="26"/>
        </w:rPr>
        <w:t>качества</w:t>
      </w:r>
      <w:r w:rsidRPr="00B43FA3">
        <w:rPr>
          <w:sz w:val="26"/>
          <w:szCs w:val="26"/>
        </w:rPr>
        <w:t xml:space="preserve"> услуг по </w:t>
      </w:r>
      <w:r w:rsidRPr="00B43FA3">
        <w:rPr>
          <w:color w:val="000000"/>
          <w:sz w:val="26"/>
          <w:szCs w:val="26"/>
        </w:rPr>
        <w:t>отлову, транспортировке, учету, содержанию, умерщвлению, утилизации безнадзорных и бродячих животных</w:t>
      </w:r>
      <w:r w:rsidRPr="00B43FA3">
        <w:rPr>
          <w:sz w:val="26"/>
          <w:szCs w:val="26"/>
        </w:rPr>
        <w:t xml:space="preserve">        не проводились</w:t>
      </w:r>
      <w:r>
        <w:rPr>
          <w:sz w:val="26"/>
          <w:szCs w:val="26"/>
        </w:rPr>
        <w:t>.</w:t>
      </w:r>
    </w:p>
    <w:p w:rsidR="00B2252D" w:rsidRPr="00B43FA3" w:rsidRDefault="00B2252D" w:rsidP="00B2252D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B43FA3">
        <w:rPr>
          <w:bCs/>
          <w:color w:val="000000"/>
          <w:sz w:val="26"/>
          <w:szCs w:val="26"/>
        </w:rPr>
        <w:t xml:space="preserve">Оплата </w:t>
      </w:r>
      <w:r>
        <w:rPr>
          <w:bCs/>
          <w:color w:val="000000"/>
          <w:sz w:val="26"/>
          <w:szCs w:val="26"/>
        </w:rPr>
        <w:t>на</w:t>
      </w:r>
      <w:r w:rsidRPr="00B43FA3">
        <w:rPr>
          <w:bCs/>
          <w:color w:val="000000"/>
          <w:sz w:val="26"/>
          <w:szCs w:val="26"/>
        </w:rPr>
        <w:t xml:space="preserve"> сумм</w:t>
      </w:r>
      <w:r>
        <w:rPr>
          <w:bCs/>
          <w:color w:val="000000"/>
          <w:sz w:val="26"/>
          <w:szCs w:val="26"/>
        </w:rPr>
        <w:t>у</w:t>
      </w:r>
      <w:r w:rsidRPr="00B43FA3">
        <w:rPr>
          <w:bCs/>
          <w:color w:val="000000"/>
          <w:sz w:val="26"/>
          <w:szCs w:val="26"/>
        </w:rPr>
        <w:t xml:space="preserve"> 694</w:t>
      </w:r>
      <w:r>
        <w:rPr>
          <w:bCs/>
          <w:color w:val="000000"/>
          <w:sz w:val="26"/>
          <w:szCs w:val="26"/>
        </w:rPr>
        <w:t>, 81 тыс.</w:t>
      </w:r>
      <w:r w:rsidRPr="00B43FA3">
        <w:rPr>
          <w:bCs/>
          <w:color w:val="000000"/>
          <w:sz w:val="26"/>
          <w:szCs w:val="26"/>
        </w:rPr>
        <w:t xml:space="preserve"> рублей за оказанные услуги </w:t>
      </w:r>
      <w:r w:rsidRPr="00B43FA3">
        <w:rPr>
          <w:sz w:val="26"/>
          <w:szCs w:val="26"/>
        </w:rPr>
        <w:t xml:space="preserve">по </w:t>
      </w:r>
      <w:r w:rsidRPr="00B43FA3">
        <w:rPr>
          <w:color w:val="000000"/>
          <w:sz w:val="26"/>
          <w:szCs w:val="26"/>
        </w:rPr>
        <w:t>отлову, транспортировке, учету, содержанию, умерщвлению, утилизации безнадзорных и бродячих животны</w:t>
      </w:r>
      <w:r>
        <w:rPr>
          <w:color w:val="000000"/>
          <w:sz w:val="26"/>
          <w:szCs w:val="26"/>
        </w:rPr>
        <w:t>х</w:t>
      </w:r>
      <w:r w:rsidRPr="00B43FA3">
        <w:rPr>
          <w:bCs/>
          <w:color w:val="000000"/>
          <w:sz w:val="26"/>
          <w:szCs w:val="26"/>
        </w:rPr>
        <w:t xml:space="preserve"> по</w:t>
      </w:r>
      <w:r>
        <w:rPr>
          <w:bCs/>
          <w:color w:val="000000"/>
          <w:sz w:val="26"/>
          <w:szCs w:val="26"/>
        </w:rPr>
        <w:t xml:space="preserve"> двум</w:t>
      </w:r>
      <w:r w:rsidRPr="00B43FA3">
        <w:rPr>
          <w:bCs/>
          <w:color w:val="000000"/>
          <w:sz w:val="26"/>
          <w:szCs w:val="26"/>
        </w:rPr>
        <w:t xml:space="preserve"> муниципальным контрактам произведена с нарушением установленного срока</w:t>
      </w:r>
      <w:r>
        <w:rPr>
          <w:bCs/>
          <w:color w:val="000000"/>
          <w:sz w:val="26"/>
          <w:szCs w:val="26"/>
        </w:rPr>
        <w:t>.</w:t>
      </w:r>
    </w:p>
    <w:p w:rsidR="006C2EC4" w:rsidRPr="00515872" w:rsidRDefault="00B2252D" w:rsidP="00B2252D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B43FA3">
        <w:rPr>
          <w:bCs/>
          <w:color w:val="000000"/>
          <w:sz w:val="26"/>
          <w:szCs w:val="26"/>
          <w:lang w:eastAsia="en-US"/>
        </w:rPr>
        <w:t>В нарушение</w:t>
      </w:r>
      <w:r w:rsidRPr="00B43FA3">
        <w:rPr>
          <w:color w:val="000000"/>
          <w:sz w:val="26"/>
          <w:szCs w:val="26"/>
        </w:rPr>
        <w:t xml:space="preserve"> требований пункта 10 части 2 и части 3 </w:t>
      </w:r>
      <w:r w:rsidRPr="00B43FA3">
        <w:rPr>
          <w:bCs/>
          <w:color w:val="000000"/>
          <w:sz w:val="26"/>
          <w:szCs w:val="26"/>
          <w:lang w:eastAsia="en-US"/>
        </w:rPr>
        <w:t xml:space="preserve">статьи 103 Федерального закона </w:t>
      </w:r>
      <w:r w:rsidRPr="00B43FA3">
        <w:rPr>
          <w:sz w:val="26"/>
          <w:szCs w:val="26"/>
        </w:rPr>
        <w:t xml:space="preserve">от 05.04.2013 </w:t>
      </w:r>
      <w:r w:rsidRPr="00B43FA3">
        <w:rPr>
          <w:bCs/>
          <w:color w:val="000000"/>
          <w:sz w:val="26"/>
          <w:szCs w:val="26"/>
          <w:lang w:eastAsia="en-US"/>
        </w:rPr>
        <w:t>№44-ФЗ</w:t>
      </w:r>
      <w:r w:rsidRPr="00B43FA3">
        <w:rPr>
          <w:sz w:val="26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 МКУ «УЖКХ г. Когалыма» </w:t>
      </w:r>
      <w:r w:rsidRPr="00B43FA3">
        <w:rPr>
          <w:bCs/>
          <w:color w:val="000000"/>
          <w:sz w:val="26"/>
          <w:szCs w:val="26"/>
          <w:lang w:eastAsia="en-US"/>
        </w:rPr>
        <w:t xml:space="preserve">информация об исполнении </w:t>
      </w:r>
      <w:r w:rsidRPr="00B43FA3">
        <w:rPr>
          <w:bCs/>
          <w:color w:val="000000"/>
          <w:sz w:val="26"/>
          <w:szCs w:val="26"/>
        </w:rPr>
        <w:t>контракта</w:t>
      </w:r>
      <w:r w:rsidRPr="00B43FA3">
        <w:rPr>
          <w:sz w:val="26"/>
          <w:szCs w:val="26"/>
        </w:rPr>
        <w:t xml:space="preserve"> в единой информационной системе, размещена с нарушением установленного трехдневного срока</w:t>
      </w:r>
      <w:r>
        <w:rPr>
          <w:bCs/>
          <w:color w:val="000000"/>
          <w:sz w:val="26"/>
          <w:szCs w:val="26"/>
        </w:rPr>
        <w:t>.</w:t>
      </w:r>
    </w:p>
    <w:p w:rsidR="00B2252D" w:rsidRPr="00B43FA3" w:rsidRDefault="00324448" w:rsidP="00B2252D">
      <w:pPr>
        <w:ind w:right="141" w:firstLine="709"/>
        <w:jc w:val="both"/>
        <w:rPr>
          <w:rFonts w:eastAsiaTheme="minorHAnsi"/>
          <w:bCs/>
          <w:sz w:val="26"/>
          <w:szCs w:val="26"/>
        </w:rPr>
      </w:pPr>
      <w:r w:rsidRPr="001D3546">
        <w:rPr>
          <w:rFonts w:eastAsiaTheme="minorHAnsi"/>
          <w:bCs/>
          <w:sz w:val="26"/>
          <w:szCs w:val="26"/>
          <w:lang w:eastAsia="ru-RU"/>
        </w:rPr>
        <w:t xml:space="preserve">По результатам </w:t>
      </w:r>
      <w:r w:rsidR="00815DA9">
        <w:rPr>
          <w:rFonts w:eastAsiaTheme="minorHAnsi"/>
          <w:bCs/>
          <w:sz w:val="26"/>
          <w:szCs w:val="26"/>
          <w:lang w:eastAsia="ru-RU"/>
        </w:rPr>
        <w:t xml:space="preserve">рассмотрения </w:t>
      </w:r>
      <w:r w:rsidR="00B2252D">
        <w:rPr>
          <w:rFonts w:eastAsiaTheme="minorHAnsi"/>
          <w:bCs/>
          <w:sz w:val="26"/>
          <w:szCs w:val="26"/>
          <w:lang w:eastAsia="ru-RU"/>
        </w:rPr>
        <w:t>внесенного</w:t>
      </w:r>
      <w:r w:rsidR="00E3791C">
        <w:rPr>
          <w:rFonts w:eastAsiaTheme="minorHAnsi"/>
          <w:bCs/>
          <w:sz w:val="26"/>
          <w:szCs w:val="26"/>
          <w:lang w:eastAsia="ru-RU"/>
        </w:rPr>
        <w:t xml:space="preserve"> Контрольно-счетной палатой города Когалыма</w:t>
      </w:r>
      <w:r w:rsidR="00B2252D">
        <w:rPr>
          <w:rFonts w:eastAsiaTheme="minorHAnsi"/>
          <w:bCs/>
          <w:sz w:val="26"/>
          <w:szCs w:val="26"/>
          <w:lang w:eastAsia="ru-RU"/>
        </w:rPr>
        <w:t xml:space="preserve"> </w:t>
      </w:r>
      <w:r w:rsidR="00815DA9">
        <w:rPr>
          <w:rFonts w:eastAsiaTheme="minorHAnsi"/>
          <w:bCs/>
          <w:sz w:val="26"/>
          <w:szCs w:val="26"/>
          <w:lang w:eastAsia="ru-RU"/>
        </w:rPr>
        <w:t>представления,</w:t>
      </w:r>
      <w:r w:rsidRPr="001D3546">
        <w:rPr>
          <w:rFonts w:eastAsiaTheme="minorHAnsi"/>
          <w:bCs/>
          <w:sz w:val="26"/>
          <w:szCs w:val="26"/>
          <w:lang w:eastAsia="ru-RU"/>
        </w:rPr>
        <w:t xml:space="preserve"> </w:t>
      </w:r>
      <w:r w:rsidR="00B2252D">
        <w:rPr>
          <w:sz w:val="26"/>
          <w:szCs w:val="26"/>
        </w:rPr>
        <w:t xml:space="preserve">ответственный </w:t>
      </w:r>
      <w:r w:rsidR="00B2252D" w:rsidRPr="00B43FA3">
        <w:rPr>
          <w:sz w:val="26"/>
          <w:szCs w:val="26"/>
        </w:rPr>
        <w:t>работник</w:t>
      </w:r>
      <w:r w:rsidR="00B2252D">
        <w:rPr>
          <w:sz w:val="26"/>
          <w:szCs w:val="26"/>
        </w:rPr>
        <w:t xml:space="preserve"> учреждения</w:t>
      </w:r>
      <w:r w:rsidR="00B2252D" w:rsidRPr="00B43FA3">
        <w:rPr>
          <w:sz w:val="26"/>
          <w:szCs w:val="26"/>
        </w:rPr>
        <w:t xml:space="preserve"> привлечен к дисциплинарной ответственности.</w:t>
      </w:r>
    </w:p>
    <w:p w:rsidR="00D72481" w:rsidRPr="00815DA9" w:rsidRDefault="00D72481" w:rsidP="00B2252D">
      <w:pPr>
        <w:suppressAutoHyphens w:val="0"/>
        <w:spacing w:line="276" w:lineRule="auto"/>
        <w:ind w:right="141" w:firstLine="709"/>
        <w:jc w:val="both"/>
        <w:rPr>
          <w:rFonts w:eastAsiaTheme="minorHAnsi"/>
          <w:bCs/>
          <w:sz w:val="26"/>
          <w:szCs w:val="26"/>
          <w:lang w:eastAsia="ru-RU"/>
        </w:rPr>
      </w:pPr>
    </w:p>
    <w:sectPr w:rsidR="00D72481" w:rsidRPr="00815DA9" w:rsidSect="000D12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F4FB6"/>
    <w:multiLevelType w:val="hybridMultilevel"/>
    <w:tmpl w:val="19124A8E"/>
    <w:lvl w:ilvl="0" w:tplc="4F56FDB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8B43E3"/>
    <w:multiLevelType w:val="multilevel"/>
    <w:tmpl w:val="00947F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>
    <w:nsid w:val="37D40370"/>
    <w:multiLevelType w:val="hybridMultilevel"/>
    <w:tmpl w:val="49AA7096"/>
    <w:lvl w:ilvl="0" w:tplc="4A7A906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1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5"/>
  </w:num>
  <w:num w:numId="6">
    <w:abstractNumId w:val="17"/>
  </w:num>
  <w:num w:numId="7">
    <w:abstractNumId w:val="18"/>
  </w:num>
  <w:num w:numId="8">
    <w:abstractNumId w:val="5"/>
  </w:num>
  <w:num w:numId="9">
    <w:abstractNumId w:val="23"/>
  </w:num>
  <w:num w:numId="10">
    <w:abstractNumId w:val="16"/>
  </w:num>
  <w:num w:numId="11">
    <w:abstractNumId w:val="8"/>
  </w:num>
  <w:num w:numId="12">
    <w:abstractNumId w:val="14"/>
  </w:num>
  <w:num w:numId="13">
    <w:abstractNumId w:val="2"/>
  </w:num>
  <w:num w:numId="14">
    <w:abstractNumId w:val="7"/>
  </w:num>
  <w:num w:numId="15">
    <w:abstractNumId w:val="15"/>
  </w:num>
  <w:num w:numId="16">
    <w:abstractNumId w:val="21"/>
  </w:num>
  <w:num w:numId="17">
    <w:abstractNumId w:val="4"/>
  </w:num>
  <w:num w:numId="18">
    <w:abstractNumId w:val="19"/>
  </w:num>
  <w:num w:numId="19">
    <w:abstractNumId w:val="10"/>
  </w:num>
  <w:num w:numId="20">
    <w:abstractNumId w:val="9"/>
  </w:num>
  <w:num w:numId="21">
    <w:abstractNumId w:val="24"/>
  </w:num>
  <w:num w:numId="22">
    <w:abstractNumId w:val="22"/>
  </w:num>
  <w:num w:numId="23">
    <w:abstractNumId w:val="20"/>
  </w:num>
  <w:num w:numId="24">
    <w:abstractNumId w:val="13"/>
  </w:num>
  <w:num w:numId="25">
    <w:abstractNumId w:val="1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9DC"/>
    <w:rsid w:val="00005694"/>
    <w:rsid w:val="00026741"/>
    <w:rsid w:val="000420D5"/>
    <w:rsid w:val="000564B4"/>
    <w:rsid w:val="000613F8"/>
    <w:rsid w:val="000839DC"/>
    <w:rsid w:val="00084B35"/>
    <w:rsid w:val="00085FDF"/>
    <w:rsid w:val="00094245"/>
    <w:rsid w:val="000B4A37"/>
    <w:rsid w:val="000C192E"/>
    <w:rsid w:val="000D1279"/>
    <w:rsid w:val="000D5E87"/>
    <w:rsid w:val="000F18E5"/>
    <w:rsid w:val="00126D77"/>
    <w:rsid w:val="00127CB6"/>
    <w:rsid w:val="001322C9"/>
    <w:rsid w:val="00133AB1"/>
    <w:rsid w:val="00134F1B"/>
    <w:rsid w:val="001355DA"/>
    <w:rsid w:val="0013625F"/>
    <w:rsid w:val="0015581B"/>
    <w:rsid w:val="00161DB8"/>
    <w:rsid w:val="00197DF9"/>
    <w:rsid w:val="001B27BF"/>
    <w:rsid w:val="001B60D4"/>
    <w:rsid w:val="001C5CF4"/>
    <w:rsid w:val="001E7ADA"/>
    <w:rsid w:val="001F463D"/>
    <w:rsid w:val="00201075"/>
    <w:rsid w:val="002045D1"/>
    <w:rsid w:val="00206027"/>
    <w:rsid w:val="002147D6"/>
    <w:rsid w:val="00222530"/>
    <w:rsid w:val="00236DC4"/>
    <w:rsid w:val="0023711A"/>
    <w:rsid w:val="00244130"/>
    <w:rsid w:val="00276944"/>
    <w:rsid w:val="00280A3B"/>
    <w:rsid w:val="00284C15"/>
    <w:rsid w:val="002878E6"/>
    <w:rsid w:val="002904F7"/>
    <w:rsid w:val="002A1D06"/>
    <w:rsid w:val="002A3676"/>
    <w:rsid w:val="002B60B1"/>
    <w:rsid w:val="002C2B27"/>
    <w:rsid w:val="002D283A"/>
    <w:rsid w:val="002E064E"/>
    <w:rsid w:val="002F6BE9"/>
    <w:rsid w:val="003046EF"/>
    <w:rsid w:val="00324448"/>
    <w:rsid w:val="0034283F"/>
    <w:rsid w:val="0034619C"/>
    <w:rsid w:val="003601CB"/>
    <w:rsid w:val="00382895"/>
    <w:rsid w:val="00387ABC"/>
    <w:rsid w:val="003A03DC"/>
    <w:rsid w:val="003A0C2D"/>
    <w:rsid w:val="003C5C80"/>
    <w:rsid w:val="003C6855"/>
    <w:rsid w:val="003D2F36"/>
    <w:rsid w:val="003D52BB"/>
    <w:rsid w:val="003E6271"/>
    <w:rsid w:val="003F25F2"/>
    <w:rsid w:val="003F6084"/>
    <w:rsid w:val="00402000"/>
    <w:rsid w:val="00406873"/>
    <w:rsid w:val="00410369"/>
    <w:rsid w:val="0041411F"/>
    <w:rsid w:val="00421BDE"/>
    <w:rsid w:val="00424CDF"/>
    <w:rsid w:val="00442CAD"/>
    <w:rsid w:val="00443C92"/>
    <w:rsid w:val="004467F4"/>
    <w:rsid w:val="00463846"/>
    <w:rsid w:val="004672D6"/>
    <w:rsid w:val="004714B2"/>
    <w:rsid w:val="00472381"/>
    <w:rsid w:val="00472F3A"/>
    <w:rsid w:val="0048132E"/>
    <w:rsid w:val="004902DF"/>
    <w:rsid w:val="0049222B"/>
    <w:rsid w:val="004932F9"/>
    <w:rsid w:val="004A2E2A"/>
    <w:rsid w:val="004C57E8"/>
    <w:rsid w:val="004D40AE"/>
    <w:rsid w:val="004E4303"/>
    <w:rsid w:val="004E4353"/>
    <w:rsid w:val="00515872"/>
    <w:rsid w:val="0052532E"/>
    <w:rsid w:val="00561DC2"/>
    <w:rsid w:val="00564D7C"/>
    <w:rsid w:val="005668DD"/>
    <w:rsid w:val="0057404C"/>
    <w:rsid w:val="005A30F2"/>
    <w:rsid w:val="005A4715"/>
    <w:rsid w:val="005B6D6C"/>
    <w:rsid w:val="005C5235"/>
    <w:rsid w:val="005D7F9C"/>
    <w:rsid w:val="00601385"/>
    <w:rsid w:val="00606573"/>
    <w:rsid w:val="00615657"/>
    <w:rsid w:val="00627B7B"/>
    <w:rsid w:val="00633F23"/>
    <w:rsid w:val="00652245"/>
    <w:rsid w:val="00675784"/>
    <w:rsid w:val="00676AAC"/>
    <w:rsid w:val="00684527"/>
    <w:rsid w:val="00695A1A"/>
    <w:rsid w:val="006A17DB"/>
    <w:rsid w:val="006A4F32"/>
    <w:rsid w:val="006A61FB"/>
    <w:rsid w:val="006C28EE"/>
    <w:rsid w:val="006C2EC4"/>
    <w:rsid w:val="006C3873"/>
    <w:rsid w:val="006E2D1D"/>
    <w:rsid w:val="006F3D63"/>
    <w:rsid w:val="006F5216"/>
    <w:rsid w:val="0070142F"/>
    <w:rsid w:val="00721B24"/>
    <w:rsid w:val="00736598"/>
    <w:rsid w:val="007447D6"/>
    <w:rsid w:val="007454BA"/>
    <w:rsid w:val="0074552F"/>
    <w:rsid w:val="007612F5"/>
    <w:rsid w:val="00761BF6"/>
    <w:rsid w:val="007635C6"/>
    <w:rsid w:val="0077009C"/>
    <w:rsid w:val="00770463"/>
    <w:rsid w:val="007706D7"/>
    <w:rsid w:val="0079159B"/>
    <w:rsid w:val="00791D0D"/>
    <w:rsid w:val="007959BC"/>
    <w:rsid w:val="00795E4D"/>
    <w:rsid w:val="007B540B"/>
    <w:rsid w:val="007C4C9A"/>
    <w:rsid w:val="007D155F"/>
    <w:rsid w:val="007D2CA1"/>
    <w:rsid w:val="007D7BA4"/>
    <w:rsid w:val="007E0380"/>
    <w:rsid w:val="00800C1F"/>
    <w:rsid w:val="008022CE"/>
    <w:rsid w:val="00815DA9"/>
    <w:rsid w:val="0082563B"/>
    <w:rsid w:val="008258B7"/>
    <w:rsid w:val="00832783"/>
    <w:rsid w:val="008514AC"/>
    <w:rsid w:val="00872E95"/>
    <w:rsid w:val="0088307E"/>
    <w:rsid w:val="00883444"/>
    <w:rsid w:val="00883951"/>
    <w:rsid w:val="00891770"/>
    <w:rsid w:val="008A47F7"/>
    <w:rsid w:val="008C5B1B"/>
    <w:rsid w:val="008E4ABB"/>
    <w:rsid w:val="0091252F"/>
    <w:rsid w:val="00922722"/>
    <w:rsid w:val="009265E1"/>
    <w:rsid w:val="00931A47"/>
    <w:rsid w:val="00945B4C"/>
    <w:rsid w:val="00970F48"/>
    <w:rsid w:val="00981B88"/>
    <w:rsid w:val="00984176"/>
    <w:rsid w:val="00987004"/>
    <w:rsid w:val="00991A36"/>
    <w:rsid w:val="0099654F"/>
    <w:rsid w:val="009976DD"/>
    <w:rsid w:val="009A29F3"/>
    <w:rsid w:val="009A573C"/>
    <w:rsid w:val="009B4C76"/>
    <w:rsid w:val="009D2893"/>
    <w:rsid w:val="00A23A45"/>
    <w:rsid w:val="00A34DE7"/>
    <w:rsid w:val="00A34E06"/>
    <w:rsid w:val="00A446D6"/>
    <w:rsid w:val="00A47036"/>
    <w:rsid w:val="00A767D2"/>
    <w:rsid w:val="00A809C1"/>
    <w:rsid w:val="00A90FAA"/>
    <w:rsid w:val="00A96EE2"/>
    <w:rsid w:val="00AA664C"/>
    <w:rsid w:val="00AC2997"/>
    <w:rsid w:val="00AC404C"/>
    <w:rsid w:val="00AD67D0"/>
    <w:rsid w:val="00AD77E9"/>
    <w:rsid w:val="00AE08E6"/>
    <w:rsid w:val="00AE1778"/>
    <w:rsid w:val="00AF6BAE"/>
    <w:rsid w:val="00AF7A8F"/>
    <w:rsid w:val="00B06955"/>
    <w:rsid w:val="00B2252D"/>
    <w:rsid w:val="00B63EB5"/>
    <w:rsid w:val="00B71582"/>
    <w:rsid w:val="00B858B6"/>
    <w:rsid w:val="00B958B1"/>
    <w:rsid w:val="00BB6CEA"/>
    <w:rsid w:val="00BB7D49"/>
    <w:rsid w:val="00BC6E9D"/>
    <w:rsid w:val="00BD03C2"/>
    <w:rsid w:val="00BD1DC3"/>
    <w:rsid w:val="00BD5B4B"/>
    <w:rsid w:val="00C0344D"/>
    <w:rsid w:val="00C26540"/>
    <w:rsid w:val="00C26867"/>
    <w:rsid w:val="00C31822"/>
    <w:rsid w:val="00C31A38"/>
    <w:rsid w:val="00C32FEF"/>
    <w:rsid w:val="00C35055"/>
    <w:rsid w:val="00C41DA0"/>
    <w:rsid w:val="00C467D5"/>
    <w:rsid w:val="00C557C0"/>
    <w:rsid w:val="00C61F88"/>
    <w:rsid w:val="00C84E64"/>
    <w:rsid w:val="00C86C4B"/>
    <w:rsid w:val="00C96E82"/>
    <w:rsid w:val="00CC0C57"/>
    <w:rsid w:val="00CC1055"/>
    <w:rsid w:val="00CD0C3A"/>
    <w:rsid w:val="00CE7598"/>
    <w:rsid w:val="00D1030C"/>
    <w:rsid w:val="00D12CDF"/>
    <w:rsid w:val="00D305C6"/>
    <w:rsid w:val="00D312DF"/>
    <w:rsid w:val="00D31F56"/>
    <w:rsid w:val="00D327D7"/>
    <w:rsid w:val="00D32AF7"/>
    <w:rsid w:val="00D34533"/>
    <w:rsid w:val="00D426ED"/>
    <w:rsid w:val="00D54B1E"/>
    <w:rsid w:val="00D662B5"/>
    <w:rsid w:val="00D72481"/>
    <w:rsid w:val="00D73AEE"/>
    <w:rsid w:val="00D801A0"/>
    <w:rsid w:val="00DA2155"/>
    <w:rsid w:val="00DC7740"/>
    <w:rsid w:val="00DD1B6F"/>
    <w:rsid w:val="00DD4D27"/>
    <w:rsid w:val="00DD79AD"/>
    <w:rsid w:val="00DF0539"/>
    <w:rsid w:val="00DF4A06"/>
    <w:rsid w:val="00E10890"/>
    <w:rsid w:val="00E146B0"/>
    <w:rsid w:val="00E17962"/>
    <w:rsid w:val="00E22A1D"/>
    <w:rsid w:val="00E2768A"/>
    <w:rsid w:val="00E3791C"/>
    <w:rsid w:val="00E422C1"/>
    <w:rsid w:val="00E4377D"/>
    <w:rsid w:val="00E5133A"/>
    <w:rsid w:val="00E7753B"/>
    <w:rsid w:val="00E81A78"/>
    <w:rsid w:val="00E84812"/>
    <w:rsid w:val="00E848EF"/>
    <w:rsid w:val="00E87BCB"/>
    <w:rsid w:val="00E9450C"/>
    <w:rsid w:val="00E973EF"/>
    <w:rsid w:val="00EA5ABD"/>
    <w:rsid w:val="00EB16B0"/>
    <w:rsid w:val="00EE310D"/>
    <w:rsid w:val="00EF1C1F"/>
    <w:rsid w:val="00EF3888"/>
    <w:rsid w:val="00F0598B"/>
    <w:rsid w:val="00F2499F"/>
    <w:rsid w:val="00F33B53"/>
    <w:rsid w:val="00F509CC"/>
    <w:rsid w:val="00F54F7F"/>
    <w:rsid w:val="00F86E80"/>
    <w:rsid w:val="00F90681"/>
    <w:rsid w:val="00FA0DF1"/>
    <w:rsid w:val="00FC6587"/>
    <w:rsid w:val="00FD09FF"/>
    <w:rsid w:val="00FD6469"/>
    <w:rsid w:val="00FE21D6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5B6D6C"/>
    <w:pPr>
      <w:widowControl w:val="0"/>
      <w:suppressAutoHyphens w:val="0"/>
      <w:autoSpaceDE w:val="0"/>
      <w:autoSpaceDN w:val="0"/>
      <w:adjustRightInd w:val="0"/>
      <w:spacing w:line="446" w:lineRule="exact"/>
      <w:ind w:firstLine="696"/>
      <w:jc w:val="both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5B6D6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6C2EC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590AC-02ED-46A2-AE59-CDFE8FBA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Елена Ю. Вострецова</cp:lastModifiedBy>
  <cp:revision>63</cp:revision>
  <cp:lastPrinted>2018-02-01T11:12:00Z</cp:lastPrinted>
  <dcterms:created xsi:type="dcterms:W3CDTF">2016-06-20T05:05:00Z</dcterms:created>
  <dcterms:modified xsi:type="dcterms:W3CDTF">2018-02-01T11:13:00Z</dcterms:modified>
</cp:coreProperties>
</file>