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5D7B3D" w:rsidRPr="005D7B3D">
        <w:rPr>
          <w:b/>
          <w:bCs/>
          <w:sz w:val="26"/>
          <w:szCs w:val="26"/>
        </w:rPr>
        <w:t>Проверка законности, результативности (эффективности и экономности) использования бюджетных средств, выделенных на выполнение работ по благоустройству дворовых территорий многоквартирных домов в 2020 году в рамках муниципальной программы «Формирование комфортной городской среды в городе Когалыме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5D7B3D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 xml:space="preserve">Контрольное мероприятие проведено </w:t>
      </w:r>
      <w:r w:rsidR="007D7B4E" w:rsidRPr="005D7B3D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5D7B3D">
        <w:rPr>
          <w:sz w:val="26"/>
          <w:szCs w:val="26"/>
        </w:rPr>
        <w:t xml:space="preserve"> </w:t>
      </w:r>
      <w:r w:rsidRPr="005D7B3D">
        <w:rPr>
          <w:sz w:val="26"/>
          <w:szCs w:val="26"/>
        </w:rPr>
        <w:t xml:space="preserve">в соответствии </w:t>
      </w:r>
      <w:r w:rsidR="007447D6" w:rsidRPr="005D7B3D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5D7B3D">
        <w:rPr>
          <w:rFonts w:eastAsia="Calibri"/>
          <w:sz w:val="26"/>
          <w:szCs w:val="26"/>
          <w:lang w:eastAsia="en-US"/>
        </w:rPr>
        <w:t>2.</w:t>
      </w:r>
      <w:r w:rsidR="005D7B3D" w:rsidRPr="005D7B3D">
        <w:rPr>
          <w:rFonts w:eastAsia="Calibri"/>
          <w:sz w:val="26"/>
          <w:szCs w:val="26"/>
          <w:lang w:eastAsia="en-US"/>
        </w:rPr>
        <w:t>9</w:t>
      </w:r>
      <w:r w:rsidR="007447D6" w:rsidRPr="005D7B3D">
        <w:rPr>
          <w:rFonts w:eastAsia="Calibri"/>
          <w:sz w:val="26"/>
          <w:szCs w:val="26"/>
          <w:lang w:eastAsia="en-US"/>
        </w:rPr>
        <w:t xml:space="preserve"> </w:t>
      </w:r>
      <w:r w:rsidR="004C0B8C" w:rsidRPr="005D7B3D">
        <w:rPr>
          <w:rFonts w:eastAsia="Calibri"/>
          <w:sz w:val="26"/>
          <w:szCs w:val="26"/>
          <w:lang w:eastAsia="en-US"/>
        </w:rPr>
        <w:t>п</w:t>
      </w:r>
      <w:r w:rsidR="007447D6" w:rsidRPr="005D7B3D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5D7B3D">
        <w:rPr>
          <w:rFonts w:eastAsia="Calibri"/>
          <w:sz w:val="26"/>
          <w:szCs w:val="26"/>
          <w:lang w:eastAsia="en-US"/>
        </w:rPr>
        <w:t>2</w:t>
      </w:r>
      <w:r w:rsidR="00661501" w:rsidRPr="005D7B3D">
        <w:rPr>
          <w:rFonts w:eastAsia="Calibri"/>
          <w:sz w:val="26"/>
          <w:szCs w:val="26"/>
          <w:lang w:eastAsia="en-US"/>
        </w:rPr>
        <w:t>1</w:t>
      </w:r>
      <w:r w:rsidR="00CA7AD4" w:rsidRPr="005D7B3D">
        <w:rPr>
          <w:rFonts w:eastAsia="Calibri"/>
          <w:sz w:val="26"/>
          <w:szCs w:val="26"/>
          <w:lang w:eastAsia="en-US"/>
        </w:rPr>
        <w:t xml:space="preserve"> </w:t>
      </w:r>
      <w:r w:rsidR="007447D6" w:rsidRPr="005D7B3D">
        <w:rPr>
          <w:rFonts w:eastAsia="Calibri"/>
          <w:sz w:val="26"/>
          <w:szCs w:val="26"/>
          <w:lang w:eastAsia="en-US"/>
        </w:rPr>
        <w:t>год</w:t>
      </w:r>
      <w:r w:rsidR="006C3873" w:rsidRPr="005D7B3D">
        <w:rPr>
          <w:sz w:val="26"/>
          <w:szCs w:val="26"/>
        </w:rPr>
        <w:t>.</w:t>
      </w:r>
    </w:p>
    <w:p w:rsidR="00B17C60" w:rsidRPr="005D7B3D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Объект контрольного мероприятия</w:t>
      </w:r>
      <w:r w:rsidR="00181509" w:rsidRPr="005D7B3D">
        <w:rPr>
          <w:sz w:val="26"/>
          <w:szCs w:val="26"/>
        </w:rPr>
        <w:t>:</w:t>
      </w:r>
      <w:r w:rsidRPr="005D7B3D">
        <w:rPr>
          <w:sz w:val="26"/>
          <w:szCs w:val="26"/>
        </w:rPr>
        <w:t xml:space="preserve"> </w:t>
      </w:r>
      <w:r w:rsidR="005D7B3D" w:rsidRPr="005D7B3D">
        <w:rPr>
          <w:sz w:val="26"/>
          <w:szCs w:val="26"/>
        </w:rPr>
        <w:t>МКУ «УЖКХ города Когалыма»</w:t>
      </w:r>
    </w:p>
    <w:p w:rsidR="00436887" w:rsidRPr="005D7B3D" w:rsidRDefault="00436887" w:rsidP="00483325">
      <w:pPr>
        <w:pStyle w:val="Style2"/>
        <w:tabs>
          <w:tab w:val="left" w:pos="1152"/>
        </w:tabs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 xml:space="preserve">Общий объем средств, охваченных проверкой, составил </w:t>
      </w:r>
      <w:r w:rsidR="005D7B3D" w:rsidRPr="005D7B3D">
        <w:rPr>
          <w:sz w:val="26"/>
          <w:szCs w:val="26"/>
        </w:rPr>
        <w:t xml:space="preserve">49 577, 02 </w:t>
      </w:r>
      <w:r w:rsidR="00FE61C5" w:rsidRPr="005D7B3D">
        <w:rPr>
          <w:sz w:val="26"/>
          <w:szCs w:val="26"/>
        </w:rPr>
        <w:t xml:space="preserve">тыс. </w:t>
      </w:r>
      <w:r w:rsidRPr="005D7B3D">
        <w:rPr>
          <w:sz w:val="26"/>
          <w:szCs w:val="26"/>
        </w:rPr>
        <w:t>рублей.</w:t>
      </w:r>
    </w:p>
    <w:p w:rsidR="00FE61C5" w:rsidRPr="005D7B3D" w:rsidRDefault="00FE61C5" w:rsidP="00344CA5">
      <w:pPr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По результатам проверки первичной и иной документации о расходовании бюджетных средств, признаков нецелевого и неэффективного исп</w:t>
      </w:r>
      <w:r w:rsidR="00344CA5">
        <w:rPr>
          <w:sz w:val="26"/>
          <w:szCs w:val="26"/>
        </w:rPr>
        <w:t xml:space="preserve">ользования средств не выявлено, вместе с тем </w:t>
      </w:r>
      <w:r w:rsidRPr="005D7B3D">
        <w:rPr>
          <w:sz w:val="26"/>
          <w:szCs w:val="26"/>
        </w:rPr>
        <w:t>установлен</w:t>
      </w:r>
      <w:r w:rsidR="005D7B3D" w:rsidRPr="005D7B3D">
        <w:rPr>
          <w:sz w:val="26"/>
          <w:szCs w:val="26"/>
        </w:rPr>
        <w:t xml:space="preserve">ы </w:t>
      </w:r>
      <w:r w:rsidRPr="005D7B3D">
        <w:rPr>
          <w:sz w:val="26"/>
          <w:szCs w:val="26"/>
        </w:rPr>
        <w:t>следующ</w:t>
      </w:r>
      <w:r w:rsidR="005D7B3D" w:rsidRPr="005D7B3D">
        <w:rPr>
          <w:sz w:val="26"/>
          <w:szCs w:val="26"/>
        </w:rPr>
        <w:t>и</w:t>
      </w:r>
      <w:r w:rsidRPr="005D7B3D">
        <w:rPr>
          <w:sz w:val="26"/>
          <w:szCs w:val="26"/>
        </w:rPr>
        <w:t>е нарушени</w:t>
      </w:r>
      <w:r w:rsidR="005D7B3D" w:rsidRPr="005D7B3D">
        <w:rPr>
          <w:sz w:val="26"/>
          <w:szCs w:val="26"/>
        </w:rPr>
        <w:t>я</w:t>
      </w:r>
      <w:r w:rsidRPr="005D7B3D">
        <w:rPr>
          <w:sz w:val="26"/>
          <w:szCs w:val="26"/>
        </w:rPr>
        <w:t>:</w:t>
      </w:r>
    </w:p>
    <w:p w:rsidR="005D7B3D" w:rsidRPr="005D7B3D" w:rsidRDefault="005D7B3D" w:rsidP="005D7B3D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1.</w:t>
      </w:r>
      <w:r w:rsidRPr="005D7B3D">
        <w:rPr>
          <w:sz w:val="26"/>
          <w:szCs w:val="26"/>
        </w:rPr>
        <w:tab/>
      </w:r>
      <w:proofErr w:type="gramStart"/>
      <w:r w:rsidRPr="005D7B3D">
        <w:rPr>
          <w:sz w:val="26"/>
          <w:szCs w:val="26"/>
        </w:rPr>
        <w:t>В</w:t>
      </w:r>
      <w:proofErr w:type="gramEnd"/>
      <w:r w:rsidRPr="005D7B3D">
        <w:rPr>
          <w:sz w:val="26"/>
          <w:szCs w:val="26"/>
        </w:rPr>
        <w:t xml:space="preserve"> нарушение ст. 309, 753 ГК РФ, ст. 94 Закона №44-ФЗ, а также п. 4.9. МК №0187300013720000129 от 10.08.2020 Заказчиком несвоевременно проведена приемка выполненных строительно-монтажных работ, предусмотренных контрактом на сумму 17</w:t>
      </w:r>
      <w:r w:rsidR="00301E43">
        <w:rPr>
          <w:sz w:val="26"/>
          <w:szCs w:val="26"/>
        </w:rPr>
        <w:t> </w:t>
      </w:r>
      <w:r w:rsidRPr="005D7B3D">
        <w:rPr>
          <w:sz w:val="26"/>
          <w:szCs w:val="26"/>
        </w:rPr>
        <w:t>506</w:t>
      </w:r>
      <w:r w:rsidR="00301E43">
        <w:rPr>
          <w:sz w:val="26"/>
          <w:szCs w:val="26"/>
        </w:rPr>
        <w:t>,</w:t>
      </w:r>
      <w:r w:rsidRPr="005D7B3D">
        <w:rPr>
          <w:sz w:val="26"/>
          <w:szCs w:val="26"/>
        </w:rPr>
        <w:t xml:space="preserve"> 0</w:t>
      </w:r>
      <w:r w:rsidR="00301E43">
        <w:rPr>
          <w:sz w:val="26"/>
          <w:szCs w:val="26"/>
        </w:rPr>
        <w:t xml:space="preserve">2 тыс. </w:t>
      </w:r>
      <w:r w:rsidRPr="005D7B3D">
        <w:rPr>
          <w:sz w:val="26"/>
          <w:szCs w:val="26"/>
        </w:rPr>
        <w:t>рублей.</w:t>
      </w:r>
    </w:p>
    <w:p w:rsidR="005D7B3D" w:rsidRPr="005D7B3D" w:rsidRDefault="005D7B3D" w:rsidP="005D7B3D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2.</w:t>
      </w:r>
      <w:r w:rsidRPr="005D7B3D">
        <w:rPr>
          <w:sz w:val="26"/>
          <w:szCs w:val="26"/>
        </w:rPr>
        <w:tab/>
      </w:r>
      <w:proofErr w:type="gramStart"/>
      <w:r w:rsidRPr="005D7B3D">
        <w:rPr>
          <w:sz w:val="26"/>
          <w:szCs w:val="26"/>
        </w:rPr>
        <w:t>В</w:t>
      </w:r>
      <w:proofErr w:type="gramEnd"/>
      <w:r w:rsidRPr="005D7B3D">
        <w:rPr>
          <w:sz w:val="26"/>
          <w:szCs w:val="26"/>
        </w:rPr>
        <w:t xml:space="preserve"> нарушение п. 10 ч. 2, ч. 3 ст. 103 Закона №44-ФЗ </w:t>
      </w:r>
      <w:proofErr w:type="spellStart"/>
      <w:r w:rsidRPr="005D7B3D">
        <w:rPr>
          <w:sz w:val="26"/>
          <w:szCs w:val="26"/>
        </w:rPr>
        <w:t>пп</w:t>
      </w:r>
      <w:proofErr w:type="spellEnd"/>
      <w:r w:rsidRPr="005D7B3D">
        <w:rPr>
          <w:sz w:val="26"/>
          <w:szCs w:val="26"/>
        </w:rPr>
        <w:t>. «к» п. 2 Правил ведения реестра контрактов, утверждённых Постановлением Правительства Российской Федерации от 28.11.2013 №1084 информация по муниципальному контракту размещена в единой информационной системе с нарушением установленного 5-ти дневного срока.</w:t>
      </w:r>
    </w:p>
    <w:p w:rsidR="005D7B3D" w:rsidRPr="005D7B3D" w:rsidRDefault="005D7B3D" w:rsidP="005D7B3D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3.</w:t>
      </w:r>
      <w:r w:rsidRPr="005D7B3D">
        <w:rPr>
          <w:sz w:val="26"/>
          <w:szCs w:val="26"/>
        </w:rPr>
        <w:tab/>
      </w:r>
      <w:proofErr w:type="gramStart"/>
      <w:r w:rsidRPr="005D7B3D">
        <w:rPr>
          <w:sz w:val="26"/>
          <w:szCs w:val="26"/>
        </w:rPr>
        <w:t>В</w:t>
      </w:r>
      <w:proofErr w:type="gramEnd"/>
      <w:r w:rsidRPr="005D7B3D">
        <w:rPr>
          <w:sz w:val="26"/>
          <w:szCs w:val="26"/>
        </w:rPr>
        <w:t xml:space="preserve"> нарушение п. 10 ч. 2, ч. 3 ст. 103 Закона №44-ФЗ </w:t>
      </w:r>
      <w:proofErr w:type="spellStart"/>
      <w:r w:rsidRPr="005D7B3D">
        <w:rPr>
          <w:sz w:val="26"/>
          <w:szCs w:val="26"/>
        </w:rPr>
        <w:t>пп</w:t>
      </w:r>
      <w:proofErr w:type="spellEnd"/>
      <w:r w:rsidRPr="005D7B3D">
        <w:rPr>
          <w:sz w:val="26"/>
          <w:szCs w:val="26"/>
        </w:rPr>
        <w:t>. «к» п. 2 Правил ведения реестра контрактов, утверждённых Постановлением Правительства Российской Федерации от 28.11.2013 №1084 часть информации об исполнении муниципального контракта не размещена в единой информационной системе (Акты КС-2 (не предвиденные расходы)).</w:t>
      </w:r>
    </w:p>
    <w:p w:rsidR="005D7B3D" w:rsidRPr="005D7B3D" w:rsidRDefault="005D7B3D" w:rsidP="005D7B3D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4.</w:t>
      </w:r>
      <w:r w:rsidRPr="005D7B3D">
        <w:rPr>
          <w:sz w:val="26"/>
          <w:szCs w:val="26"/>
        </w:rPr>
        <w:tab/>
      </w:r>
      <w:proofErr w:type="gramStart"/>
      <w:r w:rsidRPr="005D7B3D">
        <w:rPr>
          <w:sz w:val="26"/>
          <w:szCs w:val="26"/>
        </w:rPr>
        <w:t>В</w:t>
      </w:r>
      <w:proofErr w:type="gramEnd"/>
      <w:r w:rsidRPr="005D7B3D">
        <w:rPr>
          <w:sz w:val="26"/>
          <w:szCs w:val="26"/>
        </w:rPr>
        <w:t xml:space="preserve"> нарушение части 1 статьи 48 </w:t>
      </w:r>
      <w:proofErr w:type="spellStart"/>
      <w:r w:rsidRPr="005D7B3D">
        <w:rPr>
          <w:sz w:val="26"/>
          <w:szCs w:val="26"/>
        </w:rPr>
        <w:t>ГрК</w:t>
      </w:r>
      <w:proofErr w:type="spellEnd"/>
      <w:r w:rsidRPr="005D7B3D">
        <w:rPr>
          <w:sz w:val="26"/>
          <w:szCs w:val="26"/>
        </w:rPr>
        <w:t xml:space="preserve"> РФ при строительстве ливневой канализации по муниципальному кон</w:t>
      </w:r>
      <w:r w:rsidR="004C6293">
        <w:rPr>
          <w:sz w:val="26"/>
          <w:szCs w:val="26"/>
        </w:rPr>
        <w:t xml:space="preserve">тракта </w:t>
      </w:r>
      <w:r w:rsidRPr="005D7B3D">
        <w:rPr>
          <w:sz w:val="26"/>
          <w:szCs w:val="26"/>
        </w:rPr>
        <w:t>на выполнение работ по благоустройству дворовых территорий многоквартирных домов в городе Когалыме, проектирование не осуществлялось.</w:t>
      </w:r>
    </w:p>
    <w:p w:rsidR="005D7B3D" w:rsidRPr="005D7B3D" w:rsidRDefault="005D7B3D" w:rsidP="00344CA5">
      <w:pPr>
        <w:spacing w:line="276" w:lineRule="auto"/>
        <w:ind w:firstLine="709"/>
        <w:jc w:val="both"/>
        <w:rPr>
          <w:sz w:val="26"/>
          <w:szCs w:val="26"/>
        </w:rPr>
      </w:pPr>
      <w:r w:rsidRPr="005D7B3D">
        <w:rPr>
          <w:sz w:val="26"/>
          <w:szCs w:val="26"/>
        </w:rPr>
        <w:t>5.</w:t>
      </w:r>
      <w:r w:rsidRPr="005D7B3D">
        <w:rPr>
          <w:sz w:val="26"/>
          <w:szCs w:val="26"/>
        </w:rPr>
        <w:tab/>
      </w:r>
      <w:proofErr w:type="gramStart"/>
      <w:r w:rsidRPr="005D7B3D">
        <w:rPr>
          <w:sz w:val="26"/>
          <w:szCs w:val="26"/>
        </w:rPr>
        <w:t>В</w:t>
      </w:r>
      <w:proofErr w:type="gramEnd"/>
      <w:r w:rsidRPr="005D7B3D">
        <w:rPr>
          <w:sz w:val="26"/>
          <w:szCs w:val="26"/>
        </w:rPr>
        <w:t xml:space="preserve"> нарушении пункта 4.12 МДС 81-35.2004 утвержденного Постановлении Постановление Госстроя России от 05.03.2004 № 15/1 (ред. от 16.06.2014) «Об утверждении и введении в действие Методики определения стоимости строительной продукции на территории Российской Федерации» в сметах на выполнение работ по благоустройству дворовых территорий по муниципальному контракту от 10.08.2020 №0187300013720000129 не учтена стоимость возвратных материалов.</w:t>
      </w:r>
    </w:p>
    <w:p w:rsidR="005D7B3D" w:rsidRPr="005D7B3D" w:rsidRDefault="00344CA5" w:rsidP="005D7B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B3D" w:rsidRPr="005D7B3D">
        <w:rPr>
          <w:sz w:val="26"/>
          <w:szCs w:val="26"/>
        </w:rPr>
        <w:t>.</w:t>
      </w:r>
      <w:r w:rsidR="005D7B3D" w:rsidRPr="005D7B3D">
        <w:rPr>
          <w:sz w:val="26"/>
          <w:szCs w:val="26"/>
        </w:rPr>
        <w:tab/>
      </w:r>
      <w:proofErr w:type="gramStart"/>
      <w:r w:rsidR="005D7B3D" w:rsidRPr="005D7B3D">
        <w:rPr>
          <w:sz w:val="26"/>
          <w:szCs w:val="26"/>
        </w:rPr>
        <w:t>В</w:t>
      </w:r>
      <w:proofErr w:type="gramEnd"/>
      <w:r w:rsidR="005D7B3D" w:rsidRPr="005D7B3D">
        <w:rPr>
          <w:sz w:val="26"/>
          <w:szCs w:val="26"/>
        </w:rPr>
        <w:t xml:space="preserve"> нарушение ст. 309, 753 ГК РФ, ст. 94 Закона №44-ФЗ, а также п. 6.2.3 Договора №20ДО296 от 22.04.2020 Заказчиком несвоевременно проведена </w:t>
      </w:r>
      <w:r w:rsidR="005D7B3D" w:rsidRPr="005D7B3D">
        <w:rPr>
          <w:sz w:val="26"/>
          <w:szCs w:val="26"/>
        </w:rPr>
        <w:lastRenderedPageBreak/>
        <w:t>приемка выполненных строительно-монтажных работ, предусмотренных контрактом на сумму 32</w:t>
      </w:r>
      <w:r w:rsidR="00301E43">
        <w:rPr>
          <w:sz w:val="26"/>
          <w:szCs w:val="26"/>
        </w:rPr>
        <w:t> </w:t>
      </w:r>
      <w:r w:rsidR="005D7B3D" w:rsidRPr="005D7B3D">
        <w:rPr>
          <w:sz w:val="26"/>
          <w:szCs w:val="26"/>
        </w:rPr>
        <w:t>071,00 рублей.</w:t>
      </w:r>
    </w:p>
    <w:p w:rsidR="005D7B3D" w:rsidRPr="005D7B3D" w:rsidRDefault="005D7B3D" w:rsidP="005D7B3D">
      <w:pPr>
        <w:pStyle w:val="af6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5D7B3D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По результатам проверки, с целью принятия мер по устранению выявленных нарушений и недостатков, в адрес МКУ «УЖКХ города Когалыма» направлено представление, исполнение которого находится на контроле Контрольно-счетной палаты.</w:t>
      </w:r>
    </w:p>
    <w:p w:rsidR="00832783" w:rsidRPr="005D7B3D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bookmarkStart w:id="0" w:name="_GoBack"/>
      <w:bookmarkEnd w:id="0"/>
      <w:r w:rsidRPr="005D7B3D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5D7B3D">
        <w:rPr>
          <w:sz w:val="26"/>
          <w:szCs w:val="26"/>
        </w:rPr>
        <w:t xml:space="preserve"> и </w:t>
      </w:r>
      <w:r w:rsidRPr="005D7B3D">
        <w:rPr>
          <w:sz w:val="26"/>
          <w:szCs w:val="26"/>
        </w:rPr>
        <w:t>в Думу города Когалыма</w:t>
      </w:r>
      <w:r w:rsidR="005576B8" w:rsidRPr="005D7B3D">
        <w:rPr>
          <w:sz w:val="26"/>
          <w:szCs w:val="26"/>
        </w:rPr>
        <w:t>.</w:t>
      </w:r>
    </w:p>
    <w:sectPr w:rsidR="00832783" w:rsidRPr="005D7B3D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31F4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F6BE9"/>
    <w:rsid w:val="00301E43"/>
    <w:rsid w:val="003046EF"/>
    <w:rsid w:val="0034283F"/>
    <w:rsid w:val="00344CA5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C6293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D7B3D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BA1C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2B11-BC2A-4738-8C04-A1DD69D3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148</cp:revision>
  <cp:lastPrinted>2020-12-21T09:09:00Z</cp:lastPrinted>
  <dcterms:created xsi:type="dcterms:W3CDTF">2016-06-20T05:05:00Z</dcterms:created>
  <dcterms:modified xsi:type="dcterms:W3CDTF">2021-09-23T04:27:00Z</dcterms:modified>
</cp:coreProperties>
</file>