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CE1A8C" w:rsidRPr="00CE1A8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«Содействие занятости населения города Когалыма» за 2020 год и 1 полугодие 2021 года (мероприятия выборочно)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725578">
        <w:rPr>
          <w:rFonts w:ascii="Times New Roman" w:eastAsia="Calibri" w:hAnsi="Times New Roman" w:cs="Times New Roman"/>
          <w:sz w:val="26"/>
          <w:szCs w:val="26"/>
        </w:rPr>
        <w:t>1</w:t>
      </w:r>
      <w:r w:rsidR="00CE1A8C">
        <w:rPr>
          <w:rFonts w:ascii="Times New Roman" w:eastAsia="Calibri" w:hAnsi="Times New Roman" w:cs="Times New Roman"/>
          <w:sz w:val="26"/>
          <w:szCs w:val="26"/>
        </w:rPr>
        <w:t>2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A8C" w:rsidRPr="00CE1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экономики; МАУ «МКЦ «Феникс»; МБУ «КСАТ»; </w:t>
      </w:r>
      <w:r w:rsidR="00CE1A8C" w:rsidRPr="00CE1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МКУ «УОДОМС»</w:t>
      </w:r>
      <w:r w:rsidR="00CE1A8C" w:rsidRPr="00CE1A8C">
        <w:rPr>
          <w:rFonts w:ascii="Times New Roman" w:eastAsia="Times New Roman" w:hAnsi="Times New Roman" w:cs="Times New Roman"/>
          <w:sz w:val="26"/>
          <w:szCs w:val="26"/>
          <w:lang w:eastAsia="ru-RU"/>
        </w:rPr>
        <w:t>; Управление образования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</w:t>
      </w:r>
      <w:proofErr w:type="gramStart"/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средств, охваченных проверкой составил</w:t>
      </w:r>
      <w:proofErr w:type="gramEnd"/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CE1A8C" w:rsidRPr="00CE1A8C">
        <w:rPr>
          <w:rFonts w:ascii="Times New Roman" w:eastAsia="Times New Roman" w:hAnsi="Times New Roman" w:cs="Times New Roman"/>
          <w:sz w:val="26"/>
          <w:szCs w:val="26"/>
          <w:lang w:eastAsia="ar-SA"/>
        </w:rPr>
        <w:t>12 485,46</w:t>
      </w:r>
      <w:r w:rsidR="00CE1A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рублей.</w:t>
      </w:r>
    </w:p>
    <w:p w:rsidR="001B7664" w:rsidRPr="001B7664" w:rsidRDefault="00865C6F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результатам контрольного мероприятия</w:t>
      </w:r>
      <w:r w:rsidR="001B7664"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CE1A8C" w:rsidRPr="0098040F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деятельности </w:t>
      </w:r>
      <w:proofErr w:type="gramStart"/>
      <w:r w:rsidRPr="009804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Управления экономики Администрации города Когалыма</w:t>
      </w:r>
      <w:proofErr w:type="gramEnd"/>
      <w:r w:rsidR="0093223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CE1A8C" w:rsidRPr="0098040F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 нарушение Порядка №1912 по целевому показателю 5 «Содействие  </w:t>
      </w:r>
      <w:r w:rsidRPr="009804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трудоустройству незанятых инвалидов, в том числе инвалидов молодого возраста, на оборудованные (оснащенные) рабочие места» Программы №2901 на 2020 год не определен базовый показатель.</w:t>
      </w:r>
    </w:p>
    <w:p w:rsidR="00CE1A8C" w:rsidRPr="0098040F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В нарушение </w:t>
      </w: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Порядка №1912 к целевым показателям №1;2;3;5 </w:t>
      </w:r>
      <w:r w:rsidRPr="009804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Программы №2901</w:t>
      </w: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сносках не приведена ссылка на нормативный правовой акт, в соответствии с которым целевой показатель включен в муниципальную программу.</w:t>
      </w:r>
    </w:p>
    <w:p w:rsidR="00CE1A8C" w:rsidRPr="0098040F" w:rsidRDefault="00CE1A8C" w:rsidP="00CE1A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04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деятельности </w:t>
      </w:r>
      <w:r w:rsidRPr="0098040F">
        <w:rPr>
          <w:rFonts w:ascii="Times New Roman" w:hAnsi="Times New Roman" w:cs="Times New Roman"/>
          <w:b/>
          <w:sz w:val="26"/>
          <w:szCs w:val="26"/>
        </w:rPr>
        <w:t>МАУ «МКЦ «Феникс»</w:t>
      </w:r>
      <w:r w:rsidR="0093223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  <w:bookmarkStart w:id="0" w:name="_GoBack"/>
      <w:bookmarkEnd w:id="0"/>
    </w:p>
    <w:p w:rsidR="00CE1A8C" w:rsidRPr="0098040F" w:rsidRDefault="00CE1A8C" w:rsidP="00CE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</w:t>
      </w: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статьи 4 Закона №223-ФЗ «О закупках товаров, работ, услуг отдельными видами юридических лиц» на информационном сайте в сети интернет изменения и дополнения в Положение о закупках </w:t>
      </w:r>
      <w:r w:rsidRPr="0098040F">
        <w:rPr>
          <w:rFonts w:ascii="Times New Roman" w:hAnsi="Times New Roman" w:cs="Times New Roman"/>
          <w:sz w:val="26"/>
          <w:szCs w:val="26"/>
        </w:rPr>
        <w:t>МАУ «МКЦ «Феникс»,</w:t>
      </w: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утвержденные протоколом заседания Наблюдательного совета №10 от 31.10.2019, размещены с нарушением установленного срока.</w:t>
      </w:r>
    </w:p>
    <w:p w:rsidR="00CE1A8C" w:rsidRPr="0098040F" w:rsidRDefault="00CE1A8C" w:rsidP="00CE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>2. В нарушение статьи 309 Гражданского кодекса Российской Федерации допущен  случай просрочки исполнения обязательства по оплате товара на общую сумму 28,88 тыс. рублей.</w:t>
      </w:r>
    </w:p>
    <w:p w:rsidR="00CE1A8C" w:rsidRPr="0098040F" w:rsidRDefault="00CE1A8C" w:rsidP="00CE1A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В нарушение статей 314, 432, 506 Гражданского кодекса Российской Федерации в отдельных </w:t>
      </w:r>
      <w:proofErr w:type="gramStart"/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договорах</w:t>
      </w:r>
      <w:proofErr w:type="gramEnd"/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представленных к проверке не определено существенное условие о сроке поставки товара.</w:t>
      </w:r>
    </w:p>
    <w:p w:rsidR="00846726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В акте за ноябрь 2020 года о целевом расходовании средств и исполнении обязательств по договору от 27.12.2019 №13 указанные затраты на оплату труда за счет местного бюджета не соответствуют </w:t>
      </w:r>
      <w:proofErr w:type="gramStart"/>
      <w:r w:rsidRPr="0098040F">
        <w:rPr>
          <w:rFonts w:ascii="Times New Roman" w:eastAsia="Times New Roman" w:hAnsi="Times New Roman" w:cs="Times New Roman"/>
          <w:sz w:val="26"/>
          <w:szCs w:val="26"/>
          <w:lang w:eastAsia="ar-SA"/>
        </w:rPr>
        <w:t>фактическим</w:t>
      </w:r>
      <w:proofErr w:type="gramEnd"/>
      <w:r w:rsidR="00865C6F"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CE1A8C" w:rsidRPr="001B7664" w:rsidRDefault="00CE1A8C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CE1A8C" w:rsidRPr="00CE1A8C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E1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Согласно ответу </w:t>
      </w:r>
      <w:proofErr w:type="gramStart"/>
      <w:r w:rsidRPr="00CE1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управления экономики Администрации города Когалыма</w:t>
      </w:r>
      <w:proofErr w:type="gramEnd"/>
      <w:r w:rsidRPr="00CE1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итоги проверки проанализированы, нарушения и недостатки, отмеченные в акте, учтены и будут устранены при ближайшем внесении изменений в муниципальную программу «Содействие занятости населения города Когалыма», утвержденную постановлением Администрации города Когалыма от 11.10.2019 №2901.</w:t>
      </w:r>
    </w:p>
    <w:p w:rsidR="00CE1A8C" w:rsidRPr="00CE1A8C" w:rsidRDefault="00CE1A8C" w:rsidP="00CE1A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E1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результатам контрольного мероприятия МАУ «МКЦ «Феникс» проведена разъяснительная работа с ответственными специалистами. Все </w:t>
      </w:r>
      <w:r w:rsidRPr="00CE1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замечания и нарушения акта доведены до сотрудников и будут учтены в дальнейшей работе Учреждения (представлен Протокол ознакомления с Актом проверки), 1 сотрудник привлечен к дисциплинарной ответственности.</w:t>
      </w:r>
    </w:p>
    <w:p w:rsidR="00A74EDC" w:rsidRPr="001B7664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1B7664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236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A8C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2020-03-16T10:55:00Z</cp:lastPrinted>
  <dcterms:created xsi:type="dcterms:W3CDTF">2021-11-16T11:22:00Z</dcterms:created>
  <dcterms:modified xsi:type="dcterms:W3CDTF">2021-11-16T11:22:00Z</dcterms:modified>
</cp:coreProperties>
</file>