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767F33" w:rsidRPr="00767F33" w:rsidRDefault="006F6F44" w:rsidP="0076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767F33" w:rsidRPr="00767F3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Проверка соблюдения порядка управления и распоряжения муниципальным имуществом, в части передачи и учета нежилых помещений и сооружений в аренду, субаренду, </w:t>
      </w:r>
    </w:p>
    <w:p w:rsidR="006F6F44" w:rsidRDefault="00767F33" w:rsidP="00767F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F3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безвозмездное пользование (выборочно)</w:t>
      </w:r>
      <w:r w:rsidR="006F6F4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767F33">
        <w:rPr>
          <w:rFonts w:ascii="Times New Roman" w:eastAsia="Calibri" w:hAnsi="Times New Roman" w:cs="Times New Roman"/>
          <w:sz w:val="26"/>
          <w:szCs w:val="26"/>
        </w:rPr>
        <w:t>8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72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1B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1B7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F33" w:rsidRPr="007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КУМИ Администрации города Когалыма</w:t>
      </w:r>
      <w:r w:rsidR="005B4048" w:rsidRPr="005B40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7F33" w:rsidRPr="00767F33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F3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средств, охваченных проверкой, составил 1 084 555,81 тыс. рублей, в том числе:</w:t>
      </w:r>
    </w:p>
    <w:p w:rsidR="00767F33" w:rsidRPr="00767F33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F33">
        <w:rPr>
          <w:rFonts w:ascii="Times New Roman" w:eastAsia="Times New Roman" w:hAnsi="Times New Roman" w:cs="Times New Roman"/>
          <w:sz w:val="26"/>
          <w:szCs w:val="26"/>
          <w:lang w:eastAsia="ar-SA"/>
        </w:rPr>
        <w:t>-  502 502,01 тыс. рублей балансовая стоимость имущества переданного в аренду (здания и помещения);</w:t>
      </w:r>
    </w:p>
    <w:p w:rsidR="00846726" w:rsidRPr="001B7664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67F33">
        <w:rPr>
          <w:rFonts w:ascii="Times New Roman" w:eastAsia="Times New Roman" w:hAnsi="Times New Roman" w:cs="Times New Roman"/>
          <w:sz w:val="26"/>
          <w:szCs w:val="26"/>
          <w:lang w:eastAsia="ar-SA"/>
        </w:rPr>
        <w:t>- 582 053,80 тыс. рублей балансовая стоимость имущества переданного в безвозмездное пользование (здания и помещения)</w:t>
      </w:r>
      <w:r w:rsidR="00277E2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B4048" w:rsidRDefault="005B4048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деятельности </w:t>
      </w:r>
      <w:r w:rsidR="00767F33" w:rsidRPr="00767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КУМИ Администрации города Когалыма</w:t>
      </w:r>
      <w:r w:rsidRPr="005B4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установлены следующие нарушения и недостатки.</w:t>
      </w:r>
    </w:p>
    <w:p w:rsidR="00767F33" w:rsidRPr="00FA2DF1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2D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0222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пункта 1.6.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02228B">
        <w:rPr>
          <w:rFonts w:ascii="Times New Roman" w:eastAsia="Times New Roman" w:hAnsi="Times New Roman" w:cs="Times New Roman"/>
          <w:sz w:val="26"/>
          <w:szCs w:val="26"/>
          <w:lang w:eastAsia="ar-SA"/>
        </w:rPr>
        <w:t>орядка передачи  муниципального имущества  в аренду, субаренду, безвозмездное пользование, на хранение, в залог, по концессионному соглашению, утвержденного приложением 2 Положения №16-ГД (далее - приложение 2 Положения №16-ГД) в реестре муниципального имущества отсутству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0222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записи</w:t>
      </w:r>
      <w:r w:rsidRPr="000222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</w:t>
      </w:r>
      <w:r w:rsidRPr="000222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отдельны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Pr="000222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объекта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Pr="000222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недвижимого имущества переданного в аренду и безвозмездное пользование</w:t>
      </w:r>
      <w:r w:rsidRPr="00933347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767F33" w:rsidRPr="008B6AFA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8B6A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В разделе 1 «Недвижимое имущество» (здания и </w:t>
      </w:r>
      <w:proofErr w:type="gramStart"/>
      <w:r w:rsidRPr="008B6AF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помещения</w:t>
      </w:r>
      <w:proofErr w:type="gramEnd"/>
      <w:r w:rsidRPr="008B6A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переданные в аренду) реестра не указаны (либо указаны неверно) обязательные сведения о мун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иципальном недвижимом имуществе</w:t>
      </w:r>
      <w:r w:rsidRPr="008B6AFA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</w:p>
    <w:p w:rsidR="00767F33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8B6AFA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3. В нарушение пункта 2.3. </w:t>
      </w:r>
      <w:proofErr w:type="gramStart"/>
      <w:r w:rsidRPr="008B6AFA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Порядка передачи  муниципального имущества  в аренду, утвержденного </w:t>
      </w:r>
      <w:r w:rsidRPr="008B6A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приложением 2 Положения №16-ГД, пунктов 16-18 </w:t>
      </w:r>
      <w:r w:rsidRPr="008B6AFA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Когалыма от 28.12.2015 №3778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 </w:t>
      </w:r>
      <w:r w:rsidRPr="00095405">
        <w:rPr>
          <w:rFonts w:ascii="Times New Roman" w:hAnsi="Times New Roman" w:cs="Times New Roman"/>
          <w:sz w:val="26"/>
          <w:szCs w:val="26"/>
        </w:rPr>
        <w:t xml:space="preserve">к заявлениям о предоставлении имущества в </w:t>
      </w:r>
      <w:r>
        <w:rPr>
          <w:rFonts w:ascii="Times New Roman" w:hAnsi="Times New Roman" w:cs="Times New Roman"/>
          <w:sz w:val="26"/>
          <w:szCs w:val="26"/>
        </w:rPr>
        <w:t>аренду</w:t>
      </w:r>
      <w:r w:rsidRPr="00095405">
        <w:rPr>
          <w:rFonts w:ascii="Times New Roman" w:hAnsi="Times New Roman" w:cs="Times New Roman"/>
          <w:sz w:val="26"/>
          <w:szCs w:val="26"/>
        </w:rPr>
        <w:t xml:space="preserve"> не представлены обязательные установленные документы</w:t>
      </w:r>
      <w:r w:rsidRPr="008B6AFA">
        <w:rPr>
          <w:rFonts w:ascii="Times New Roman" w:eastAsia="Arial Unicode MS" w:hAnsi="Times New Roman" w:cs="Times New Roman"/>
          <w:kern w:val="1"/>
          <w:sz w:val="26"/>
          <w:szCs w:val="26"/>
        </w:rPr>
        <w:t>.</w:t>
      </w:r>
      <w:proofErr w:type="gramEnd"/>
    </w:p>
    <w:p w:rsidR="00767F33" w:rsidRPr="008B6AFA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8B6AFA">
        <w:rPr>
          <w:rFonts w:ascii="Times New Roman" w:eastAsia="Times New Roman" w:hAnsi="Times New Roman" w:cs="Times New Roman"/>
          <w:sz w:val="26"/>
          <w:szCs w:val="26"/>
        </w:rPr>
        <w:t>аявления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B6AFA">
        <w:rPr>
          <w:rFonts w:ascii="Times New Roman" w:eastAsia="Times New Roman" w:hAnsi="Times New Roman" w:cs="Times New Roman"/>
          <w:sz w:val="26"/>
          <w:szCs w:val="26"/>
        </w:rPr>
        <w:t xml:space="preserve"> на заключение договора аренды на новый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B6AFA">
        <w:rPr>
          <w:rFonts w:ascii="Times New Roman" w:eastAsia="Times New Roman" w:hAnsi="Times New Roman" w:cs="Times New Roman"/>
          <w:sz w:val="26"/>
          <w:szCs w:val="26"/>
        </w:rPr>
        <w:t xml:space="preserve"> поданы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арендаторами с нарушением срока установленного </w:t>
      </w:r>
      <w:r w:rsidRPr="00882024">
        <w:rPr>
          <w:rFonts w:ascii="Times New Roman" w:eastAsia="Times New Roman" w:hAnsi="Times New Roman" w:cs="Times New Roman"/>
          <w:sz w:val="26"/>
          <w:szCs w:val="26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882024">
        <w:rPr>
          <w:rFonts w:ascii="Times New Roman" w:eastAsia="Times New Roman" w:hAnsi="Times New Roman" w:cs="Times New Roman"/>
          <w:sz w:val="26"/>
          <w:szCs w:val="26"/>
        </w:rPr>
        <w:t xml:space="preserve"> 2.3. Порядка передачи  муниципального имущества  в аренду, утвержденного приложением 2 Положения №16-ГД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67F33" w:rsidRPr="008B6AFA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8B6AFA">
        <w:rPr>
          <w:rFonts w:ascii="Times New Roman" w:hAnsi="Times New Roman" w:cs="Times New Roman"/>
          <w:iCs/>
          <w:sz w:val="26"/>
          <w:szCs w:val="26"/>
        </w:rPr>
        <w:t xml:space="preserve">В нарушение статьи 9 Федерального закона Российской Федерации от 06.12.2011 №402-ФЗ «О бухгалтерском учете» </w:t>
      </w:r>
      <w:r w:rsidRPr="008B6AFA">
        <w:rPr>
          <w:rFonts w:ascii="Times New Roman" w:hAnsi="Times New Roman" w:cs="Times New Roman"/>
          <w:sz w:val="26"/>
          <w:szCs w:val="26"/>
        </w:rPr>
        <w:t>к договорам</w:t>
      </w:r>
      <w:r w:rsidRPr="008B6AFA">
        <w:rPr>
          <w:rFonts w:ascii="Times New Roman" w:hAnsi="Times New Roman" w:cs="Times New Roman"/>
          <w:iCs/>
          <w:sz w:val="26"/>
          <w:szCs w:val="26"/>
        </w:rPr>
        <w:t xml:space="preserve"> в актах приема – передачи </w:t>
      </w:r>
      <w:r w:rsidRPr="008B6AFA">
        <w:rPr>
          <w:rFonts w:ascii="Times New Roman" w:hAnsi="Times New Roman" w:cs="Times New Roman"/>
          <w:sz w:val="26"/>
          <w:szCs w:val="26"/>
        </w:rPr>
        <w:t>недвижимого муниципального имуществ в аренду и в безвозмездное пользование не указана ст</w:t>
      </w:r>
      <w:r>
        <w:rPr>
          <w:rFonts w:ascii="Times New Roman" w:hAnsi="Times New Roman" w:cs="Times New Roman"/>
          <w:sz w:val="26"/>
          <w:szCs w:val="26"/>
        </w:rPr>
        <w:t>оимость передаваемого имущества</w:t>
      </w:r>
      <w:r w:rsidRPr="008B6AFA">
        <w:rPr>
          <w:rFonts w:ascii="Times New Roman" w:hAnsi="Times New Roman" w:cs="Times New Roman"/>
          <w:sz w:val="26"/>
          <w:szCs w:val="26"/>
        </w:rPr>
        <w:t>.</w:t>
      </w:r>
    </w:p>
    <w:p w:rsidR="00767F33" w:rsidRPr="008B6AFA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B6AFA">
        <w:rPr>
          <w:rFonts w:ascii="Times New Roman" w:hAnsi="Times New Roman" w:cs="Times New Roman"/>
          <w:sz w:val="26"/>
          <w:szCs w:val="26"/>
        </w:rPr>
        <w:t xml:space="preserve">. В нарушение пункта 4.6. Порядка передачи  муниципального имущества  в субаренду, утвержденного приложением 2 Положения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B6AFA">
        <w:rPr>
          <w:rFonts w:ascii="Times New Roman" w:hAnsi="Times New Roman" w:cs="Times New Roman"/>
          <w:sz w:val="26"/>
          <w:szCs w:val="26"/>
        </w:rPr>
        <w:t xml:space="preserve">16-ГД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B6AFA">
        <w:rPr>
          <w:rFonts w:ascii="Times New Roman" w:hAnsi="Times New Roman" w:cs="Times New Roman"/>
          <w:sz w:val="26"/>
          <w:szCs w:val="26"/>
        </w:rPr>
        <w:t xml:space="preserve"> заявления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B6AFA">
        <w:rPr>
          <w:rFonts w:ascii="Times New Roman" w:hAnsi="Times New Roman" w:cs="Times New Roman"/>
          <w:sz w:val="26"/>
          <w:szCs w:val="26"/>
        </w:rPr>
        <w:t xml:space="preserve"> арендаторов о даче согласия на передачу имущества в субаренду не представлены обязате</w:t>
      </w:r>
      <w:r>
        <w:rPr>
          <w:rFonts w:ascii="Times New Roman" w:hAnsi="Times New Roman" w:cs="Times New Roman"/>
          <w:sz w:val="26"/>
          <w:szCs w:val="26"/>
        </w:rPr>
        <w:t>льные установленные документы</w:t>
      </w:r>
      <w:r w:rsidRPr="008B6AFA">
        <w:rPr>
          <w:rFonts w:ascii="Times New Roman" w:hAnsi="Times New Roman" w:cs="Times New Roman"/>
          <w:sz w:val="26"/>
          <w:szCs w:val="26"/>
        </w:rPr>
        <w:t>.</w:t>
      </w:r>
    </w:p>
    <w:p w:rsidR="00767F33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Pr="008B6AFA">
        <w:rPr>
          <w:rFonts w:ascii="Times New Roman" w:hAnsi="Times New Roman" w:cs="Times New Roman"/>
          <w:sz w:val="26"/>
          <w:szCs w:val="26"/>
        </w:rPr>
        <w:t xml:space="preserve">.  В нарушение пункта 6.5. </w:t>
      </w:r>
      <w:proofErr w:type="gramStart"/>
      <w:r w:rsidRPr="008B6AFA">
        <w:rPr>
          <w:rFonts w:ascii="Times New Roman" w:hAnsi="Times New Roman" w:cs="Times New Roman"/>
          <w:sz w:val="26"/>
          <w:szCs w:val="26"/>
        </w:rPr>
        <w:t xml:space="preserve">Порядка передачи  муниципального имущества  в безвозмездное пользование, утвержденного приложением 2 Положения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B6AFA">
        <w:rPr>
          <w:rFonts w:ascii="Times New Roman" w:hAnsi="Times New Roman" w:cs="Times New Roman"/>
          <w:sz w:val="26"/>
          <w:szCs w:val="26"/>
        </w:rPr>
        <w:t xml:space="preserve">16-ГД к заявлениям о предоставлении имущества в безвозмездное </w:t>
      </w:r>
      <w:r>
        <w:rPr>
          <w:rFonts w:ascii="Times New Roman" w:hAnsi="Times New Roman" w:cs="Times New Roman"/>
          <w:sz w:val="26"/>
          <w:szCs w:val="26"/>
        </w:rPr>
        <w:t>пользования не представлены обязательные установленные документы.</w:t>
      </w:r>
      <w:proofErr w:type="gramEnd"/>
    </w:p>
    <w:p w:rsidR="00767F33" w:rsidRDefault="00767F33" w:rsidP="00767F33">
      <w:pPr>
        <w:spacing w:after="0" w:line="240" w:lineRule="auto"/>
        <w:ind w:right="-58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 нарушение пункта 5 приложения 4 Положения №16-ГД контроль, за сохранностью и целевым использованием имущества, в проверяемом периоде не проводился.</w:t>
      </w:r>
    </w:p>
    <w:p w:rsidR="00767F33" w:rsidRDefault="00767F33" w:rsidP="00277E2A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7F33" w:rsidRPr="00767F33" w:rsidRDefault="00767F33" w:rsidP="00767F33">
      <w:pPr>
        <w:suppressAutoHyphens/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67F3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адрес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председателя КУМИ Администрации города Когалыма</w:t>
      </w:r>
      <w:r w:rsidRPr="00767F3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</w:t>
      </w:r>
      <w:r w:rsidRPr="00767F3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767F3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для принятия мер по устранению выявленных нарушений и недостатков.</w:t>
      </w:r>
    </w:p>
    <w:p w:rsidR="00767F33" w:rsidRPr="00767F33" w:rsidRDefault="00767F33" w:rsidP="00767F3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767F33">
        <w:rPr>
          <w:rFonts w:ascii="Times New Roman" w:eastAsia="Arial" w:hAnsi="Times New Roman" w:cs="Times New Roman"/>
          <w:color w:val="000000"/>
          <w:sz w:val="26"/>
          <w:szCs w:val="26"/>
        </w:rPr>
        <w:t>По результатам контрольного мероприятия отдельные нарушения устранены</w:t>
      </w:r>
      <w:r w:rsidRPr="00767F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, в том числе</w:t>
      </w:r>
      <w:r w:rsidRPr="00767F33">
        <w:rPr>
          <w:rFonts w:ascii="Times New Roman" w:eastAsia="Arial" w:hAnsi="Times New Roman" w:cs="Times New Roman"/>
          <w:color w:val="000000"/>
          <w:sz w:val="26"/>
          <w:szCs w:val="26"/>
        </w:rPr>
        <w:t>:</w:t>
      </w:r>
    </w:p>
    <w:p w:rsidR="00767F33" w:rsidRPr="00767F33" w:rsidRDefault="00767F33" w:rsidP="00767F3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767F33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в отношении отдельных объектов недвижимого имущества, переданных в аренду и безвозмездное пользование</w:t>
      </w:r>
      <w:r w:rsidR="00277E2A">
        <w:rPr>
          <w:rFonts w:ascii="Times New Roman" w:eastAsia="Arial" w:hAnsi="Times New Roman" w:cs="Times New Roman"/>
          <w:color w:val="000000"/>
          <w:sz w:val="26"/>
          <w:szCs w:val="26"/>
        </w:rPr>
        <w:t>, недостающая информация внесена в Реестр муниципальной собственности</w:t>
      </w:r>
      <w:r w:rsidRPr="00767F33">
        <w:rPr>
          <w:rFonts w:ascii="Times New Roman" w:eastAsia="Arial" w:hAnsi="Times New Roman" w:cs="Times New Roman"/>
          <w:color w:val="000000"/>
          <w:sz w:val="26"/>
          <w:szCs w:val="26"/>
        </w:rPr>
        <w:t>;</w:t>
      </w:r>
    </w:p>
    <w:p w:rsidR="00277E2A" w:rsidRPr="00767F33" w:rsidRDefault="00767F33" w:rsidP="0045246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767F33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- </w:t>
      </w:r>
      <w:r w:rsidR="00277E2A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у арендаторов запрошены соответствующие установленные документы.</w:t>
      </w:r>
      <w:bookmarkStart w:id="0" w:name="_GoBack"/>
      <w:bookmarkEnd w:id="0"/>
    </w:p>
    <w:p w:rsidR="00767F33" w:rsidRPr="00767F33" w:rsidRDefault="00767F33" w:rsidP="00767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67F33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 и главе города Когалыма.</w:t>
      </w:r>
    </w:p>
    <w:p w:rsidR="00767F33" w:rsidRDefault="00767F33" w:rsidP="005B4048">
      <w:pPr>
        <w:spacing w:after="0" w:line="240" w:lineRule="auto"/>
        <w:ind w:right="-58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53C" w:rsidRPr="001B7664" w:rsidRDefault="000F75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0F753C" w:rsidRPr="001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B7664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77E2A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52469"/>
    <w:rsid w:val="0046097E"/>
    <w:rsid w:val="00463197"/>
    <w:rsid w:val="004679B0"/>
    <w:rsid w:val="004700B1"/>
    <w:rsid w:val="00470E58"/>
    <w:rsid w:val="0047523F"/>
    <w:rsid w:val="004758CC"/>
    <w:rsid w:val="0047694B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4048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67F33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023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4</cp:revision>
  <cp:lastPrinted>2020-03-16T10:55:00Z</cp:lastPrinted>
  <dcterms:created xsi:type="dcterms:W3CDTF">2022-01-17T09:58:00Z</dcterms:created>
  <dcterms:modified xsi:type="dcterms:W3CDTF">2022-01-17T10:15:00Z</dcterms:modified>
</cp:coreProperties>
</file>