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9A" w:rsidRDefault="00BF489A" w:rsidP="00A1731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BF489A" w:rsidRDefault="00BF489A" w:rsidP="00A1731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</w:t>
      </w:r>
      <w:r w:rsidRPr="00E677A4">
        <w:rPr>
          <w:rFonts w:ascii="Times New Roman" w:hAnsi="Times New Roman" w:cs="Times New Roman"/>
          <w:sz w:val="26"/>
          <w:szCs w:val="26"/>
          <w:lang w:eastAsia="ar-SA"/>
        </w:rPr>
        <w:t>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</w:p>
    <w:p w:rsidR="00A1731C" w:rsidRPr="00E677A4" w:rsidRDefault="00A1731C" w:rsidP="00A1731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473FA4" w:rsidRPr="00E677A4" w:rsidRDefault="00A1731C" w:rsidP="00BF489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В соответствии с пунктом 1.8</w:t>
      </w:r>
      <w:r w:rsidR="00792F51">
        <w:rPr>
          <w:rFonts w:ascii="Times New Roman" w:hAnsi="Times New Roman" w:cs="Times New Roman"/>
          <w:sz w:val="26"/>
          <w:szCs w:val="26"/>
          <w:lang w:eastAsia="ar-SA"/>
        </w:rPr>
        <w:t xml:space="preserve"> плана работы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Контрольно-счетной палаты города Когалыма </w:t>
      </w:r>
      <w:r w:rsidR="00792F51">
        <w:rPr>
          <w:rFonts w:ascii="Times New Roman" w:hAnsi="Times New Roman" w:cs="Times New Roman"/>
          <w:sz w:val="26"/>
          <w:szCs w:val="26"/>
          <w:lang w:eastAsia="ar-SA"/>
        </w:rPr>
        <w:t>на 2022 год, приказа №22-КСП/</w:t>
      </w:r>
      <w:proofErr w:type="spellStart"/>
      <w:r w:rsidR="00792F51">
        <w:rPr>
          <w:rFonts w:ascii="Times New Roman" w:hAnsi="Times New Roman" w:cs="Times New Roman"/>
          <w:sz w:val="26"/>
          <w:szCs w:val="26"/>
          <w:lang w:eastAsia="ar-SA"/>
        </w:rPr>
        <w:t>пр</w:t>
      </w:r>
      <w:proofErr w:type="spellEnd"/>
      <w:r w:rsidR="00792F51">
        <w:rPr>
          <w:rFonts w:ascii="Times New Roman" w:hAnsi="Times New Roman" w:cs="Times New Roman"/>
          <w:sz w:val="26"/>
          <w:szCs w:val="26"/>
          <w:lang w:eastAsia="ar-SA"/>
        </w:rPr>
        <w:t xml:space="preserve"> и</w:t>
      </w:r>
      <w:r w:rsidR="00473FA4" w:rsidRPr="00E677A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73FA4" w:rsidRPr="00E677A4">
        <w:rPr>
          <w:rFonts w:ascii="Times New Roman" w:hAnsi="Times New Roman" w:cs="Times New Roman"/>
          <w:sz w:val="26"/>
          <w:szCs w:val="26"/>
        </w:rPr>
        <w:t>требований пункта 5 статьи 78 Бюджетного кодекса РФ</w:t>
      </w:r>
      <w:r w:rsidR="00473FA4" w:rsidRPr="00E677A4">
        <w:rPr>
          <w:rFonts w:ascii="Times New Roman" w:hAnsi="Times New Roman" w:cs="Times New Roman"/>
          <w:sz w:val="26"/>
          <w:szCs w:val="26"/>
          <w:lang w:eastAsia="ar-SA"/>
        </w:rPr>
        <w:t xml:space="preserve"> Контрольно-счетной палатой города Когалыма проведено экспертно-аналитическое мероприятие «Проверка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  <w:r w:rsidR="00792F51">
        <w:rPr>
          <w:rFonts w:ascii="Times New Roman" w:hAnsi="Times New Roman" w:cs="Times New Roman"/>
          <w:sz w:val="26"/>
          <w:szCs w:val="26"/>
          <w:lang w:eastAsia="ar-SA"/>
        </w:rPr>
        <w:t xml:space="preserve"> в части предоставления из бюджета города Когалыма субсидий в целях финансового обеспечения затрат в связи с исполнением </w:t>
      </w:r>
      <w:r w:rsidR="00473FA4" w:rsidRPr="00E677A4">
        <w:rPr>
          <w:rFonts w:ascii="Times New Roman" w:hAnsi="Times New Roman" w:cs="Times New Roman"/>
          <w:sz w:val="26"/>
          <w:szCs w:val="26"/>
        </w:rPr>
        <w:t>муниципальной работы «Организация досуга детей, подростков и молодежи» (содержание - иная досуговая деятельность).</w:t>
      </w:r>
    </w:p>
    <w:p w:rsidR="00BF489A" w:rsidRDefault="00473FA4" w:rsidP="00BF489A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E677A4">
        <w:rPr>
          <w:rFonts w:ascii="Times New Roman" w:hAnsi="Times New Roman" w:cs="Times New Roman"/>
          <w:bCs/>
          <w:sz w:val="26"/>
          <w:szCs w:val="26"/>
        </w:rPr>
        <w:tab/>
      </w:r>
      <w:r w:rsidR="00BF489A">
        <w:rPr>
          <w:rFonts w:ascii="Times New Roman" w:hAnsi="Times New Roman" w:cs="Times New Roman"/>
          <w:bCs/>
          <w:sz w:val="26"/>
          <w:szCs w:val="26"/>
        </w:rPr>
        <w:t>Проверка проведена на предмет соблюдения</w:t>
      </w:r>
      <w:r w:rsidRPr="00E677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7A4">
        <w:rPr>
          <w:rFonts w:ascii="Times New Roman" w:eastAsia="Courier New" w:hAnsi="Times New Roman" w:cs="Times New Roman"/>
          <w:kern w:val="1"/>
          <w:sz w:val="26"/>
          <w:szCs w:val="26"/>
        </w:rPr>
        <w:t>требований федерального</w:t>
      </w:r>
      <w:r w:rsidR="007A156D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и окружного</w:t>
      </w:r>
      <w:r w:rsidRPr="00E677A4">
        <w:rPr>
          <w:rFonts w:ascii="Times New Roman" w:eastAsia="Courier New" w:hAnsi="Times New Roman" w:cs="Times New Roman"/>
          <w:kern w:val="1"/>
          <w:sz w:val="26"/>
          <w:szCs w:val="26"/>
        </w:rPr>
        <w:t xml:space="preserve"> законодательства, муниципальных правовых актов Администрации города Когалыма</w:t>
      </w:r>
      <w:r w:rsidRPr="00E677A4">
        <w:rPr>
          <w:rFonts w:ascii="Times New Roman" w:hAnsi="Times New Roman" w:cs="Times New Roman"/>
          <w:bCs/>
          <w:sz w:val="26"/>
          <w:szCs w:val="26"/>
        </w:rPr>
        <w:t xml:space="preserve"> при предоставлении </w:t>
      </w:r>
      <w:r w:rsidRPr="00E677A4">
        <w:rPr>
          <w:rFonts w:ascii="Times New Roman" w:hAnsi="Times New Roman" w:cs="Times New Roman"/>
          <w:sz w:val="26"/>
          <w:szCs w:val="26"/>
        </w:rPr>
        <w:t xml:space="preserve">субсидии (грантов) за счет средств бюджета города Когалыма. </w:t>
      </w:r>
    </w:p>
    <w:p w:rsidR="00B5173E" w:rsidRDefault="00BF489A" w:rsidP="00BF489A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F5F79">
        <w:rPr>
          <w:rFonts w:ascii="Times New Roman" w:hAnsi="Times New Roman" w:cs="Times New Roman"/>
          <w:sz w:val="26"/>
          <w:szCs w:val="26"/>
        </w:rPr>
        <w:t>Экспертным мероприятием установлено, что п</w:t>
      </w:r>
      <w:r w:rsidR="00146EF0" w:rsidRPr="0011190B">
        <w:rPr>
          <w:rFonts w:ascii="Times New Roman" w:hAnsi="Times New Roman" w:cs="Times New Roman"/>
          <w:sz w:val="26"/>
          <w:szCs w:val="26"/>
        </w:rPr>
        <w:t>остановление</w:t>
      </w:r>
      <w:r w:rsidR="00146EF0">
        <w:rPr>
          <w:rFonts w:ascii="Times New Roman" w:hAnsi="Times New Roman" w:cs="Times New Roman"/>
          <w:sz w:val="26"/>
          <w:szCs w:val="26"/>
        </w:rPr>
        <w:t>м</w:t>
      </w:r>
      <w:r w:rsidR="00146EF0" w:rsidRPr="0011190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35FCB">
        <w:rPr>
          <w:rFonts w:ascii="Times New Roman" w:hAnsi="Times New Roman" w:cs="Times New Roman"/>
          <w:sz w:val="26"/>
          <w:szCs w:val="26"/>
        </w:rPr>
        <w:t>города Когалыма от 18.02.2022 №428</w:t>
      </w:r>
      <w:r w:rsidR="00146EF0">
        <w:rPr>
          <w:rFonts w:ascii="Times New Roman" w:hAnsi="Times New Roman" w:cs="Times New Roman"/>
          <w:sz w:val="26"/>
          <w:szCs w:val="26"/>
        </w:rPr>
        <w:t xml:space="preserve"> </w:t>
      </w:r>
      <w:r w:rsidR="00146EF0" w:rsidRPr="0011190B">
        <w:rPr>
          <w:rFonts w:ascii="Times New Roman" w:hAnsi="Times New Roman" w:cs="Times New Roman"/>
          <w:sz w:val="26"/>
          <w:szCs w:val="26"/>
        </w:rPr>
        <w:t>утвержден Порядок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</w:t>
      </w:r>
      <w:r w:rsidR="00146EF0">
        <w:rPr>
          <w:rFonts w:ascii="Times New Roman" w:hAnsi="Times New Roman" w:cs="Times New Roman"/>
          <w:sz w:val="26"/>
          <w:szCs w:val="26"/>
        </w:rPr>
        <w:t xml:space="preserve">полнением муниципальной </w:t>
      </w:r>
      <w:r w:rsidR="00835FCB">
        <w:rPr>
          <w:rFonts w:ascii="Times New Roman" w:hAnsi="Times New Roman" w:cs="Times New Roman"/>
          <w:sz w:val="26"/>
          <w:szCs w:val="26"/>
        </w:rPr>
        <w:t>работы</w:t>
      </w:r>
      <w:r w:rsidR="00146EF0">
        <w:rPr>
          <w:rFonts w:ascii="Times New Roman" w:hAnsi="Times New Roman" w:cs="Times New Roman"/>
          <w:sz w:val="26"/>
          <w:szCs w:val="26"/>
        </w:rPr>
        <w:t xml:space="preserve"> «</w:t>
      </w:r>
      <w:r w:rsidR="00835FCB">
        <w:rPr>
          <w:rFonts w:ascii="Times New Roman" w:hAnsi="Times New Roman" w:cs="Times New Roman"/>
          <w:sz w:val="26"/>
          <w:szCs w:val="26"/>
        </w:rPr>
        <w:t>Организация досуга детей, подростков и молодежи»</w:t>
      </w:r>
      <w:r w:rsidR="00146EF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1731C">
        <w:rPr>
          <w:rFonts w:ascii="Times New Roman" w:hAnsi="Times New Roman" w:cs="Times New Roman"/>
          <w:sz w:val="26"/>
          <w:szCs w:val="26"/>
        </w:rPr>
        <w:t xml:space="preserve">- </w:t>
      </w:r>
      <w:r w:rsidR="00146EF0">
        <w:rPr>
          <w:rFonts w:ascii="Times New Roman" w:hAnsi="Times New Roman" w:cs="Times New Roman"/>
          <w:sz w:val="26"/>
          <w:szCs w:val="26"/>
        </w:rPr>
        <w:t>Порядок)</w:t>
      </w:r>
      <w:r w:rsidR="00146EF0" w:rsidRPr="0011190B">
        <w:rPr>
          <w:rFonts w:ascii="Times New Roman" w:hAnsi="Times New Roman" w:cs="Times New Roman"/>
          <w:sz w:val="26"/>
          <w:szCs w:val="26"/>
        </w:rPr>
        <w:t>.</w:t>
      </w:r>
      <w:r w:rsidR="00527A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7CD" w:rsidRPr="00210CAE" w:rsidRDefault="00BB77CD" w:rsidP="0007167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эк</w:t>
      </w:r>
      <w:r w:rsidR="006D6EFA">
        <w:rPr>
          <w:rFonts w:ascii="Times New Roman" w:hAnsi="Times New Roman" w:cs="Times New Roman"/>
          <w:sz w:val="26"/>
          <w:szCs w:val="26"/>
        </w:rPr>
        <w:t>спертного мероприятия установлено</w:t>
      </w:r>
      <w:r>
        <w:rPr>
          <w:rFonts w:ascii="Times New Roman" w:hAnsi="Times New Roman" w:cs="Times New Roman"/>
          <w:sz w:val="26"/>
          <w:szCs w:val="26"/>
        </w:rPr>
        <w:t xml:space="preserve">, что сроки размещения </w:t>
      </w:r>
      <w:r w:rsidRPr="00210CAE">
        <w:rPr>
          <w:rFonts w:ascii="Times New Roman" w:hAnsi="Times New Roman" w:cs="Times New Roman"/>
          <w:sz w:val="26"/>
          <w:szCs w:val="26"/>
        </w:rPr>
        <w:t xml:space="preserve">объявления о проведении отбора на предоставление рассматриваемых субсидий на официальном сайте ГРБС, установленные пунктом 2.1 Порядка, а также сроки рассмотрения и оценки заявок участников отбора, сроки подписания распоряжения Администрации города </w:t>
      </w:r>
      <w:r w:rsidR="00A1731C">
        <w:rPr>
          <w:rFonts w:ascii="Times New Roman" w:hAnsi="Times New Roman" w:cs="Times New Roman"/>
          <w:sz w:val="26"/>
          <w:szCs w:val="26"/>
        </w:rPr>
        <w:t xml:space="preserve">Когалыма </w:t>
      </w:r>
      <w:r w:rsidRPr="00210CAE">
        <w:rPr>
          <w:rFonts w:ascii="Times New Roman" w:hAnsi="Times New Roman" w:cs="Times New Roman"/>
          <w:sz w:val="26"/>
          <w:szCs w:val="26"/>
        </w:rPr>
        <w:t xml:space="preserve">и Соглашения, установленные Порядком, соблюдены. </w:t>
      </w:r>
    </w:p>
    <w:p w:rsidR="00832FC8" w:rsidRPr="00210CAE" w:rsidRDefault="00146EF0" w:rsidP="0007167A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>По результатам рассмотрения комиссией заявок на получение субсидий</w:t>
      </w:r>
      <w:r w:rsidR="001522CB" w:rsidRPr="00210CAE">
        <w:rPr>
          <w:rFonts w:ascii="Times New Roman" w:hAnsi="Times New Roman" w:cs="Times New Roman"/>
          <w:sz w:val="26"/>
          <w:szCs w:val="26"/>
        </w:rPr>
        <w:t>, р</w:t>
      </w:r>
      <w:r w:rsidR="00C675F1" w:rsidRPr="00210CAE">
        <w:rPr>
          <w:rFonts w:ascii="Times New Roman" w:hAnsi="Times New Roman" w:cs="Times New Roman"/>
          <w:sz w:val="26"/>
          <w:szCs w:val="26"/>
        </w:rPr>
        <w:t>аспоряжением Администрации города Когалыма от 08.06.2022 №105-р</w:t>
      </w:r>
      <w:r w:rsidR="00832FC8" w:rsidRPr="00210CAE">
        <w:rPr>
          <w:rFonts w:ascii="Times New Roman" w:hAnsi="Times New Roman" w:cs="Times New Roman"/>
          <w:sz w:val="26"/>
          <w:szCs w:val="26"/>
        </w:rPr>
        <w:t>,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A1731C">
        <w:rPr>
          <w:rFonts w:ascii="Times New Roman" w:hAnsi="Times New Roman" w:cs="Times New Roman"/>
          <w:sz w:val="26"/>
          <w:szCs w:val="26"/>
        </w:rPr>
        <w:t xml:space="preserve">с </w:t>
      </w:r>
      <w:r w:rsidR="001522CB" w:rsidRPr="00210CAE">
        <w:rPr>
          <w:rFonts w:ascii="Times New Roman" w:hAnsi="Times New Roman" w:cs="Times New Roman"/>
          <w:sz w:val="26"/>
          <w:szCs w:val="26"/>
        </w:rPr>
        <w:t>учетом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1522CB" w:rsidRPr="00210CAE">
        <w:rPr>
          <w:rFonts w:ascii="Times New Roman" w:hAnsi="Times New Roman" w:cs="Times New Roman"/>
          <w:sz w:val="26"/>
          <w:szCs w:val="26"/>
        </w:rPr>
        <w:t>а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заседания Комиссии по рассмотрению и оценке заявок участников отбора на предоставление из бюджета города Когалыма субсидий немуниципальным организациям (коммерческим, некоммерческим)</w:t>
      </w:r>
      <w:r w:rsidR="007A156D" w:rsidRPr="00210CAE">
        <w:rPr>
          <w:rFonts w:ascii="Times New Roman" w:hAnsi="Times New Roman" w:cs="Times New Roman"/>
          <w:sz w:val="26"/>
          <w:szCs w:val="26"/>
        </w:rPr>
        <w:t xml:space="preserve">, </w:t>
      </w:r>
      <w:r w:rsidR="00C675F1" w:rsidRPr="00210CAE">
        <w:rPr>
          <w:rFonts w:ascii="Times New Roman" w:hAnsi="Times New Roman" w:cs="Times New Roman"/>
          <w:sz w:val="26"/>
          <w:szCs w:val="26"/>
        </w:rPr>
        <w:t>в целях финансового обеспечения затрат в связи с выполнением муниципальн</w:t>
      </w:r>
      <w:r w:rsidR="00236AA1" w:rsidRPr="00210CAE">
        <w:rPr>
          <w:rFonts w:ascii="Times New Roman" w:hAnsi="Times New Roman" w:cs="Times New Roman"/>
          <w:sz w:val="26"/>
          <w:szCs w:val="26"/>
        </w:rPr>
        <w:t>ой работы «</w:t>
      </w:r>
      <w:r w:rsidR="00C675F1" w:rsidRPr="00210CAE">
        <w:rPr>
          <w:rFonts w:ascii="Times New Roman" w:hAnsi="Times New Roman" w:cs="Times New Roman"/>
          <w:sz w:val="26"/>
          <w:szCs w:val="26"/>
        </w:rPr>
        <w:t>Организация досу</w:t>
      </w:r>
      <w:r w:rsidR="00236AA1" w:rsidRPr="00210CAE">
        <w:rPr>
          <w:rFonts w:ascii="Times New Roman" w:hAnsi="Times New Roman" w:cs="Times New Roman"/>
          <w:sz w:val="26"/>
          <w:szCs w:val="26"/>
        </w:rPr>
        <w:t>га детей, подростков и молодежи»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(содержание - иная досуговая деятельнос</w:t>
      </w:r>
      <w:r w:rsidR="00832FC8" w:rsidRPr="00210CAE">
        <w:rPr>
          <w:rFonts w:ascii="Times New Roman" w:hAnsi="Times New Roman" w:cs="Times New Roman"/>
          <w:sz w:val="26"/>
          <w:szCs w:val="26"/>
        </w:rPr>
        <w:t xml:space="preserve">ть) </w:t>
      </w:r>
      <w:r w:rsidR="00A1731C">
        <w:rPr>
          <w:rFonts w:ascii="Times New Roman" w:hAnsi="Times New Roman" w:cs="Times New Roman"/>
          <w:sz w:val="26"/>
          <w:szCs w:val="26"/>
        </w:rPr>
        <w:t>от 03.06.2022 №</w:t>
      </w:r>
      <w:r w:rsidR="001522CB" w:rsidRPr="00210CAE">
        <w:rPr>
          <w:rFonts w:ascii="Times New Roman" w:hAnsi="Times New Roman" w:cs="Times New Roman"/>
          <w:sz w:val="26"/>
          <w:szCs w:val="26"/>
        </w:rPr>
        <w:t xml:space="preserve">2 </w:t>
      </w:r>
      <w:r w:rsidR="00A1731C">
        <w:rPr>
          <w:rFonts w:ascii="Times New Roman" w:hAnsi="Times New Roman" w:cs="Times New Roman"/>
          <w:sz w:val="26"/>
          <w:szCs w:val="26"/>
        </w:rPr>
        <w:t xml:space="preserve">из бюджета города Когалыма </w:t>
      </w:r>
      <w:r w:rsidR="00832FC8" w:rsidRPr="00210CAE">
        <w:rPr>
          <w:rFonts w:ascii="Times New Roman" w:hAnsi="Times New Roman" w:cs="Times New Roman"/>
          <w:sz w:val="26"/>
          <w:szCs w:val="26"/>
        </w:rPr>
        <w:t>выделены субсидии:</w:t>
      </w:r>
    </w:p>
    <w:p w:rsidR="00C675F1" w:rsidRPr="00210CAE" w:rsidRDefault="00832FC8" w:rsidP="0007167A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 xml:space="preserve">- 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</w:t>
      </w:r>
      <w:proofErr w:type="spellStart"/>
      <w:r w:rsidR="00C675F1" w:rsidRPr="00210CAE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Светлане Николаевне в сумме 233 400 (</w:t>
      </w:r>
      <w:r w:rsidR="00A1731C">
        <w:rPr>
          <w:rFonts w:ascii="Times New Roman" w:hAnsi="Times New Roman" w:cs="Times New Roman"/>
          <w:sz w:val="26"/>
          <w:szCs w:val="26"/>
        </w:rPr>
        <w:t>двести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тридцат</w:t>
      </w:r>
      <w:r w:rsidR="00A1731C">
        <w:rPr>
          <w:rFonts w:ascii="Times New Roman" w:hAnsi="Times New Roman" w:cs="Times New Roman"/>
          <w:sz w:val="26"/>
          <w:szCs w:val="26"/>
        </w:rPr>
        <w:t>ь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тр</w:t>
      </w:r>
      <w:r w:rsidR="00A1731C">
        <w:rPr>
          <w:rFonts w:ascii="Times New Roman" w:hAnsi="Times New Roman" w:cs="Times New Roman"/>
          <w:sz w:val="26"/>
          <w:szCs w:val="26"/>
        </w:rPr>
        <w:t>и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A1731C">
        <w:rPr>
          <w:rFonts w:ascii="Times New Roman" w:hAnsi="Times New Roman" w:cs="Times New Roman"/>
          <w:sz w:val="26"/>
          <w:szCs w:val="26"/>
        </w:rPr>
        <w:t>и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четыр</w:t>
      </w:r>
      <w:r w:rsidR="00A1731C">
        <w:rPr>
          <w:rFonts w:ascii="Times New Roman" w:hAnsi="Times New Roman" w:cs="Times New Roman"/>
          <w:sz w:val="26"/>
          <w:szCs w:val="26"/>
        </w:rPr>
        <w:t>еста</w:t>
      </w:r>
      <w:r w:rsidR="00C675F1" w:rsidRPr="00210CAE">
        <w:rPr>
          <w:rFonts w:ascii="Times New Roman" w:hAnsi="Times New Roman" w:cs="Times New Roman"/>
          <w:sz w:val="26"/>
          <w:szCs w:val="26"/>
        </w:rPr>
        <w:t>) рублей 00 копеек на организацию деятельности 7 (семи) досуговых площадок, не менее 84 (восьмидесяти четырех) мероприятий в период с июля по сентябрь 2022 года;</w:t>
      </w:r>
    </w:p>
    <w:p w:rsidR="000A2C62" w:rsidRPr="00210CAE" w:rsidRDefault="00832FC8" w:rsidP="0007167A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 xml:space="preserve">- </w:t>
      </w:r>
      <w:r w:rsidR="00C675F1" w:rsidRPr="00210CAE">
        <w:rPr>
          <w:rFonts w:ascii="Times New Roman" w:hAnsi="Times New Roman" w:cs="Times New Roman"/>
          <w:sz w:val="26"/>
          <w:szCs w:val="26"/>
        </w:rPr>
        <w:t>местной общественной о</w:t>
      </w:r>
      <w:r w:rsidR="00A1731C">
        <w:rPr>
          <w:rFonts w:ascii="Times New Roman" w:hAnsi="Times New Roman" w:cs="Times New Roman"/>
          <w:sz w:val="26"/>
          <w:szCs w:val="26"/>
        </w:rPr>
        <w:t>рганизации города Когалыма «</w:t>
      </w:r>
      <w:r w:rsidR="00C675F1" w:rsidRPr="00210CAE">
        <w:rPr>
          <w:rFonts w:ascii="Times New Roman" w:hAnsi="Times New Roman" w:cs="Times New Roman"/>
          <w:sz w:val="26"/>
          <w:szCs w:val="26"/>
        </w:rPr>
        <w:t>Федерация рукопашного боя</w:t>
      </w:r>
      <w:r w:rsidR="00A1731C">
        <w:rPr>
          <w:rFonts w:ascii="Times New Roman" w:hAnsi="Times New Roman" w:cs="Times New Roman"/>
          <w:sz w:val="26"/>
          <w:szCs w:val="26"/>
        </w:rPr>
        <w:t>»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в сумме 233 400 (дв</w:t>
      </w:r>
      <w:r w:rsidR="00A1731C">
        <w:rPr>
          <w:rFonts w:ascii="Times New Roman" w:hAnsi="Times New Roman" w:cs="Times New Roman"/>
          <w:sz w:val="26"/>
          <w:szCs w:val="26"/>
        </w:rPr>
        <w:t>ести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тридцат</w:t>
      </w:r>
      <w:r w:rsidR="00A1731C">
        <w:rPr>
          <w:rFonts w:ascii="Times New Roman" w:hAnsi="Times New Roman" w:cs="Times New Roman"/>
          <w:sz w:val="26"/>
          <w:szCs w:val="26"/>
        </w:rPr>
        <w:t>ь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тр</w:t>
      </w:r>
      <w:r w:rsidR="00A1731C">
        <w:rPr>
          <w:rFonts w:ascii="Times New Roman" w:hAnsi="Times New Roman" w:cs="Times New Roman"/>
          <w:sz w:val="26"/>
          <w:szCs w:val="26"/>
        </w:rPr>
        <w:t>и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A1731C">
        <w:rPr>
          <w:rFonts w:ascii="Times New Roman" w:hAnsi="Times New Roman" w:cs="Times New Roman"/>
          <w:sz w:val="26"/>
          <w:szCs w:val="26"/>
        </w:rPr>
        <w:t>и</w:t>
      </w:r>
      <w:r w:rsidR="00C675F1" w:rsidRPr="00210CAE">
        <w:rPr>
          <w:rFonts w:ascii="Times New Roman" w:hAnsi="Times New Roman" w:cs="Times New Roman"/>
          <w:sz w:val="26"/>
          <w:szCs w:val="26"/>
        </w:rPr>
        <w:t xml:space="preserve"> четырест</w:t>
      </w:r>
      <w:r w:rsidR="00A1731C">
        <w:rPr>
          <w:rFonts w:ascii="Times New Roman" w:hAnsi="Times New Roman" w:cs="Times New Roman"/>
          <w:sz w:val="26"/>
          <w:szCs w:val="26"/>
        </w:rPr>
        <w:t>а</w:t>
      </w:r>
      <w:r w:rsidR="00C675F1" w:rsidRPr="00210CAE">
        <w:rPr>
          <w:rFonts w:ascii="Times New Roman" w:hAnsi="Times New Roman" w:cs="Times New Roman"/>
          <w:sz w:val="26"/>
          <w:szCs w:val="26"/>
        </w:rPr>
        <w:t>) рублей 00 копеек на организацию деятельности 7 (семи) досуговых площадок, не менее 84 (восьмидесяти четырех) мероприятий в период с июля по сентябрь 2022 года.</w:t>
      </w:r>
    </w:p>
    <w:p w:rsidR="00C63C0C" w:rsidRPr="00210CAE" w:rsidRDefault="000A2C62" w:rsidP="0007167A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lastRenderedPageBreak/>
        <w:t>В связи с уклонением от подписания соглашения о предоставлении из бюджета города Когалыма субсидии, местной общественной организации города Когалыма «Федерация рукопашного боя», рассматриваемая субсидия не предоставлялась.</w:t>
      </w:r>
    </w:p>
    <w:p w:rsidR="00A547AE" w:rsidRPr="00210CAE" w:rsidRDefault="001522CB" w:rsidP="0007167A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 xml:space="preserve">Соглашение о предоставлении из бюджета города Когалыма субсидии с ИП </w:t>
      </w:r>
      <w:proofErr w:type="spellStart"/>
      <w:r w:rsidRPr="00210CAE">
        <w:rPr>
          <w:rFonts w:ascii="Times New Roman" w:hAnsi="Times New Roman" w:cs="Times New Roman"/>
          <w:sz w:val="26"/>
          <w:szCs w:val="26"/>
        </w:rPr>
        <w:t>Колеватых</w:t>
      </w:r>
      <w:proofErr w:type="spellEnd"/>
      <w:r w:rsidRPr="00210CAE">
        <w:rPr>
          <w:rFonts w:ascii="Times New Roman" w:hAnsi="Times New Roman" w:cs="Times New Roman"/>
          <w:sz w:val="26"/>
          <w:szCs w:val="26"/>
        </w:rPr>
        <w:t xml:space="preserve"> С.Н. №120 </w:t>
      </w:r>
      <w:r w:rsidR="000A2C62" w:rsidRPr="00210CAE">
        <w:rPr>
          <w:rFonts w:ascii="Times New Roman" w:hAnsi="Times New Roman" w:cs="Times New Roman"/>
          <w:sz w:val="26"/>
          <w:szCs w:val="26"/>
        </w:rPr>
        <w:t>заключено 21.06.2022</w:t>
      </w:r>
      <w:r w:rsidR="00A1731C">
        <w:rPr>
          <w:rFonts w:ascii="Times New Roman" w:hAnsi="Times New Roman" w:cs="Times New Roman"/>
          <w:sz w:val="26"/>
          <w:szCs w:val="26"/>
        </w:rPr>
        <w:t xml:space="preserve"> </w:t>
      </w:r>
      <w:r w:rsidR="00210CAE" w:rsidRPr="00210CA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1731C">
        <w:rPr>
          <w:rFonts w:ascii="Times New Roman" w:hAnsi="Times New Roman" w:cs="Times New Roman"/>
          <w:sz w:val="26"/>
          <w:szCs w:val="26"/>
        </w:rPr>
        <w:t xml:space="preserve">- </w:t>
      </w:r>
      <w:r w:rsidR="00210CAE" w:rsidRPr="00210CAE">
        <w:rPr>
          <w:rFonts w:ascii="Times New Roman" w:hAnsi="Times New Roman" w:cs="Times New Roman"/>
          <w:sz w:val="26"/>
          <w:szCs w:val="26"/>
        </w:rPr>
        <w:t>Соглашение)</w:t>
      </w:r>
      <w:r w:rsidR="000A2C62" w:rsidRPr="00210CAE">
        <w:rPr>
          <w:rFonts w:ascii="Times New Roman" w:hAnsi="Times New Roman" w:cs="Times New Roman"/>
          <w:sz w:val="26"/>
          <w:szCs w:val="26"/>
        </w:rPr>
        <w:t>.</w:t>
      </w:r>
    </w:p>
    <w:p w:rsidR="001522CB" w:rsidRPr="00210CAE" w:rsidRDefault="0028118B" w:rsidP="00EE5BA3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>По результатам мероприятия установлены следующие нарушения.</w:t>
      </w:r>
    </w:p>
    <w:p w:rsidR="0051606D" w:rsidRPr="00210CAE" w:rsidRDefault="00747505" w:rsidP="0007167A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>П</w:t>
      </w:r>
      <w:r w:rsidR="0028118B" w:rsidRPr="00210CAE">
        <w:rPr>
          <w:rFonts w:ascii="Times New Roman" w:hAnsi="Times New Roman" w:cs="Times New Roman"/>
          <w:sz w:val="26"/>
          <w:szCs w:val="26"/>
        </w:rPr>
        <w:t>унктом</w:t>
      </w:r>
      <w:r w:rsidR="00423144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927D1F" w:rsidRPr="00210CAE">
        <w:rPr>
          <w:rFonts w:ascii="Times New Roman" w:hAnsi="Times New Roman" w:cs="Times New Roman"/>
          <w:sz w:val="26"/>
          <w:szCs w:val="26"/>
        </w:rPr>
        <w:t>1.3</w:t>
      </w:r>
      <w:r w:rsidR="00423144" w:rsidRPr="00210CAE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210CAE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Pr="00210CAE">
        <w:rPr>
          <w:rFonts w:ascii="Times New Roman" w:hAnsi="Times New Roman" w:cs="Times New Roman"/>
          <w:sz w:val="26"/>
          <w:szCs w:val="26"/>
        </w:rPr>
        <w:t xml:space="preserve"> №428</w:t>
      </w:r>
      <w:r w:rsidR="00423144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Pr="00210CAE">
        <w:rPr>
          <w:rFonts w:ascii="Times New Roman" w:hAnsi="Times New Roman" w:cs="Times New Roman"/>
          <w:sz w:val="26"/>
          <w:szCs w:val="26"/>
        </w:rPr>
        <w:t xml:space="preserve">установлено, что </w:t>
      </w:r>
      <w:r w:rsidR="00927D1F" w:rsidRPr="00210CAE">
        <w:rPr>
          <w:rFonts w:ascii="Times New Roman" w:hAnsi="Times New Roman" w:cs="Times New Roman"/>
          <w:sz w:val="26"/>
          <w:szCs w:val="26"/>
        </w:rPr>
        <w:t xml:space="preserve">предоставление субсидий осуществляется в целях финансового обеспечения затрат в связи с выполнением муниципальной работы по организации досуга на досуговых площадках города Когалыма и предусматривает достижение получателем субсидий результата предоставления субсидий и показателя, необходимого для достижения результата предоставления субсидий, установленных </w:t>
      </w:r>
      <w:r w:rsidR="0051606D" w:rsidRPr="00210CAE">
        <w:rPr>
          <w:rFonts w:ascii="Times New Roman" w:hAnsi="Times New Roman" w:cs="Times New Roman"/>
          <w:sz w:val="26"/>
          <w:szCs w:val="26"/>
        </w:rPr>
        <w:t>пунктом 3.11 настоящего Порядка, которым</w:t>
      </w:r>
      <w:r w:rsidR="00B05962" w:rsidRPr="00210CAE">
        <w:rPr>
          <w:rFonts w:ascii="Times New Roman" w:hAnsi="Times New Roman" w:cs="Times New Roman"/>
          <w:sz w:val="26"/>
          <w:szCs w:val="26"/>
        </w:rPr>
        <w:t>, в том числе,</w:t>
      </w:r>
      <w:r w:rsidR="0051606D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B05962" w:rsidRPr="00210CAE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="00927D1F" w:rsidRPr="00210CAE">
        <w:rPr>
          <w:rFonts w:ascii="Times New Roman" w:hAnsi="Times New Roman" w:cs="Times New Roman"/>
          <w:sz w:val="26"/>
          <w:szCs w:val="26"/>
        </w:rPr>
        <w:t xml:space="preserve">Показатель, необходимый для достижения результата </w:t>
      </w:r>
      <w:r w:rsidR="00D62767" w:rsidRPr="00210CAE">
        <w:rPr>
          <w:rFonts w:ascii="Times New Roman" w:hAnsi="Times New Roman" w:cs="Times New Roman"/>
          <w:sz w:val="26"/>
          <w:szCs w:val="26"/>
        </w:rPr>
        <w:t>предоставления субсидии</w:t>
      </w:r>
      <w:r w:rsidR="00B05962" w:rsidRPr="00210CAE">
        <w:rPr>
          <w:rFonts w:ascii="Times New Roman" w:hAnsi="Times New Roman" w:cs="Times New Roman"/>
          <w:sz w:val="26"/>
          <w:szCs w:val="26"/>
        </w:rPr>
        <w:t>:</w:t>
      </w:r>
      <w:r w:rsidR="00D62767" w:rsidRPr="00210CAE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05962" w:rsidRPr="00210CAE">
        <w:rPr>
          <w:rFonts w:ascii="Times New Roman" w:hAnsi="Times New Roman" w:cs="Times New Roman"/>
          <w:sz w:val="26"/>
          <w:szCs w:val="26"/>
        </w:rPr>
        <w:t>я мероприятий</w:t>
      </w:r>
      <w:r w:rsidR="00927D1F" w:rsidRPr="00210CAE">
        <w:rPr>
          <w:rFonts w:ascii="Times New Roman" w:hAnsi="Times New Roman" w:cs="Times New Roman"/>
          <w:sz w:val="26"/>
          <w:szCs w:val="26"/>
        </w:rPr>
        <w:t xml:space="preserve"> на 7 досуговых площадках города Когалыма – для 1 получателя.</w:t>
      </w:r>
      <w:r w:rsidR="00A43FD6" w:rsidRPr="00210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485" w:rsidRPr="00210CAE" w:rsidRDefault="00BB693D" w:rsidP="0007167A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CA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A35197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претендента на получение субсидии претендента</w:t>
      </w:r>
      <w:r w:rsidR="00BA5C21">
        <w:rPr>
          <w:rFonts w:ascii="Times New Roman" w:hAnsi="Times New Roman" w:cs="Times New Roman"/>
          <w:color w:val="000000"/>
          <w:sz w:val="26"/>
          <w:szCs w:val="26"/>
        </w:rPr>
        <w:t xml:space="preserve"> №1 </w:t>
      </w:r>
      <w:r w:rsidR="00A35197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в Программе выполнения муниципальной работы и в приложении 2 к Заявке указана только 1 (одна) досуговая площадка – Зона отдыха по </w:t>
      </w:r>
      <w:proofErr w:type="spellStart"/>
      <w:r w:rsidR="00A35197" w:rsidRPr="00210CAE">
        <w:rPr>
          <w:rFonts w:ascii="Times New Roman" w:hAnsi="Times New Roman" w:cs="Times New Roman"/>
          <w:color w:val="000000"/>
          <w:sz w:val="26"/>
          <w:szCs w:val="26"/>
        </w:rPr>
        <w:t>ул.Сибирская</w:t>
      </w:r>
      <w:proofErr w:type="spellEnd"/>
      <w:r w:rsidR="00A35197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(парк военной техники), а у претендента – </w:t>
      </w:r>
      <w:r w:rsidR="00BA5C21">
        <w:rPr>
          <w:rFonts w:ascii="Times New Roman" w:hAnsi="Times New Roman" w:cs="Times New Roman"/>
          <w:color w:val="000000"/>
          <w:sz w:val="26"/>
          <w:szCs w:val="26"/>
        </w:rPr>
        <w:t>№2</w:t>
      </w:r>
      <w:r w:rsidR="00A35197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- 5(пять)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досуговых площадок, однако по результатам отбор</w:t>
      </w:r>
      <w:r w:rsidR="007044E7" w:rsidRPr="00210CAE">
        <w:rPr>
          <w:rFonts w:ascii="Times New Roman" w:hAnsi="Times New Roman" w:cs="Times New Roman"/>
          <w:color w:val="000000"/>
          <w:sz w:val="26"/>
          <w:szCs w:val="26"/>
        </w:rPr>
        <w:t>а указанные претенденты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признаны соответству</w:t>
      </w:r>
      <w:r w:rsidR="007044E7" w:rsidRPr="00210CAE">
        <w:rPr>
          <w:rFonts w:ascii="Times New Roman" w:hAnsi="Times New Roman" w:cs="Times New Roman"/>
          <w:color w:val="000000"/>
          <w:sz w:val="26"/>
          <w:szCs w:val="26"/>
        </w:rPr>
        <w:t>ющими предъявленным требованиям</w:t>
      </w:r>
      <w:r w:rsidR="006C5F91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28118B" w:rsidRPr="00210CAE" w:rsidRDefault="0028118B" w:rsidP="0007167A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CAE">
        <w:rPr>
          <w:rFonts w:ascii="Times New Roman" w:hAnsi="Times New Roman" w:cs="Times New Roman"/>
          <w:color w:val="000000"/>
          <w:sz w:val="26"/>
          <w:szCs w:val="26"/>
        </w:rPr>
        <w:t>Распоряжением Администрации города Когалыма от 08.06.2022 №105-р и пунктом 2.1 Соглашения о предоставлении из бюджета города Когалыма субсидии в целях финансового обеспечения затрат в связи с выполнением муниципальной работы «Организация детей, подростков и молодежи» (содержание – иная досуговая деятельность) №120 от 21.0</w:t>
      </w:r>
      <w:r w:rsidR="00210CAE">
        <w:rPr>
          <w:rFonts w:ascii="Times New Roman" w:hAnsi="Times New Roman" w:cs="Times New Roman"/>
          <w:color w:val="000000"/>
          <w:sz w:val="26"/>
          <w:szCs w:val="26"/>
        </w:rPr>
        <w:t>6.2022 года</w:t>
      </w:r>
      <w:r w:rsidR="00A173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0CAE"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r w:rsidR="00A1731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210CAE">
        <w:rPr>
          <w:rFonts w:ascii="Times New Roman" w:hAnsi="Times New Roman" w:cs="Times New Roman"/>
          <w:color w:val="000000"/>
          <w:sz w:val="26"/>
          <w:szCs w:val="26"/>
        </w:rPr>
        <w:t>Соглашение) индивидуальному предпринимателю К</w:t>
      </w:r>
      <w:r w:rsidR="00BA5C2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10C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предоставлена в размере 233 400,00 рублей, срок выполнения – с июля по сентябрь 2022 года (т.е. на три месяца). Приложениями 1 и 2 к соглашению результатом предоставления субсидии и показателем для достижения результата, </w:t>
      </w:r>
      <w:r w:rsidR="00A03E0A" w:rsidRPr="00210CAE">
        <w:rPr>
          <w:rFonts w:ascii="Times New Roman" w:hAnsi="Times New Roman" w:cs="Times New Roman"/>
          <w:color w:val="000000"/>
          <w:sz w:val="26"/>
          <w:szCs w:val="26"/>
        </w:rPr>
        <w:t>по состоянию на 30.09.2022,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определено проведение не менее 84 мероприятий, продолжительностью не менее 2 (двух) часов на</w:t>
      </w:r>
      <w:r w:rsidR="00CC1E25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1 досуговой площадке, что 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составляет 168 часов на 7 площадках.  </w:t>
      </w:r>
    </w:p>
    <w:p w:rsidR="00CC1E25" w:rsidRPr="00210CAE" w:rsidRDefault="00CC1E25" w:rsidP="0007167A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CAE">
        <w:rPr>
          <w:rFonts w:ascii="Times New Roman" w:hAnsi="Times New Roman" w:cs="Times New Roman"/>
          <w:color w:val="000000"/>
          <w:sz w:val="26"/>
          <w:szCs w:val="26"/>
        </w:rPr>
        <w:t>Аналогичные показатели установлены для выполнения муниципальной работы в приложении 1 к Соглашению №120 «Значения результата предоставления субсидии и показателя, необходимого для достижения результата предоставления субсидии.</w:t>
      </w:r>
    </w:p>
    <w:p w:rsidR="0028118B" w:rsidRPr="00210CAE" w:rsidRDefault="00D979D0" w:rsidP="0007167A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CAE">
        <w:rPr>
          <w:rFonts w:ascii="Times New Roman" w:hAnsi="Times New Roman" w:cs="Times New Roman"/>
          <w:color w:val="000000"/>
          <w:sz w:val="26"/>
          <w:szCs w:val="26"/>
        </w:rPr>
        <w:t>Из ответа отдела финансово-экономического обеспечения и контроля Администрации города Когалыма</w:t>
      </w:r>
      <w:r w:rsidR="00A173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r w:rsidR="00A1731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>ОФЭОиК</w:t>
      </w:r>
      <w:proofErr w:type="spellEnd"/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от 09.12.2022 №32-Исх-785 следует, что «расчет размера субсидии на 2022 год осуществлял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ся на основании Порядка 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утвержденного постановлением Администрации города Когалыма от 31.05.2022 №1145, в котором установлена продолжительность одного мероприятия – не менее 3-х часов, рекомендовано время проведения мероприятия – период школьных каникул».</w:t>
      </w:r>
    </w:p>
    <w:p w:rsidR="0011182F" w:rsidRPr="00210CAE" w:rsidRDefault="00D979D0" w:rsidP="0007167A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252D8C" w:rsidRPr="00210CA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>асчета субсидии из бюджета города Когалыма немуниципальным организациям (коммерческим и, некоммерческим) в целях финансового обеспечения затрат в связи с выполнением муниципальной работы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>: Организация досуга детей, подростков и молодежи (содержание – иная досуговая деятельность) на 2022 год и плановый период 2023 и 2024 годы, рассч</w:t>
      </w:r>
      <w:r w:rsidR="00252D8C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итанного </w:t>
      </w:r>
      <w:proofErr w:type="spellStart"/>
      <w:r w:rsidR="00252D8C" w:rsidRPr="00210CAE">
        <w:rPr>
          <w:rFonts w:ascii="Times New Roman" w:hAnsi="Times New Roman" w:cs="Times New Roman"/>
          <w:color w:val="000000"/>
          <w:sz w:val="26"/>
          <w:szCs w:val="26"/>
        </w:rPr>
        <w:t>ОФЭОиК</w:t>
      </w:r>
      <w:proofErr w:type="spellEnd"/>
      <w:r w:rsidR="00252D8C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для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Порядка №428 от 18.02.2022</w:t>
      </w:r>
      <w:r w:rsidR="001F24A8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по поручению КСП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>, расходы на организацию 84 мероприятий  на 7</w:t>
      </w:r>
      <w:r w:rsidR="00087FC8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дворовых</w:t>
      </w:r>
      <w:r w:rsidR="00232F8C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площадках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232F8C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продолжительностью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1 мероприятий – не менее 2(трех) часов</w:t>
      </w:r>
      <w:r w:rsidR="00232F8C" w:rsidRPr="00210C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60FD0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составляют 155 600,00  рублей</w:t>
      </w:r>
      <w:r w:rsidR="00F04DB7" w:rsidRPr="00210CA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1182F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E5BA3" w:rsidRPr="00EE5BA3" w:rsidRDefault="00194F6B" w:rsidP="00EE5BA3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CAE">
        <w:rPr>
          <w:rFonts w:ascii="Times New Roman" w:hAnsi="Times New Roman" w:cs="Times New Roman"/>
          <w:color w:val="000000"/>
          <w:sz w:val="26"/>
          <w:szCs w:val="26"/>
        </w:rPr>
        <w:t>При указанных обстоятельствах</w:t>
      </w:r>
      <w:r w:rsidR="001F24A8" w:rsidRPr="00210C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33DBF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87FC8" w:rsidRPr="00210CAE">
        <w:rPr>
          <w:rFonts w:ascii="Times New Roman" w:hAnsi="Times New Roman" w:cs="Times New Roman"/>
          <w:color w:val="000000"/>
          <w:sz w:val="26"/>
          <w:szCs w:val="26"/>
        </w:rPr>
        <w:t>размер субсидии на одного получателя субсидии на организацию 84 мероприятий на 7 досуговых площадках указанный в пункте 3.6 Порядка</w:t>
      </w:r>
      <w:r w:rsidR="00760AAF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рассчитан разработчиком программы неверно и</w:t>
      </w:r>
      <w:r w:rsidR="00087FC8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не соответствует объему рассматриваемой субсидии, рассчитанной </w:t>
      </w:r>
      <w:proofErr w:type="spellStart"/>
      <w:r w:rsidR="00087FC8" w:rsidRPr="00210CAE">
        <w:rPr>
          <w:rFonts w:ascii="Times New Roman" w:hAnsi="Times New Roman" w:cs="Times New Roman"/>
          <w:color w:val="000000"/>
          <w:sz w:val="26"/>
          <w:szCs w:val="26"/>
        </w:rPr>
        <w:t>ОФЭОиК</w:t>
      </w:r>
      <w:proofErr w:type="spellEnd"/>
      <w:r w:rsidR="00760AAF" w:rsidRPr="00210C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55CE" w:rsidRPr="00210CAE" w:rsidRDefault="004E55CE" w:rsidP="0007167A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>В соответствии с пунктами</w:t>
      </w:r>
      <w:r w:rsidR="00E57A30" w:rsidRPr="00210CAE">
        <w:rPr>
          <w:rFonts w:ascii="Times New Roman" w:hAnsi="Times New Roman" w:cs="Times New Roman"/>
          <w:sz w:val="26"/>
          <w:szCs w:val="26"/>
        </w:rPr>
        <w:t xml:space="preserve"> 3.9</w:t>
      </w:r>
      <w:r w:rsidR="00797736" w:rsidRPr="00210CAE">
        <w:rPr>
          <w:rFonts w:ascii="Times New Roman" w:hAnsi="Times New Roman" w:cs="Times New Roman"/>
          <w:sz w:val="26"/>
          <w:szCs w:val="26"/>
        </w:rPr>
        <w:t>.</w:t>
      </w:r>
      <w:r w:rsidR="00E57A30" w:rsidRPr="00210CAE">
        <w:rPr>
          <w:rFonts w:ascii="Times New Roman" w:hAnsi="Times New Roman" w:cs="Times New Roman"/>
          <w:sz w:val="26"/>
          <w:szCs w:val="26"/>
        </w:rPr>
        <w:t>2</w:t>
      </w:r>
      <w:r w:rsidRPr="00210CAE">
        <w:rPr>
          <w:rFonts w:ascii="Times New Roman" w:hAnsi="Times New Roman" w:cs="Times New Roman"/>
          <w:sz w:val="26"/>
          <w:szCs w:val="26"/>
        </w:rPr>
        <w:t>, 3.9.3</w:t>
      </w:r>
      <w:r w:rsidR="00E57A30" w:rsidRPr="00210CAE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07167A" w:rsidRPr="00210CAE">
        <w:rPr>
          <w:rFonts w:ascii="Times New Roman" w:hAnsi="Times New Roman" w:cs="Times New Roman"/>
          <w:sz w:val="26"/>
          <w:szCs w:val="26"/>
        </w:rPr>
        <w:t xml:space="preserve"> №428</w:t>
      </w:r>
      <w:r w:rsidR="00E57A30" w:rsidRPr="00210CAE">
        <w:rPr>
          <w:rFonts w:ascii="Times New Roman" w:hAnsi="Times New Roman" w:cs="Times New Roman"/>
          <w:sz w:val="26"/>
          <w:szCs w:val="26"/>
        </w:rPr>
        <w:t xml:space="preserve"> в случае не достижения результата предоставления субсидий и показателя, нео</w:t>
      </w:r>
      <w:r w:rsidR="00194F6B" w:rsidRPr="00210CAE">
        <w:rPr>
          <w:rFonts w:ascii="Times New Roman" w:hAnsi="Times New Roman" w:cs="Times New Roman"/>
          <w:sz w:val="26"/>
          <w:szCs w:val="26"/>
        </w:rPr>
        <w:t>бходимого для достижения</w:t>
      </w:r>
      <w:r w:rsidR="00E57A30" w:rsidRPr="00210CAE">
        <w:rPr>
          <w:rFonts w:ascii="Times New Roman" w:hAnsi="Times New Roman" w:cs="Times New Roman"/>
          <w:sz w:val="26"/>
          <w:szCs w:val="26"/>
        </w:rPr>
        <w:t xml:space="preserve"> результата предоставления субсидий, установленных пунктом 3.11 Порядка, размер субсидии уменьшается пропорционально объему невыполненной муниципальной </w:t>
      </w:r>
      <w:r w:rsidR="00E57A30" w:rsidRPr="00210CAE">
        <w:rPr>
          <w:rFonts w:ascii="Times New Roman" w:hAnsi="Times New Roman" w:cs="Times New Roman"/>
          <w:color w:val="000000"/>
          <w:sz w:val="26"/>
          <w:szCs w:val="26"/>
        </w:rPr>
        <w:t>работы, на основании представленных получателем субсидий отчетных доку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>ментов по реализации соглашения, а при возникновении таких обстоятельств, получатель субсидии возвращает субсидии в бюджет города Когалыма.</w:t>
      </w:r>
      <w:r w:rsidR="00252D8C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Аналогичные условия предусмотрены п</w:t>
      </w:r>
      <w:r w:rsidRPr="00210CAE">
        <w:rPr>
          <w:rFonts w:ascii="Times New Roman" w:hAnsi="Times New Roman" w:cs="Times New Roman"/>
          <w:color w:val="000000"/>
          <w:sz w:val="26"/>
          <w:szCs w:val="26"/>
        </w:rPr>
        <w:t>унктом 4.1.7 Соглашения</w:t>
      </w:r>
      <w:bookmarkStart w:id="0" w:name="_GoBack"/>
      <w:bookmarkEnd w:id="0"/>
      <w:r w:rsidR="00252D8C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713E8" w:rsidRPr="00210CAE">
        <w:rPr>
          <w:rFonts w:ascii="Times New Roman" w:hAnsi="Times New Roman" w:cs="Times New Roman"/>
          <w:sz w:val="26"/>
          <w:szCs w:val="26"/>
        </w:rPr>
        <w:t>5.</w:t>
      </w:r>
      <w:r w:rsidR="0007167A" w:rsidRPr="00210C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660F" w:rsidRPr="00210CAE" w:rsidRDefault="00484E1B" w:rsidP="00E91193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210CAE">
        <w:rPr>
          <w:rFonts w:ascii="Times New Roman" w:hAnsi="Times New Roman"/>
          <w:sz w:val="26"/>
          <w:szCs w:val="26"/>
        </w:rPr>
        <w:t>Однако</w:t>
      </w:r>
      <w:r w:rsidR="00D47485" w:rsidRPr="00210CAE">
        <w:rPr>
          <w:rFonts w:ascii="Times New Roman" w:hAnsi="Times New Roman"/>
          <w:sz w:val="26"/>
          <w:szCs w:val="26"/>
        </w:rPr>
        <w:t>,</w:t>
      </w:r>
      <w:r w:rsidR="001F24A8" w:rsidRPr="00210CAE">
        <w:rPr>
          <w:rFonts w:ascii="Times New Roman" w:hAnsi="Times New Roman"/>
          <w:sz w:val="26"/>
          <w:szCs w:val="26"/>
        </w:rPr>
        <w:t xml:space="preserve"> Порядком</w:t>
      </w:r>
      <w:r w:rsidR="007713E8" w:rsidRPr="00210CAE">
        <w:rPr>
          <w:rFonts w:ascii="Times New Roman" w:hAnsi="Times New Roman"/>
          <w:sz w:val="26"/>
          <w:szCs w:val="26"/>
        </w:rPr>
        <w:t xml:space="preserve"> №428 и</w:t>
      </w:r>
      <w:r w:rsidR="00797736" w:rsidRPr="00210CAE">
        <w:rPr>
          <w:rFonts w:ascii="Times New Roman" w:hAnsi="Times New Roman"/>
          <w:sz w:val="26"/>
          <w:szCs w:val="26"/>
        </w:rPr>
        <w:t xml:space="preserve"> С</w:t>
      </w:r>
      <w:r w:rsidR="001F24A8" w:rsidRPr="00210CAE">
        <w:rPr>
          <w:rFonts w:ascii="Times New Roman" w:hAnsi="Times New Roman"/>
          <w:sz w:val="26"/>
          <w:szCs w:val="26"/>
        </w:rPr>
        <w:t>оглашением</w:t>
      </w:r>
      <w:r w:rsidRPr="00210CAE">
        <w:rPr>
          <w:rFonts w:ascii="Times New Roman" w:hAnsi="Times New Roman"/>
          <w:sz w:val="26"/>
          <w:szCs w:val="26"/>
        </w:rPr>
        <w:t xml:space="preserve"> №120 от 21.06.2022</w:t>
      </w:r>
      <w:r w:rsidR="00797736" w:rsidRPr="00210CAE">
        <w:rPr>
          <w:rFonts w:ascii="Times New Roman" w:hAnsi="Times New Roman"/>
          <w:sz w:val="26"/>
          <w:szCs w:val="26"/>
        </w:rPr>
        <w:t xml:space="preserve"> </w:t>
      </w:r>
      <w:r w:rsidR="001F24A8" w:rsidRPr="00210CAE">
        <w:rPr>
          <w:rFonts w:ascii="Times New Roman" w:hAnsi="Times New Roman"/>
          <w:sz w:val="26"/>
          <w:szCs w:val="26"/>
        </w:rPr>
        <w:t>не установлен</w:t>
      </w:r>
      <w:r w:rsidR="007713E8" w:rsidRPr="00210CAE">
        <w:rPr>
          <w:rFonts w:ascii="Times New Roman" w:hAnsi="Times New Roman"/>
          <w:sz w:val="26"/>
          <w:szCs w:val="26"/>
        </w:rPr>
        <w:t xml:space="preserve"> </w:t>
      </w:r>
      <w:r w:rsidR="001F24A8" w:rsidRPr="00210CAE">
        <w:rPr>
          <w:rFonts w:ascii="Times New Roman" w:hAnsi="Times New Roman"/>
          <w:sz w:val="26"/>
          <w:szCs w:val="26"/>
        </w:rPr>
        <w:t>способ</w:t>
      </w:r>
      <w:r w:rsidR="007713E8" w:rsidRPr="00210CAE">
        <w:rPr>
          <w:rFonts w:ascii="Times New Roman" w:hAnsi="Times New Roman"/>
          <w:sz w:val="26"/>
          <w:szCs w:val="26"/>
        </w:rPr>
        <w:t xml:space="preserve"> расчета ш</w:t>
      </w:r>
      <w:r w:rsidR="001F24A8" w:rsidRPr="00210CAE">
        <w:rPr>
          <w:rFonts w:ascii="Times New Roman" w:hAnsi="Times New Roman"/>
          <w:sz w:val="26"/>
          <w:szCs w:val="26"/>
        </w:rPr>
        <w:t>трафных санкций, предусмотренный</w:t>
      </w:r>
      <w:r w:rsidR="007713E8" w:rsidRPr="00210CAE">
        <w:rPr>
          <w:rFonts w:ascii="Times New Roman" w:hAnsi="Times New Roman"/>
          <w:sz w:val="26"/>
          <w:szCs w:val="26"/>
        </w:rPr>
        <w:t xml:space="preserve"> подпунктом «з» пункта 5 Постановление</w:t>
      </w:r>
      <w:r w:rsidR="0007167A" w:rsidRPr="00210CAE">
        <w:rPr>
          <w:rFonts w:ascii="Times New Roman" w:hAnsi="Times New Roman"/>
          <w:sz w:val="26"/>
          <w:szCs w:val="26"/>
        </w:rPr>
        <w:t>м П</w:t>
      </w:r>
      <w:r w:rsidR="007713E8" w:rsidRPr="00210CAE">
        <w:rPr>
          <w:rFonts w:ascii="Times New Roman" w:hAnsi="Times New Roman"/>
          <w:sz w:val="26"/>
          <w:szCs w:val="26"/>
        </w:rPr>
        <w:t>равительства</w:t>
      </w:r>
      <w:r w:rsidR="0007167A" w:rsidRPr="00210CAE">
        <w:rPr>
          <w:rFonts w:ascii="Times New Roman" w:hAnsi="Times New Roman"/>
          <w:sz w:val="26"/>
          <w:szCs w:val="26"/>
        </w:rPr>
        <w:t xml:space="preserve"> РФ</w:t>
      </w:r>
      <w:r w:rsidR="007713E8" w:rsidRPr="00210CAE">
        <w:rPr>
          <w:rFonts w:ascii="Times New Roman" w:hAnsi="Times New Roman"/>
          <w:sz w:val="26"/>
          <w:szCs w:val="26"/>
        </w:rPr>
        <w:t xml:space="preserve"> №1493 от 18.09.2020.</w:t>
      </w:r>
      <w:r w:rsidR="000469BE" w:rsidRPr="00210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E18" w:rsidRPr="00210CAE" w:rsidRDefault="00194F6B" w:rsidP="00E9119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>Анализ и сравнение</w:t>
      </w:r>
      <w:r w:rsidR="001923CA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F2660F" w:rsidRPr="00210CAE">
        <w:rPr>
          <w:rFonts w:ascii="Times New Roman" w:hAnsi="Times New Roman" w:cs="Times New Roman"/>
          <w:sz w:val="26"/>
          <w:szCs w:val="26"/>
        </w:rPr>
        <w:t>отчетного</w:t>
      </w:r>
      <w:r w:rsidR="005A4980" w:rsidRPr="00210CAE">
        <w:rPr>
          <w:rFonts w:ascii="Times New Roman" w:hAnsi="Times New Roman" w:cs="Times New Roman"/>
          <w:sz w:val="26"/>
          <w:szCs w:val="26"/>
        </w:rPr>
        <w:t xml:space="preserve"> документа:</w:t>
      </w:r>
      <w:r w:rsidR="00F53F0A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5A4980" w:rsidRPr="00210CAE">
        <w:rPr>
          <w:rFonts w:ascii="Times New Roman" w:hAnsi="Times New Roman" w:cs="Times New Roman"/>
          <w:sz w:val="26"/>
          <w:szCs w:val="26"/>
        </w:rPr>
        <w:t>«</w:t>
      </w:r>
      <w:r w:rsidR="00F53F0A" w:rsidRPr="00210CAE">
        <w:rPr>
          <w:rFonts w:ascii="Times New Roman" w:hAnsi="Times New Roman" w:cs="Times New Roman"/>
          <w:sz w:val="26"/>
          <w:szCs w:val="26"/>
        </w:rPr>
        <w:t>Переч</w:t>
      </w:r>
      <w:r w:rsidR="005A4980" w:rsidRPr="00210CAE">
        <w:rPr>
          <w:rFonts w:ascii="Times New Roman" w:hAnsi="Times New Roman" w:cs="Times New Roman"/>
          <w:sz w:val="26"/>
          <w:szCs w:val="26"/>
        </w:rPr>
        <w:t>ень</w:t>
      </w:r>
      <w:r w:rsidR="00F53F0A" w:rsidRPr="00210CAE">
        <w:rPr>
          <w:rFonts w:ascii="Times New Roman" w:hAnsi="Times New Roman" w:cs="Times New Roman"/>
          <w:sz w:val="26"/>
          <w:szCs w:val="26"/>
        </w:rPr>
        <w:t xml:space="preserve"> мероприятий, п</w:t>
      </w:r>
      <w:r w:rsidR="001923CA" w:rsidRPr="00210CAE">
        <w:rPr>
          <w:rFonts w:ascii="Times New Roman" w:hAnsi="Times New Roman" w:cs="Times New Roman"/>
          <w:sz w:val="26"/>
          <w:szCs w:val="26"/>
        </w:rPr>
        <w:t>р</w:t>
      </w:r>
      <w:r w:rsidR="00210CAE">
        <w:rPr>
          <w:rFonts w:ascii="Times New Roman" w:hAnsi="Times New Roman" w:cs="Times New Roman"/>
          <w:sz w:val="26"/>
          <w:szCs w:val="26"/>
        </w:rPr>
        <w:t>оведенных ИП</w:t>
      </w:r>
      <w:r w:rsidR="00F53F0A" w:rsidRPr="00210CAE">
        <w:rPr>
          <w:rFonts w:ascii="Times New Roman" w:hAnsi="Times New Roman" w:cs="Times New Roman"/>
          <w:sz w:val="26"/>
          <w:szCs w:val="26"/>
        </w:rPr>
        <w:t xml:space="preserve"> в рамках выполнения муниципальной работы «Организация досуга детей, подростков и молодежи» на досуговых площадках в период с 01 июля 2022 года по 3 сентября 2022 года</w:t>
      </w:r>
      <w:r w:rsidR="005A4980" w:rsidRPr="00210CAE">
        <w:rPr>
          <w:rFonts w:ascii="Times New Roman" w:hAnsi="Times New Roman" w:cs="Times New Roman"/>
          <w:sz w:val="26"/>
          <w:szCs w:val="26"/>
        </w:rPr>
        <w:t>»</w:t>
      </w:r>
      <w:r w:rsidR="00F53F0A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984068" w:rsidRPr="00210CAE">
        <w:rPr>
          <w:rFonts w:ascii="Times New Roman" w:hAnsi="Times New Roman" w:cs="Times New Roman"/>
          <w:sz w:val="26"/>
          <w:szCs w:val="26"/>
        </w:rPr>
        <w:t>с</w:t>
      </w:r>
      <w:r w:rsidR="005A4980" w:rsidRPr="00210CAE">
        <w:rPr>
          <w:rFonts w:ascii="Times New Roman" w:hAnsi="Times New Roman" w:cs="Times New Roman"/>
          <w:sz w:val="26"/>
          <w:szCs w:val="26"/>
        </w:rPr>
        <w:t xml:space="preserve"> содержанием актов</w:t>
      </w:r>
      <w:r w:rsidR="001923CA" w:rsidRPr="00210CAE">
        <w:rPr>
          <w:rFonts w:ascii="Times New Roman" w:hAnsi="Times New Roman" w:cs="Times New Roman"/>
          <w:sz w:val="26"/>
          <w:szCs w:val="26"/>
        </w:rPr>
        <w:t xml:space="preserve"> о проведении контроля </w:t>
      </w:r>
      <w:proofErr w:type="spellStart"/>
      <w:r w:rsidR="001923CA" w:rsidRPr="00210CAE">
        <w:rPr>
          <w:rFonts w:ascii="Times New Roman" w:hAnsi="Times New Roman" w:cs="Times New Roman"/>
          <w:sz w:val="26"/>
          <w:szCs w:val="26"/>
        </w:rPr>
        <w:t>УКСиМП</w:t>
      </w:r>
      <w:proofErr w:type="spellEnd"/>
      <w:r w:rsidR="001923CA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E91193" w:rsidRPr="00210CAE">
        <w:rPr>
          <w:rFonts w:ascii="Times New Roman" w:hAnsi="Times New Roman" w:cs="Times New Roman"/>
          <w:sz w:val="26"/>
          <w:szCs w:val="26"/>
        </w:rPr>
        <w:t xml:space="preserve">показал, что </w:t>
      </w:r>
      <w:r w:rsidR="0069011C" w:rsidRPr="00210CAE">
        <w:rPr>
          <w:rFonts w:ascii="Times New Roman" w:hAnsi="Times New Roman" w:cs="Times New Roman"/>
          <w:sz w:val="26"/>
          <w:szCs w:val="26"/>
        </w:rPr>
        <w:t>к</w:t>
      </w:r>
      <w:r w:rsidR="00F2660F" w:rsidRPr="00210CAE">
        <w:rPr>
          <w:rFonts w:ascii="Times New Roman" w:hAnsi="Times New Roman" w:cs="Times New Roman"/>
          <w:sz w:val="26"/>
          <w:szCs w:val="26"/>
        </w:rPr>
        <w:t>оличество вовлеченных в досуговую деятельность детей</w:t>
      </w:r>
      <w:r w:rsidR="0069011C" w:rsidRPr="00210CAE">
        <w:rPr>
          <w:rFonts w:ascii="Times New Roman" w:hAnsi="Times New Roman" w:cs="Times New Roman"/>
          <w:sz w:val="26"/>
          <w:szCs w:val="26"/>
        </w:rPr>
        <w:t>,</w:t>
      </w:r>
      <w:r w:rsidR="00F2660F" w:rsidRPr="00210CAE">
        <w:rPr>
          <w:rFonts w:ascii="Times New Roman" w:hAnsi="Times New Roman" w:cs="Times New Roman"/>
          <w:sz w:val="26"/>
          <w:szCs w:val="26"/>
        </w:rPr>
        <w:t xml:space="preserve"> установленных при проведении контрольных проверках не соответствует количеству таких детей</w:t>
      </w:r>
      <w:r w:rsidR="00C62A4E" w:rsidRPr="00210CAE">
        <w:rPr>
          <w:rFonts w:ascii="Times New Roman" w:hAnsi="Times New Roman" w:cs="Times New Roman"/>
          <w:sz w:val="26"/>
          <w:szCs w:val="26"/>
        </w:rPr>
        <w:t>,</w:t>
      </w:r>
      <w:r w:rsidR="00F2660F" w:rsidRPr="00210CAE">
        <w:rPr>
          <w:rFonts w:ascii="Times New Roman" w:hAnsi="Times New Roman" w:cs="Times New Roman"/>
          <w:sz w:val="26"/>
          <w:szCs w:val="26"/>
        </w:rPr>
        <w:t xml:space="preserve"> указанных в </w:t>
      </w:r>
      <w:r w:rsidR="00423144" w:rsidRPr="00210CAE">
        <w:rPr>
          <w:rFonts w:ascii="Times New Roman" w:hAnsi="Times New Roman" w:cs="Times New Roman"/>
          <w:sz w:val="26"/>
          <w:szCs w:val="26"/>
        </w:rPr>
        <w:t>отчетном Перечне</w:t>
      </w:r>
      <w:r w:rsidR="00F2660F" w:rsidRPr="00210CAE">
        <w:rPr>
          <w:rFonts w:ascii="Times New Roman" w:hAnsi="Times New Roman" w:cs="Times New Roman"/>
          <w:sz w:val="26"/>
          <w:szCs w:val="26"/>
        </w:rPr>
        <w:t xml:space="preserve"> мероприятий, п</w:t>
      </w:r>
      <w:r w:rsidR="00423144" w:rsidRPr="00210CAE">
        <w:rPr>
          <w:rFonts w:ascii="Times New Roman" w:hAnsi="Times New Roman" w:cs="Times New Roman"/>
          <w:sz w:val="26"/>
          <w:szCs w:val="26"/>
        </w:rPr>
        <w:t>р</w:t>
      </w:r>
      <w:r w:rsidR="00F2660F" w:rsidRPr="00210CAE">
        <w:rPr>
          <w:rFonts w:ascii="Times New Roman" w:hAnsi="Times New Roman" w:cs="Times New Roman"/>
          <w:sz w:val="26"/>
          <w:szCs w:val="26"/>
        </w:rPr>
        <w:t xml:space="preserve">оведенных </w:t>
      </w:r>
      <w:r w:rsidR="00210CAE">
        <w:rPr>
          <w:rFonts w:ascii="Times New Roman" w:hAnsi="Times New Roman" w:cs="Times New Roman"/>
          <w:sz w:val="26"/>
          <w:szCs w:val="26"/>
        </w:rPr>
        <w:t>Получателем субсидии</w:t>
      </w:r>
      <w:r w:rsidR="00EE5BA3">
        <w:rPr>
          <w:rFonts w:ascii="Times New Roman" w:hAnsi="Times New Roman" w:cs="Times New Roman"/>
          <w:sz w:val="26"/>
          <w:szCs w:val="26"/>
        </w:rPr>
        <w:t xml:space="preserve"> </w:t>
      </w:r>
      <w:r w:rsidR="00F2660F" w:rsidRPr="00210CAE">
        <w:rPr>
          <w:rFonts w:ascii="Times New Roman" w:hAnsi="Times New Roman" w:cs="Times New Roman"/>
          <w:sz w:val="26"/>
          <w:szCs w:val="26"/>
        </w:rPr>
        <w:t xml:space="preserve"> в рамках выполнения муниципальной работы</w:t>
      </w:r>
      <w:r w:rsidR="00984068" w:rsidRPr="00210CAE">
        <w:rPr>
          <w:rFonts w:ascii="Times New Roman" w:hAnsi="Times New Roman" w:cs="Times New Roman"/>
          <w:sz w:val="26"/>
          <w:szCs w:val="26"/>
        </w:rPr>
        <w:t xml:space="preserve">, однако в актах о проведении контроля не указано на не достижение значений показателя результативности предоставления субсидии. </w:t>
      </w:r>
    </w:p>
    <w:p w:rsidR="00A20E18" w:rsidRPr="00210CAE" w:rsidRDefault="00B85167" w:rsidP="0007167A">
      <w:pPr>
        <w:pStyle w:val="Default"/>
        <w:ind w:right="-143" w:firstLine="708"/>
        <w:jc w:val="both"/>
        <w:rPr>
          <w:sz w:val="26"/>
          <w:szCs w:val="26"/>
        </w:rPr>
      </w:pPr>
      <w:r w:rsidRPr="00210CAE">
        <w:rPr>
          <w:sz w:val="26"/>
          <w:szCs w:val="26"/>
        </w:rPr>
        <w:t>П</w:t>
      </w:r>
      <w:r w:rsidR="00D95943" w:rsidRPr="00210CAE">
        <w:rPr>
          <w:sz w:val="26"/>
          <w:szCs w:val="26"/>
        </w:rPr>
        <w:t>о результатам изучения</w:t>
      </w:r>
      <w:r w:rsidR="0007167A" w:rsidRPr="00210CAE">
        <w:rPr>
          <w:sz w:val="26"/>
          <w:szCs w:val="26"/>
        </w:rPr>
        <w:t xml:space="preserve"> и анали</w:t>
      </w:r>
      <w:r w:rsidR="005A4980" w:rsidRPr="00210CAE">
        <w:rPr>
          <w:sz w:val="26"/>
          <w:szCs w:val="26"/>
        </w:rPr>
        <w:t>з</w:t>
      </w:r>
      <w:r w:rsidR="0007167A" w:rsidRPr="00210CAE">
        <w:rPr>
          <w:sz w:val="26"/>
          <w:szCs w:val="26"/>
        </w:rPr>
        <w:t>а</w:t>
      </w:r>
      <w:r w:rsidR="00D95943" w:rsidRPr="00210CAE">
        <w:rPr>
          <w:sz w:val="26"/>
          <w:szCs w:val="26"/>
        </w:rPr>
        <w:t>, фотографий</w:t>
      </w:r>
      <w:r w:rsidRPr="00210CAE">
        <w:rPr>
          <w:sz w:val="26"/>
          <w:szCs w:val="26"/>
        </w:rPr>
        <w:t>, афиш, пресс- и пост-релизов,</w:t>
      </w:r>
      <w:r w:rsidR="00D95943" w:rsidRPr="00210CAE">
        <w:rPr>
          <w:sz w:val="26"/>
          <w:szCs w:val="26"/>
        </w:rPr>
        <w:t xml:space="preserve"> представленных </w:t>
      </w:r>
      <w:r w:rsidR="00210CAE">
        <w:rPr>
          <w:sz w:val="26"/>
          <w:szCs w:val="26"/>
        </w:rPr>
        <w:t>Получателем субсидии</w:t>
      </w:r>
      <w:r w:rsidR="00D95943" w:rsidRPr="00210CAE">
        <w:rPr>
          <w:sz w:val="26"/>
          <w:szCs w:val="26"/>
        </w:rPr>
        <w:t xml:space="preserve"> </w:t>
      </w:r>
      <w:r w:rsidR="00E91193" w:rsidRPr="00210CAE">
        <w:rPr>
          <w:sz w:val="26"/>
          <w:szCs w:val="26"/>
        </w:rPr>
        <w:t>для достижения результата предоставления субсидий,</w:t>
      </w:r>
      <w:r w:rsidRPr="00210CAE">
        <w:rPr>
          <w:sz w:val="26"/>
          <w:szCs w:val="26"/>
        </w:rPr>
        <w:t xml:space="preserve"> не подтверждается </w:t>
      </w:r>
      <w:r w:rsidR="00D95943" w:rsidRPr="00210CAE">
        <w:rPr>
          <w:sz w:val="26"/>
          <w:szCs w:val="26"/>
        </w:rPr>
        <w:t xml:space="preserve">достижение </w:t>
      </w:r>
      <w:r w:rsidR="00B75432" w:rsidRPr="00210CAE">
        <w:rPr>
          <w:sz w:val="26"/>
          <w:szCs w:val="26"/>
        </w:rPr>
        <w:t>участие в одном мероприятии не менее 20 детей и молодежи.</w:t>
      </w:r>
    </w:p>
    <w:p w:rsidR="00251935" w:rsidRPr="00210CAE" w:rsidRDefault="00E91193" w:rsidP="0007167A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>В</w:t>
      </w:r>
      <w:r w:rsidR="005A6B82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1123C7" w:rsidRPr="00210CAE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="005A6B82" w:rsidRPr="00210CAE">
        <w:rPr>
          <w:rFonts w:ascii="Times New Roman" w:hAnsi="Times New Roman" w:cs="Times New Roman"/>
          <w:sz w:val="26"/>
          <w:szCs w:val="26"/>
        </w:rPr>
        <w:t>пункта</w:t>
      </w:r>
      <w:r w:rsidR="00A60CBD" w:rsidRPr="00210CAE">
        <w:rPr>
          <w:rFonts w:ascii="Times New Roman" w:hAnsi="Times New Roman" w:cs="Times New Roman"/>
          <w:sz w:val="26"/>
          <w:szCs w:val="26"/>
        </w:rPr>
        <w:t xml:space="preserve"> 4.3.7.1.</w:t>
      </w:r>
      <w:r w:rsidR="00F231BE" w:rsidRPr="00210CAE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1923CA" w:rsidRPr="00210CAE">
        <w:rPr>
          <w:rFonts w:ascii="Times New Roman" w:hAnsi="Times New Roman" w:cs="Times New Roman"/>
          <w:sz w:val="26"/>
          <w:szCs w:val="26"/>
        </w:rPr>
        <w:t xml:space="preserve"> информация</w:t>
      </w:r>
      <w:r w:rsidR="00DD7C70" w:rsidRPr="00210CAE">
        <w:rPr>
          <w:rFonts w:ascii="Times New Roman" w:hAnsi="Times New Roman" w:cs="Times New Roman"/>
          <w:sz w:val="26"/>
          <w:szCs w:val="26"/>
        </w:rPr>
        <w:t xml:space="preserve"> о достижении значений результата предоставления субсидии и показателя необходимого для достижения результата предоставления субсидии на каждой досуговой площадке</w:t>
      </w:r>
      <w:r w:rsidR="001123C7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EE5BA3">
        <w:rPr>
          <w:rFonts w:ascii="Times New Roman" w:hAnsi="Times New Roman" w:cs="Times New Roman"/>
          <w:sz w:val="26"/>
          <w:szCs w:val="26"/>
        </w:rPr>
        <w:t>согласно Приложения</w:t>
      </w:r>
      <w:r w:rsidR="001123C7" w:rsidRPr="00210CAE">
        <w:rPr>
          <w:rFonts w:ascii="Times New Roman" w:hAnsi="Times New Roman" w:cs="Times New Roman"/>
          <w:sz w:val="26"/>
          <w:szCs w:val="26"/>
        </w:rPr>
        <w:t xml:space="preserve"> 2, в </w:t>
      </w:r>
      <w:r w:rsidR="005A6B82" w:rsidRPr="00210CAE">
        <w:rPr>
          <w:rFonts w:ascii="Times New Roman" w:hAnsi="Times New Roman" w:cs="Times New Roman"/>
          <w:sz w:val="26"/>
          <w:szCs w:val="26"/>
        </w:rPr>
        <w:t>установленный</w:t>
      </w:r>
      <w:r w:rsidR="001123C7" w:rsidRPr="00210CAE">
        <w:rPr>
          <w:rFonts w:ascii="Times New Roman" w:hAnsi="Times New Roman" w:cs="Times New Roman"/>
          <w:sz w:val="26"/>
          <w:szCs w:val="26"/>
        </w:rPr>
        <w:t xml:space="preserve"> двухдневный срок после завершения мероприятий </w:t>
      </w:r>
      <w:r w:rsidR="00251935" w:rsidRPr="00210CAE">
        <w:rPr>
          <w:rFonts w:ascii="Times New Roman" w:hAnsi="Times New Roman" w:cs="Times New Roman"/>
          <w:sz w:val="26"/>
          <w:szCs w:val="26"/>
        </w:rPr>
        <w:t xml:space="preserve">Получателем субсидии </w:t>
      </w:r>
      <w:r w:rsidR="001923CA" w:rsidRPr="00210CAE">
        <w:rPr>
          <w:rFonts w:ascii="Times New Roman" w:hAnsi="Times New Roman" w:cs="Times New Roman"/>
          <w:sz w:val="26"/>
          <w:szCs w:val="26"/>
        </w:rPr>
        <w:t>не предоставлялась</w:t>
      </w:r>
      <w:r w:rsidR="00A00F4A" w:rsidRPr="00210CAE">
        <w:rPr>
          <w:rFonts w:ascii="Times New Roman" w:hAnsi="Times New Roman" w:cs="Times New Roman"/>
          <w:sz w:val="26"/>
          <w:szCs w:val="26"/>
        </w:rPr>
        <w:t xml:space="preserve"> и в отчетных документах отсутствует</w:t>
      </w:r>
      <w:r w:rsidR="005A6B82" w:rsidRPr="00210CAE">
        <w:rPr>
          <w:rFonts w:ascii="Times New Roman" w:hAnsi="Times New Roman" w:cs="Times New Roman"/>
          <w:sz w:val="26"/>
          <w:szCs w:val="26"/>
        </w:rPr>
        <w:t>.</w:t>
      </w:r>
      <w:r w:rsidR="00476ACC" w:rsidRPr="00210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CA7" w:rsidRPr="00210CAE" w:rsidRDefault="005D2CA7" w:rsidP="0007167A">
      <w:pPr>
        <w:spacing w:after="0"/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>Кроме этого</w:t>
      </w:r>
      <w:r w:rsidR="005A6B82" w:rsidRPr="00210CAE">
        <w:rPr>
          <w:rFonts w:ascii="Times New Roman" w:hAnsi="Times New Roman" w:cs="Times New Roman"/>
          <w:sz w:val="26"/>
          <w:szCs w:val="26"/>
        </w:rPr>
        <w:t>, в</w:t>
      </w:r>
      <w:r w:rsidR="00251935" w:rsidRPr="00210CAE">
        <w:rPr>
          <w:rFonts w:ascii="Times New Roman" w:hAnsi="Times New Roman" w:cs="Times New Roman"/>
          <w:sz w:val="26"/>
          <w:szCs w:val="26"/>
        </w:rPr>
        <w:t xml:space="preserve"> нарушение пункта 4.3.7.2. Соглашения </w:t>
      </w:r>
      <w:r w:rsidR="00DD7C70" w:rsidRPr="00210CAE">
        <w:rPr>
          <w:rFonts w:ascii="Times New Roman" w:hAnsi="Times New Roman" w:cs="Times New Roman"/>
          <w:sz w:val="26"/>
          <w:szCs w:val="26"/>
        </w:rPr>
        <w:t xml:space="preserve">информация о достижении значений показателя результативности предоставления субсидии на всех досуговых </w:t>
      </w:r>
      <w:r w:rsidR="00CC61D0" w:rsidRPr="00210CAE">
        <w:rPr>
          <w:rFonts w:ascii="Times New Roman" w:hAnsi="Times New Roman" w:cs="Times New Roman"/>
          <w:sz w:val="26"/>
          <w:szCs w:val="26"/>
        </w:rPr>
        <w:t>площадках по форме установленная</w:t>
      </w:r>
      <w:r w:rsidR="00DD7C70" w:rsidRPr="00210CAE">
        <w:rPr>
          <w:rFonts w:ascii="Times New Roman" w:hAnsi="Times New Roman" w:cs="Times New Roman"/>
          <w:sz w:val="26"/>
          <w:szCs w:val="26"/>
        </w:rPr>
        <w:t xml:space="preserve"> приложением 3, </w:t>
      </w:r>
      <w:r w:rsidR="0094299D" w:rsidRPr="00210CAE">
        <w:rPr>
          <w:rFonts w:ascii="Times New Roman" w:hAnsi="Times New Roman" w:cs="Times New Roman"/>
          <w:sz w:val="26"/>
          <w:szCs w:val="26"/>
        </w:rPr>
        <w:t>предста</w:t>
      </w:r>
      <w:r w:rsidR="00DD7C70" w:rsidRPr="00210CAE">
        <w:rPr>
          <w:rFonts w:ascii="Times New Roman" w:hAnsi="Times New Roman" w:cs="Times New Roman"/>
          <w:sz w:val="26"/>
          <w:szCs w:val="26"/>
        </w:rPr>
        <w:t>влена Получателем субсидии</w:t>
      </w:r>
      <w:r w:rsidR="0094299D" w:rsidRPr="00210CAE">
        <w:rPr>
          <w:rFonts w:ascii="Times New Roman" w:hAnsi="Times New Roman" w:cs="Times New Roman"/>
          <w:sz w:val="26"/>
          <w:szCs w:val="26"/>
        </w:rPr>
        <w:t xml:space="preserve"> в виде</w:t>
      </w:r>
      <w:r w:rsidR="00CC61D0" w:rsidRPr="00210CAE">
        <w:rPr>
          <w:rFonts w:ascii="Times New Roman" w:hAnsi="Times New Roman" w:cs="Times New Roman"/>
          <w:sz w:val="26"/>
          <w:szCs w:val="26"/>
        </w:rPr>
        <w:t xml:space="preserve"> документа не предусмотренного Порядком и Соглашением в виде</w:t>
      </w:r>
      <w:r w:rsidR="00A60CBD" w:rsidRPr="00210CAE">
        <w:rPr>
          <w:rFonts w:ascii="Times New Roman" w:hAnsi="Times New Roman" w:cs="Times New Roman"/>
          <w:sz w:val="26"/>
          <w:szCs w:val="26"/>
        </w:rPr>
        <w:t xml:space="preserve"> документа с названием</w:t>
      </w:r>
      <w:r w:rsidR="0094299D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DD7C70" w:rsidRPr="00210CAE">
        <w:rPr>
          <w:rFonts w:ascii="Times New Roman" w:hAnsi="Times New Roman" w:cs="Times New Roman"/>
          <w:sz w:val="26"/>
          <w:szCs w:val="26"/>
        </w:rPr>
        <w:t>«</w:t>
      </w:r>
      <w:r w:rsidR="00A60CBD" w:rsidRPr="00210CAE">
        <w:rPr>
          <w:rFonts w:ascii="Times New Roman" w:hAnsi="Times New Roman" w:cs="Times New Roman"/>
          <w:sz w:val="26"/>
          <w:szCs w:val="26"/>
        </w:rPr>
        <w:t>Перечень</w:t>
      </w:r>
      <w:r w:rsidR="00C03B17">
        <w:rPr>
          <w:rFonts w:ascii="Times New Roman" w:hAnsi="Times New Roman" w:cs="Times New Roman"/>
          <w:sz w:val="26"/>
          <w:szCs w:val="26"/>
        </w:rPr>
        <w:t xml:space="preserve"> мероприятий, проведенных ИП</w:t>
      </w:r>
      <w:r w:rsidR="0094299D" w:rsidRPr="00210CAE">
        <w:rPr>
          <w:rFonts w:ascii="Times New Roman" w:hAnsi="Times New Roman" w:cs="Times New Roman"/>
          <w:sz w:val="26"/>
          <w:szCs w:val="26"/>
        </w:rPr>
        <w:t xml:space="preserve"> в рамках выполнения муниципальной работы «Организация досуга детей, подростков и молодежи</w:t>
      </w:r>
      <w:r w:rsidR="00DD7C70" w:rsidRPr="00210CAE">
        <w:rPr>
          <w:rFonts w:ascii="Times New Roman" w:hAnsi="Times New Roman" w:cs="Times New Roman"/>
          <w:sz w:val="26"/>
          <w:szCs w:val="26"/>
        </w:rPr>
        <w:t>» за период с 01 июля по</w:t>
      </w:r>
      <w:r w:rsidR="00A60CBD" w:rsidRPr="00210CAE">
        <w:rPr>
          <w:rFonts w:ascii="Times New Roman" w:hAnsi="Times New Roman" w:cs="Times New Roman"/>
          <w:sz w:val="26"/>
          <w:szCs w:val="26"/>
        </w:rPr>
        <w:t xml:space="preserve"> 03 сентября 2022 года», который как по названию так и по содержанию</w:t>
      </w:r>
      <w:r w:rsidR="00F231BE" w:rsidRPr="00210CAE">
        <w:rPr>
          <w:rFonts w:ascii="Times New Roman" w:hAnsi="Times New Roman" w:cs="Times New Roman"/>
          <w:sz w:val="26"/>
          <w:szCs w:val="26"/>
        </w:rPr>
        <w:t xml:space="preserve"> не соответс</w:t>
      </w:r>
      <w:r w:rsidR="00251935" w:rsidRPr="00210CAE">
        <w:rPr>
          <w:rFonts w:ascii="Times New Roman" w:hAnsi="Times New Roman" w:cs="Times New Roman"/>
          <w:sz w:val="26"/>
          <w:szCs w:val="26"/>
        </w:rPr>
        <w:t xml:space="preserve">твует </w:t>
      </w:r>
      <w:r w:rsidR="00DD7C70" w:rsidRPr="00210CAE">
        <w:rPr>
          <w:rFonts w:ascii="Times New Roman" w:hAnsi="Times New Roman" w:cs="Times New Roman"/>
          <w:sz w:val="26"/>
          <w:szCs w:val="26"/>
        </w:rPr>
        <w:t>приложению 3 к Соглашению.</w:t>
      </w:r>
      <w:r w:rsidR="00A60CBD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A20E18" w:rsidRPr="00210CAE">
        <w:rPr>
          <w:rFonts w:ascii="Times New Roman" w:hAnsi="Times New Roman" w:cs="Times New Roman"/>
          <w:sz w:val="26"/>
          <w:szCs w:val="26"/>
        </w:rPr>
        <w:t>Однако д</w:t>
      </w:r>
      <w:r w:rsidR="00A60CBD" w:rsidRPr="00210CAE">
        <w:rPr>
          <w:rFonts w:ascii="Times New Roman" w:hAnsi="Times New Roman" w:cs="Times New Roman"/>
          <w:sz w:val="26"/>
          <w:szCs w:val="26"/>
        </w:rPr>
        <w:t xml:space="preserve">анный отчет </w:t>
      </w:r>
      <w:proofErr w:type="spellStart"/>
      <w:r w:rsidR="00A20E18" w:rsidRPr="00210CAE">
        <w:rPr>
          <w:rFonts w:ascii="Times New Roman" w:hAnsi="Times New Roman" w:cs="Times New Roman"/>
          <w:sz w:val="26"/>
          <w:szCs w:val="26"/>
        </w:rPr>
        <w:t>УКСиМП</w:t>
      </w:r>
      <w:proofErr w:type="spellEnd"/>
      <w:r w:rsidR="00A20E18" w:rsidRPr="00210CAE">
        <w:rPr>
          <w:rFonts w:ascii="Times New Roman" w:hAnsi="Times New Roman" w:cs="Times New Roman"/>
          <w:sz w:val="26"/>
          <w:szCs w:val="26"/>
        </w:rPr>
        <w:t xml:space="preserve"> </w:t>
      </w:r>
      <w:r w:rsidR="00A60CBD" w:rsidRPr="00210CAE">
        <w:rPr>
          <w:rFonts w:ascii="Times New Roman" w:hAnsi="Times New Roman" w:cs="Times New Roman"/>
          <w:sz w:val="26"/>
          <w:szCs w:val="26"/>
        </w:rPr>
        <w:t>принят без замечаний</w:t>
      </w:r>
      <w:r w:rsidR="00A20E18" w:rsidRPr="00210CAE">
        <w:rPr>
          <w:rFonts w:ascii="Times New Roman" w:hAnsi="Times New Roman" w:cs="Times New Roman"/>
          <w:sz w:val="26"/>
          <w:szCs w:val="26"/>
        </w:rPr>
        <w:t>.</w:t>
      </w:r>
    </w:p>
    <w:p w:rsidR="00D93DD3" w:rsidRPr="00210CAE" w:rsidRDefault="00E91193" w:rsidP="00E91193">
      <w:pPr>
        <w:pStyle w:val="Default"/>
        <w:spacing w:after="34"/>
        <w:ind w:right="-143" w:firstLine="708"/>
        <w:jc w:val="both"/>
        <w:rPr>
          <w:sz w:val="26"/>
          <w:szCs w:val="26"/>
        </w:rPr>
      </w:pPr>
      <w:r w:rsidRPr="00210CAE">
        <w:rPr>
          <w:sz w:val="26"/>
          <w:szCs w:val="26"/>
        </w:rPr>
        <w:t>В нарушение требований</w:t>
      </w:r>
      <w:r w:rsidR="00863E5B" w:rsidRPr="00210CAE">
        <w:rPr>
          <w:sz w:val="26"/>
          <w:szCs w:val="26"/>
        </w:rPr>
        <w:t xml:space="preserve"> пунктов 4.3. и 4.4.</w:t>
      </w:r>
      <w:r w:rsidR="0089794D" w:rsidRPr="00210CAE">
        <w:rPr>
          <w:sz w:val="26"/>
          <w:szCs w:val="26"/>
        </w:rPr>
        <w:t xml:space="preserve"> Порядка,</w:t>
      </w:r>
      <w:r w:rsidR="00402EF4" w:rsidRPr="00210CAE">
        <w:rPr>
          <w:sz w:val="26"/>
          <w:szCs w:val="26"/>
        </w:rPr>
        <w:t xml:space="preserve"> Получателе</w:t>
      </w:r>
      <w:r w:rsidR="00C65D2C">
        <w:rPr>
          <w:sz w:val="26"/>
          <w:szCs w:val="26"/>
        </w:rPr>
        <w:t xml:space="preserve">м субсидии </w:t>
      </w:r>
      <w:r w:rsidRPr="00210CAE">
        <w:rPr>
          <w:sz w:val="26"/>
          <w:szCs w:val="26"/>
        </w:rPr>
        <w:t xml:space="preserve">субсидий </w:t>
      </w:r>
      <w:r w:rsidR="00863E5B" w:rsidRPr="00210CAE">
        <w:rPr>
          <w:sz w:val="26"/>
          <w:szCs w:val="26"/>
        </w:rPr>
        <w:t>обособленный аналитический учёт операций, осуществляемых за с</w:t>
      </w:r>
      <w:r w:rsidRPr="00210CAE">
        <w:rPr>
          <w:sz w:val="26"/>
          <w:szCs w:val="26"/>
        </w:rPr>
        <w:t>чёт средств полученных субсидий не ведется.</w:t>
      </w:r>
    </w:p>
    <w:p w:rsidR="00CC1E25" w:rsidRPr="00210CAE" w:rsidRDefault="00402EF4" w:rsidP="00A635D5">
      <w:pPr>
        <w:tabs>
          <w:tab w:val="left" w:pos="851"/>
        </w:tabs>
        <w:spacing w:after="0"/>
        <w:ind w:right="-14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CAE">
        <w:rPr>
          <w:rFonts w:ascii="Times New Roman" w:hAnsi="Times New Roman" w:cs="Times New Roman"/>
          <w:bCs/>
          <w:sz w:val="26"/>
          <w:szCs w:val="26"/>
        </w:rPr>
        <w:t xml:space="preserve">По результатам экспертного мероприятия </w:t>
      </w:r>
      <w:r w:rsidR="00A635D5" w:rsidRPr="00210CAE">
        <w:rPr>
          <w:rFonts w:ascii="Times New Roman" w:hAnsi="Times New Roman" w:cs="Times New Roman"/>
          <w:bCs/>
          <w:sz w:val="26"/>
          <w:szCs w:val="26"/>
        </w:rPr>
        <w:t>рекомен</w:t>
      </w:r>
      <w:r w:rsidR="00210CAE">
        <w:rPr>
          <w:rFonts w:ascii="Times New Roman" w:hAnsi="Times New Roman" w:cs="Times New Roman"/>
          <w:bCs/>
          <w:sz w:val="26"/>
          <w:szCs w:val="26"/>
        </w:rPr>
        <w:t>д</w:t>
      </w:r>
      <w:r w:rsidR="00A635D5" w:rsidRPr="00210CAE">
        <w:rPr>
          <w:rFonts w:ascii="Times New Roman" w:hAnsi="Times New Roman" w:cs="Times New Roman"/>
          <w:bCs/>
          <w:sz w:val="26"/>
          <w:szCs w:val="26"/>
        </w:rPr>
        <w:t>овано</w:t>
      </w:r>
      <w:r w:rsidR="00146EF0" w:rsidRPr="00210CAE">
        <w:rPr>
          <w:rFonts w:ascii="Times New Roman" w:hAnsi="Times New Roman" w:cs="Times New Roman"/>
          <w:bCs/>
          <w:sz w:val="26"/>
          <w:szCs w:val="26"/>
        </w:rPr>
        <w:t xml:space="preserve"> принять меры к недопущению указанных нарушений и недостатков в дальнейшем. </w:t>
      </w:r>
    </w:p>
    <w:p w:rsidR="00146EF0" w:rsidRPr="00210CAE" w:rsidRDefault="00146EF0" w:rsidP="00A635D5">
      <w:pPr>
        <w:tabs>
          <w:tab w:val="left" w:pos="851"/>
        </w:tabs>
        <w:spacing w:after="0"/>
        <w:ind w:right="-14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CAE">
        <w:rPr>
          <w:rFonts w:ascii="Times New Roman" w:hAnsi="Times New Roman" w:cs="Times New Roman"/>
          <w:sz w:val="26"/>
          <w:szCs w:val="26"/>
        </w:rPr>
        <w:tab/>
      </w:r>
      <w:r w:rsidR="00A635D5" w:rsidRPr="00210C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27A6" w:rsidRPr="00210CAE" w:rsidRDefault="00DC27A6" w:rsidP="00FA2017">
      <w:pPr>
        <w:ind w:right="-426"/>
      </w:pPr>
    </w:p>
    <w:sectPr w:rsidR="00DC27A6" w:rsidRPr="00210CAE" w:rsidSect="000A2C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52CF"/>
    <w:multiLevelType w:val="hybridMultilevel"/>
    <w:tmpl w:val="93AEDE80"/>
    <w:lvl w:ilvl="0" w:tplc="7DD4BF20">
      <w:start w:val="1"/>
      <w:numFmt w:val="decimal"/>
      <w:lvlText w:val="%1."/>
      <w:lvlJc w:val="left"/>
      <w:pPr>
        <w:ind w:left="121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58E92A2B"/>
    <w:multiLevelType w:val="hybridMultilevel"/>
    <w:tmpl w:val="36A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4AE"/>
    <w:multiLevelType w:val="hybridMultilevel"/>
    <w:tmpl w:val="CE5A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F2"/>
    <w:rsid w:val="00004F0F"/>
    <w:rsid w:val="000109E8"/>
    <w:rsid w:val="00017624"/>
    <w:rsid w:val="00035B3B"/>
    <w:rsid w:val="000469BE"/>
    <w:rsid w:val="00063BB8"/>
    <w:rsid w:val="0007167A"/>
    <w:rsid w:val="00075C45"/>
    <w:rsid w:val="000818B0"/>
    <w:rsid w:val="00087FC8"/>
    <w:rsid w:val="000A2C62"/>
    <w:rsid w:val="000B77D3"/>
    <w:rsid w:val="000C7249"/>
    <w:rsid w:val="0011182F"/>
    <w:rsid w:val="001123C7"/>
    <w:rsid w:val="001244CA"/>
    <w:rsid w:val="00124D87"/>
    <w:rsid w:val="001434FD"/>
    <w:rsid w:val="00146EF0"/>
    <w:rsid w:val="001522CB"/>
    <w:rsid w:val="00153F2A"/>
    <w:rsid w:val="00154160"/>
    <w:rsid w:val="00160FD0"/>
    <w:rsid w:val="0016624C"/>
    <w:rsid w:val="001829DE"/>
    <w:rsid w:val="00186A7C"/>
    <w:rsid w:val="001923CA"/>
    <w:rsid w:val="00194F6B"/>
    <w:rsid w:val="001A6869"/>
    <w:rsid w:val="001B5E34"/>
    <w:rsid w:val="001D2141"/>
    <w:rsid w:val="001F24A8"/>
    <w:rsid w:val="001F492E"/>
    <w:rsid w:val="0020481E"/>
    <w:rsid w:val="00210CAE"/>
    <w:rsid w:val="00232F8C"/>
    <w:rsid w:val="00236AA1"/>
    <w:rsid w:val="00251935"/>
    <w:rsid w:val="00252D8C"/>
    <w:rsid w:val="0028118B"/>
    <w:rsid w:val="00287931"/>
    <w:rsid w:val="002B0DDE"/>
    <w:rsid w:val="002E533D"/>
    <w:rsid w:val="003069BB"/>
    <w:rsid w:val="003256A8"/>
    <w:rsid w:val="00342AA8"/>
    <w:rsid w:val="0035645E"/>
    <w:rsid w:val="00360B89"/>
    <w:rsid w:val="00360BA9"/>
    <w:rsid w:val="003643F3"/>
    <w:rsid w:val="003818D3"/>
    <w:rsid w:val="003919F2"/>
    <w:rsid w:val="003E2CFD"/>
    <w:rsid w:val="00402EF4"/>
    <w:rsid w:val="0040545F"/>
    <w:rsid w:val="0041234B"/>
    <w:rsid w:val="00423144"/>
    <w:rsid w:val="00450D06"/>
    <w:rsid w:val="00473FA4"/>
    <w:rsid w:val="00476ACC"/>
    <w:rsid w:val="00477B3F"/>
    <w:rsid w:val="00477BDA"/>
    <w:rsid w:val="00484E1B"/>
    <w:rsid w:val="004E55CE"/>
    <w:rsid w:val="0051606D"/>
    <w:rsid w:val="00527A47"/>
    <w:rsid w:val="00534AE7"/>
    <w:rsid w:val="00535800"/>
    <w:rsid w:val="005A4980"/>
    <w:rsid w:val="005A6B82"/>
    <w:rsid w:val="005B6BE7"/>
    <w:rsid w:val="005C11E3"/>
    <w:rsid w:val="005D2CA7"/>
    <w:rsid w:val="00625FB7"/>
    <w:rsid w:val="0063347E"/>
    <w:rsid w:val="006469BD"/>
    <w:rsid w:val="00651F8C"/>
    <w:rsid w:val="0069011C"/>
    <w:rsid w:val="006C314E"/>
    <w:rsid w:val="006C5F91"/>
    <w:rsid w:val="006D6EFA"/>
    <w:rsid w:val="006E7662"/>
    <w:rsid w:val="007044E7"/>
    <w:rsid w:val="00747505"/>
    <w:rsid w:val="00750618"/>
    <w:rsid w:val="00760AAF"/>
    <w:rsid w:val="00762F19"/>
    <w:rsid w:val="00764EA2"/>
    <w:rsid w:val="007713E8"/>
    <w:rsid w:val="00776B32"/>
    <w:rsid w:val="00777926"/>
    <w:rsid w:val="00780191"/>
    <w:rsid w:val="0078043D"/>
    <w:rsid w:val="00792F51"/>
    <w:rsid w:val="00792FE4"/>
    <w:rsid w:val="00797736"/>
    <w:rsid w:val="007A156D"/>
    <w:rsid w:val="007A1C85"/>
    <w:rsid w:val="007A42F2"/>
    <w:rsid w:val="007B40E3"/>
    <w:rsid w:val="007C1824"/>
    <w:rsid w:val="007C4708"/>
    <w:rsid w:val="007F11B9"/>
    <w:rsid w:val="00814994"/>
    <w:rsid w:val="00817DC9"/>
    <w:rsid w:val="00823233"/>
    <w:rsid w:val="00832FC8"/>
    <w:rsid w:val="008346A6"/>
    <w:rsid w:val="00835FCB"/>
    <w:rsid w:val="00863E5B"/>
    <w:rsid w:val="0089794D"/>
    <w:rsid w:val="008A7C6D"/>
    <w:rsid w:val="008D2BDE"/>
    <w:rsid w:val="008F5F79"/>
    <w:rsid w:val="00907518"/>
    <w:rsid w:val="00927D1F"/>
    <w:rsid w:val="00941194"/>
    <w:rsid w:val="0094299D"/>
    <w:rsid w:val="00943139"/>
    <w:rsid w:val="00961459"/>
    <w:rsid w:val="00971B68"/>
    <w:rsid w:val="009822C0"/>
    <w:rsid w:val="00984068"/>
    <w:rsid w:val="009A0177"/>
    <w:rsid w:val="009D0347"/>
    <w:rsid w:val="009E1FBC"/>
    <w:rsid w:val="00A00502"/>
    <w:rsid w:val="00A00F4A"/>
    <w:rsid w:val="00A03E0A"/>
    <w:rsid w:val="00A1731C"/>
    <w:rsid w:val="00A20E18"/>
    <w:rsid w:val="00A35197"/>
    <w:rsid w:val="00A43FD6"/>
    <w:rsid w:val="00A547AE"/>
    <w:rsid w:val="00A60350"/>
    <w:rsid w:val="00A60CBD"/>
    <w:rsid w:val="00A635D5"/>
    <w:rsid w:val="00AE3AC2"/>
    <w:rsid w:val="00AE63F7"/>
    <w:rsid w:val="00AF4EA8"/>
    <w:rsid w:val="00B05962"/>
    <w:rsid w:val="00B5173E"/>
    <w:rsid w:val="00B665A2"/>
    <w:rsid w:val="00B672D4"/>
    <w:rsid w:val="00B75432"/>
    <w:rsid w:val="00B80EA8"/>
    <w:rsid w:val="00B85167"/>
    <w:rsid w:val="00BA0B76"/>
    <w:rsid w:val="00BA3928"/>
    <w:rsid w:val="00BA5C21"/>
    <w:rsid w:val="00BB693D"/>
    <w:rsid w:val="00BB77CD"/>
    <w:rsid w:val="00BE490E"/>
    <w:rsid w:val="00BF489A"/>
    <w:rsid w:val="00C03B17"/>
    <w:rsid w:val="00C11A8B"/>
    <w:rsid w:val="00C33DBF"/>
    <w:rsid w:val="00C37FF8"/>
    <w:rsid w:val="00C46AA8"/>
    <w:rsid w:val="00C47D3D"/>
    <w:rsid w:val="00C62A4E"/>
    <w:rsid w:val="00C63C0C"/>
    <w:rsid w:val="00C65D2C"/>
    <w:rsid w:val="00C675F1"/>
    <w:rsid w:val="00CC1E25"/>
    <w:rsid w:val="00CC61D0"/>
    <w:rsid w:val="00CE5858"/>
    <w:rsid w:val="00D22DFE"/>
    <w:rsid w:val="00D33FAA"/>
    <w:rsid w:val="00D43135"/>
    <w:rsid w:val="00D458D2"/>
    <w:rsid w:val="00D47485"/>
    <w:rsid w:val="00D6201A"/>
    <w:rsid w:val="00D62767"/>
    <w:rsid w:val="00D869D4"/>
    <w:rsid w:val="00D93DD3"/>
    <w:rsid w:val="00D95943"/>
    <w:rsid w:val="00D979D0"/>
    <w:rsid w:val="00DC27A6"/>
    <w:rsid w:val="00DD4509"/>
    <w:rsid w:val="00DD7C70"/>
    <w:rsid w:val="00DE792E"/>
    <w:rsid w:val="00DF37E9"/>
    <w:rsid w:val="00E2297C"/>
    <w:rsid w:val="00E57A30"/>
    <w:rsid w:val="00E6722B"/>
    <w:rsid w:val="00E679F6"/>
    <w:rsid w:val="00E70887"/>
    <w:rsid w:val="00E87ADE"/>
    <w:rsid w:val="00E91193"/>
    <w:rsid w:val="00E94203"/>
    <w:rsid w:val="00EB752F"/>
    <w:rsid w:val="00EC2A0A"/>
    <w:rsid w:val="00EE5BA3"/>
    <w:rsid w:val="00EF1F8C"/>
    <w:rsid w:val="00EF45AD"/>
    <w:rsid w:val="00F04DB7"/>
    <w:rsid w:val="00F148D1"/>
    <w:rsid w:val="00F15F93"/>
    <w:rsid w:val="00F231BE"/>
    <w:rsid w:val="00F2660F"/>
    <w:rsid w:val="00F52E26"/>
    <w:rsid w:val="00F53F0A"/>
    <w:rsid w:val="00F65573"/>
    <w:rsid w:val="00F82CA1"/>
    <w:rsid w:val="00FA2017"/>
    <w:rsid w:val="00FC77A6"/>
    <w:rsid w:val="00FE25FE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0236"/>
  <w15:chartTrackingRefBased/>
  <w15:docId w15:val="{2DC827BD-7E96-4C52-96F1-67021766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F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3FA4"/>
    <w:pPr>
      <w:ind w:left="720"/>
      <w:contextualSpacing/>
    </w:pPr>
  </w:style>
  <w:style w:type="paragraph" w:customStyle="1" w:styleId="ConsPlusNormal">
    <w:name w:val="ConsPlusNormal"/>
    <w:rsid w:val="00146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6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46EF0"/>
    <w:rPr>
      <w:color w:val="0563C1" w:themeColor="hyperlink"/>
      <w:u w:val="single"/>
    </w:rPr>
  </w:style>
  <w:style w:type="paragraph" w:customStyle="1" w:styleId="Default">
    <w:name w:val="Default"/>
    <w:rsid w:val="00863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BD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B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3B3E-4F37-4CEB-B9C3-B667B2FA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Ильин Андрей Александрович</cp:lastModifiedBy>
  <cp:revision>2</cp:revision>
  <cp:lastPrinted>2023-03-24T10:22:00Z</cp:lastPrinted>
  <dcterms:created xsi:type="dcterms:W3CDTF">2023-04-13T11:17:00Z</dcterms:created>
  <dcterms:modified xsi:type="dcterms:W3CDTF">2023-04-13T11:17:00Z</dcterms:modified>
</cp:coreProperties>
</file>