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результатах </w:t>
      </w:r>
      <w:r w:rsidR="007F70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проведенного Контрольно-счетной палатой города Когалыма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="00920078" w:rsidRPr="007F449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Проверка целевого и эффективного использования субсидий, выделенных Муниципальному автономному учреждению «КДК «Арт-Праздник» на выполнение муниципального задания и на иные цели за 2022 год и истекший период 2023 года</w:t>
      </w:r>
      <w:r w:rsidR="00284894"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, о выявленных нарушениях, а также о п</w:t>
      </w:r>
      <w:r w:rsidR="00E86447"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ринятых по</w:t>
      </w:r>
      <w:r w:rsidR="00E8644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ним решениях и мерах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86447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</w:t>
      </w:r>
      <w:r w:rsidR="00932EEE">
        <w:rPr>
          <w:rFonts w:ascii="Times New Roman" w:eastAsia="Calibri" w:hAnsi="Times New Roman" w:cs="Times New Roman"/>
          <w:sz w:val="26"/>
          <w:szCs w:val="26"/>
        </w:rPr>
        <w:t xml:space="preserve">тие проведено в соответствии с 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="009200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2.3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</w:t>
      </w:r>
      <w:r w:rsidR="00920078">
        <w:rPr>
          <w:rFonts w:ascii="Times New Roman" w:eastAsia="Times New Roman" w:hAnsi="Times New Roman" w:cs="Times New Roman"/>
          <w:sz w:val="26"/>
          <w:szCs w:val="26"/>
          <w:lang w:eastAsia="ar-SA"/>
        </w:rPr>
        <w:t>й палаты города Когалыма на 2023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F2B53" w:rsidRPr="00284894" w:rsidRDefault="00CF2B53" w:rsidP="00284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CF2B5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Проверяемый период деятельности: </w:t>
      </w:r>
      <w:r w:rsidR="0092007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2022 год и истекший период 2023</w:t>
      </w: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 года.</w:t>
      </w:r>
    </w:p>
    <w:p w:rsidR="00CF2B53" w:rsidRPr="00284894" w:rsidRDefault="00CF2B53" w:rsidP="00284894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По результатам контрольного мероприятия оформлен акт проверки, составлен отчет.</w:t>
      </w:r>
    </w:p>
    <w:p w:rsidR="007F70B9" w:rsidRDefault="00CF2B53" w:rsidP="00706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Объектами контрольного мероприятия являлись</w:t>
      </w:r>
      <w:r w:rsidR="007F70B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:</w:t>
      </w:r>
    </w:p>
    <w:p w:rsidR="007F70B9" w:rsidRDefault="007F70B9" w:rsidP="007063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="00CB7C95">
        <w:rPr>
          <w:rFonts w:ascii="Times New Roman" w:eastAsia="Times New Roman" w:hAnsi="Times New Roman" w:cs="Times New Roman"/>
          <w:sz w:val="26"/>
          <w:szCs w:val="26"/>
          <w:lang w:eastAsia="ar-SA"/>
        </w:rPr>
        <w:t>МАУ «КДК «АРТ</w:t>
      </w:r>
      <w:r w:rsidR="00920078" w:rsidRPr="007F449F">
        <w:rPr>
          <w:rFonts w:ascii="Times New Roman" w:eastAsia="Times New Roman" w:hAnsi="Times New Roman" w:cs="Times New Roman"/>
          <w:sz w:val="26"/>
          <w:szCs w:val="26"/>
          <w:lang w:eastAsia="ar-SA"/>
        </w:rPr>
        <w:t>-Праздник»</w:t>
      </w:r>
      <w:r w:rsidR="001C0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- Учреждение)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7F70B9" w:rsidRDefault="007F70B9" w:rsidP="007063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="00706391">
        <w:rPr>
          <w:rFonts w:ascii="Times New Roman" w:eastAsia="Times New Roman" w:hAnsi="Times New Roman"/>
          <w:sz w:val="26"/>
          <w:szCs w:val="26"/>
        </w:rPr>
        <w:t xml:space="preserve"> </w:t>
      </w:r>
      <w:r w:rsidR="00920078" w:rsidRPr="007F449F">
        <w:rPr>
          <w:rFonts w:ascii="Times New Roman" w:eastAsia="Times New Roman" w:hAnsi="Times New Roman"/>
          <w:sz w:val="26"/>
          <w:szCs w:val="26"/>
        </w:rPr>
        <w:t>Администрация города Когалыма</w:t>
      </w:r>
      <w:r w:rsidR="0092007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F2B53" w:rsidRPr="00892E3F" w:rsidRDefault="00CF2B53" w:rsidP="00CF2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контрольного мероприятия </w:t>
      </w:r>
      <w:r w:rsidR="004C1B41"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</w:t>
      </w:r>
      <w:r w:rsidR="00233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</w:t>
      </w:r>
      <w:r w:rsidR="004C1B41"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и недостатки</w:t>
      </w:r>
      <w:r w:rsidR="0023351C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196E" w:rsidRDefault="00FA196E" w:rsidP="0033698C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3698C" w:rsidRPr="00892E3F" w:rsidRDefault="0033698C" w:rsidP="0033698C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_GoBack"/>
      <w:bookmarkEnd w:id="0"/>
      <w:r w:rsidRPr="00892E3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 деятельности МАУ «КДК «АРТ-Праздник»</w:t>
      </w:r>
      <w:r w:rsidRPr="00892E3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7E1EBF" w:rsidRDefault="00D50260" w:rsidP="00F065C1">
      <w:pPr>
        <w:pStyle w:val="a5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2E3F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7C3C51" w:rsidRPr="00892E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арушение </w:t>
      </w:r>
      <w:r w:rsidR="003877D1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="007C3C51" w:rsidRPr="00892E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ребований Федерального закона </w:t>
      </w:r>
      <w:r w:rsidR="007C3C51" w:rsidRPr="00892E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от 03.11.2006 №174-ФЗ «Об автономных учреждениях»</w:t>
      </w:r>
      <w:r w:rsidR="002A3E49" w:rsidRPr="00892E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7C3C51" w:rsidRPr="00892E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о</w:t>
      </w:r>
      <w:r w:rsidR="0033698C" w:rsidRPr="00892E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тдельные пункты устава Учреждения не приведены в соответствие с </w:t>
      </w:r>
      <w:r w:rsidR="001C0D19" w:rsidRPr="00892E3F">
        <w:rPr>
          <w:rFonts w:ascii="Times New Roman" w:eastAsia="Times New Roman" w:hAnsi="Times New Roman" w:cs="Times New Roman"/>
          <w:sz w:val="26"/>
          <w:szCs w:val="26"/>
          <w:lang w:eastAsia="ar-SA"/>
        </w:rPr>
        <w:t>действующим законодательством Российской Федерации</w:t>
      </w:r>
      <w:r w:rsidR="003877D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33698C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A3E49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3698C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</w:t>
      </w:r>
      <w:r w:rsidR="003877D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3698C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3E49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3698C" w:rsidRPr="00892E3F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отсутствует исчерпывающий перечень видов деятельности, </w:t>
      </w:r>
      <w:r w:rsidR="0033698C" w:rsidRPr="00892E3F">
        <w:rPr>
          <w:rFonts w:ascii="Times New Roman" w:hAnsi="Times New Roman" w:cs="Times New Roman"/>
          <w:sz w:val="26"/>
          <w:szCs w:val="26"/>
        </w:rPr>
        <w:t>котор</w:t>
      </w:r>
      <w:r w:rsidR="002A3E49" w:rsidRPr="00892E3F">
        <w:rPr>
          <w:rFonts w:ascii="Times New Roman" w:hAnsi="Times New Roman" w:cs="Times New Roman"/>
          <w:sz w:val="26"/>
          <w:szCs w:val="26"/>
        </w:rPr>
        <w:t>ы</w:t>
      </w:r>
      <w:r w:rsidR="0033698C" w:rsidRPr="00892E3F">
        <w:rPr>
          <w:rFonts w:ascii="Times New Roman" w:hAnsi="Times New Roman" w:cs="Times New Roman"/>
          <w:sz w:val="26"/>
          <w:szCs w:val="26"/>
        </w:rPr>
        <w:t xml:space="preserve">е </w:t>
      </w:r>
      <w:r w:rsidR="002A3E49" w:rsidRPr="00892E3F">
        <w:rPr>
          <w:rFonts w:ascii="Times New Roman" w:hAnsi="Times New Roman" w:cs="Times New Roman"/>
          <w:sz w:val="26"/>
          <w:szCs w:val="26"/>
        </w:rPr>
        <w:t>У</w:t>
      </w:r>
      <w:r w:rsidR="0033698C" w:rsidRPr="00892E3F">
        <w:rPr>
          <w:rFonts w:ascii="Times New Roman" w:hAnsi="Times New Roman" w:cs="Times New Roman"/>
          <w:sz w:val="26"/>
          <w:szCs w:val="26"/>
        </w:rPr>
        <w:t>чреждение вправе осуществлять в соответствии с целями, для</w:t>
      </w:r>
      <w:r w:rsidR="003877D1">
        <w:rPr>
          <w:rFonts w:ascii="Times New Roman" w:hAnsi="Times New Roman" w:cs="Times New Roman"/>
          <w:sz w:val="26"/>
          <w:szCs w:val="26"/>
        </w:rPr>
        <w:t xml:space="preserve"> достижения которых оно создано, </w:t>
      </w:r>
      <w:r w:rsidR="00F065C1">
        <w:rPr>
          <w:rFonts w:ascii="Times New Roman" w:hAnsi="Times New Roman" w:cs="Times New Roman"/>
          <w:sz w:val="26"/>
          <w:szCs w:val="26"/>
        </w:rPr>
        <w:t>в</w:t>
      </w:r>
      <w:r w:rsidR="0033698C" w:rsidRPr="00892E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3E49" w:rsidRPr="00892E3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33698C" w:rsidRPr="00892E3F">
        <w:rPr>
          <w:rFonts w:ascii="Times New Roman" w:eastAsia="Times New Roman" w:hAnsi="Times New Roman"/>
          <w:sz w:val="26"/>
          <w:szCs w:val="26"/>
          <w:lang w:eastAsia="ru-RU"/>
        </w:rPr>
        <w:t xml:space="preserve">ставе </w:t>
      </w:r>
      <w:r w:rsidR="002A3E49" w:rsidRPr="00892E3F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="0033698C" w:rsidRPr="00892E3F">
        <w:rPr>
          <w:rFonts w:ascii="Times New Roman" w:eastAsia="Times New Roman" w:hAnsi="Times New Roman"/>
          <w:sz w:val="26"/>
          <w:szCs w:val="26"/>
          <w:lang w:eastAsia="ru-RU"/>
        </w:rPr>
        <w:t xml:space="preserve"> некорректно отражен собственник имущества </w:t>
      </w:r>
      <w:r w:rsidR="002A3E49" w:rsidRPr="00892E3F">
        <w:rPr>
          <w:rFonts w:ascii="Times New Roman" w:eastAsia="Times New Roman" w:hAnsi="Times New Roman"/>
          <w:sz w:val="26"/>
          <w:szCs w:val="26"/>
          <w:lang w:eastAsia="ru-RU"/>
        </w:rPr>
        <w:t>Учр</w:t>
      </w:r>
      <w:r w:rsidR="0033698C" w:rsidRPr="00892E3F">
        <w:rPr>
          <w:rFonts w:ascii="Times New Roman" w:eastAsia="Times New Roman" w:hAnsi="Times New Roman"/>
          <w:sz w:val="26"/>
          <w:szCs w:val="26"/>
          <w:lang w:eastAsia="ru-RU"/>
        </w:rPr>
        <w:t>еждения</w:t>
      </w:r>
      <w:r w:rsidR="002A3E49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33698C" w:rsidRPr="00892E3F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отсутствует положение о ликвидации и реорганизации </w:t>
      </w:r>
      <w:r w:rsidR="002A3E49" w:rsidRPr="00892E3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33698C" w:rsidRPr="00892E3F">
        <w:rPr>
          <w:rFonts w:ascii="Times New Roman" w:eastAsia="Times New Roman" w:hAnsi="Times New Roman"/>
          <w:sz w:val="26"/>
          <w:szCs w:val="26"/>
          <w:lang w:eastAsia="ru-RU"/>
        </w:rPr>
        <w:t>чреждения.</w:t>
      </w:r>
    </w:p>
    <w:p w:rsidR="00F065C1" w:rsidRDefault="00D50260" w:rsidP="007E1EBF">
      <w:pPr>
        <w:pStyle w:val="a5"/>
        <w:numPr>
          <w:ilvl w:val="0"/>
          <w:numId w:val="13"/>
        </w:numPr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1EBF">
        <w:rPr>
          <w:rFonts w:ascii="Times New Roman" w:eastAsia="Times New Roman" w:hAnsi="Times New Roman"/>
          <w:sz w:val="26"/>
          <w:szCs w:val="26"/>
          <w:lang w:eastAsia="ru-RU"/>
        </w:rPr>
        <w:t>Нарушение требований П</w:t>
      </w:r>
      <w:r w:rsidRPr="007E1EBF">
        <w:rPr>
          <w:rFonts w:ascii="Times New Roman" w:eastAsia="Times New Roman" w:hAnsi="Times New Roman"/>
          <w:sz w:val="26"/>
          <w:szCs w:val="26"/>
          <w:lang w:eastAsia="ru-RU"/>
        </w:rPr>
        <w:t>оложения о гарантиях и компенсациях для лиц, работающих в органах местного самоуправления и муниципальных учреждениях города Когалыма</w:t>
      </w:r>
      <w:r w:rsidRPr="007E1EBF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утвержденного </w:t>
      </w:r>
      <w:r w:rsidRPr="007E1EBF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r w:rsidRPr="007E1EBF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7E1EBF">
        <w:rPr>
          <w:rFonts w:ascii="Times New Roman" w:eastAsia="Times New Roman" w:hAnsi="Times New Roman"/>
          <w:sz w:val="26"/>
          <w:szCs w:val="26"/>
          <w:lang w:eastAsia="ru-RU"/>
        </w:rPr>
        <w:t xml:space="preserve"> Думы города Когалыма от 23.12.2014 №495-ГД</w:t>
      </w:r>
      <w:r w:rsidR="00F065C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3698C" w:rsidRDefault="00F065C1" w:rsidP="00F065C1">
      <w:pPr>
        <w:pStyle w:val="a5"/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50260" w:rsidRPr="007E1E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0260" w:rsidRPr="007E1EBF">
        <w:rPr>
          <w:rFonts w:ascii="Times New Roman" w:eastAsia="Times New Roman" w:hAnsi="Times New Roman"/>
          <w:sz w:val="26"/>
          <w:szCs w:val="26"/>
          <w:lang w:eastAsia="ru-RU"/>
        </w:rPr>
        <w:t>отдельные п</w:t>
      </w:r>
      <w:r w:rsidR="0033698C" w:rsidRPr="007E1EBF">
        <w:rPr>
          <w:rFonts w:ascii="Times New Roman" w:eastAsia="Times New Roman" w:hAnsi="Times New Roman"/>
          <w:sz w:val="26"/>
          <w:szCs w:val="26"/>
          <w:lang w:eastAsia="ru-RU"/>
        </w:rPr>
        <w:t>ункт</w:t>
      </w:r>
      <w:r w:rsidR="00D50260" w:rsidRPr="007E1EBF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698C" w:rsidRPr="007E1EBF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коллективного договора Учреждения не приведен</w:t>
      </w:r>
      <w:r w:rsidR="00774574" w:rsidRPr="007E1EBF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698C" w:rsidRPr="007E1EB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соответствие </w:t>
      </w:r>
      <w:r w:rsidR="00774574" w:rsidRPr="007E1EBF">
        <w:rPr>
          <w:rFonts w:ascii="Times New Roman" w:eastAsia="Times New Roman" w:hAnsi="Times New Roman"/>
          <w:sz w:val="26"/>
          <w:szCs w:val="26"/>
          <w:lang w:eastAsia="ru-RU"/>
        </w:rPr>
        <w:t xml:space="preserve">с действующими </w:t>
      </w:r>
      <w:r w:rsidR="007E1EBF" w:rsidRPr="007E1EBF">
        <w:rPr>
          <w:rFonts w:ascii="Times New Roman" w:eastAsia="Times New Roman" w:hAnsi="Times New Roman"/>
          <w:sz w:val="26"/>
          <w:szCs w:val="26"/>
          <w:lang w:eastAsia="ru-RU"/>
        </w:rPr>
        <w:t xml:space="preserve">внутренними </w:t>
      </w:r>
      <w:r w:rsidR="00774574" w:rsidRPr="007E1EBF">
        <w:rPr>
          <w:rFonts w:ascii="Times New Roman" w:eastAsia="Times New Roman" w:hAnsi="Times New Roman"/>
          <w:sz w:val="26"/>
          <w:szCs w:val="26"/>
          <w:lang w:eastAsia="ru-RU"/>
        </w:rPr>
        <w:t>нормативными правовыми актами органа местного самоуправления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A196E" w:rsidRDefault="00FA196E" w:rsidP="00F065C1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F065C1" w:rsidRPr="00F020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необоснованно произведена оплата </w:t>
      </w:r>
      <w:r w:rsidRPr="00F0201A">
        <w:rPr>
          <w:rFonts w:ascii="Times New Roman" w:eastAsia="Times New Roman" w:hAnsi="Times New Roman" w:cs="Times New Roman"/>
          <w:sz w:val="26"/>
          <w:szCs w:val="26"/>
          <w:lang w:eastAsia="ar-SA"/>
        </w:rPr>
        <w:t>стоимост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 проезда работникам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F020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B03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также неработающим членам семьи к месту использования отпуска и обратно </w:t>
      </w:r>
      <w:r w:rsidRPr="007F449F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общую сумму 269 879,00 рублей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r w:rsidRPr="00F020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F065C1" w:rsidRDefault="00F065C1" w:rsidP="00F06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201A">
        <w:rPr>
          <w:rFonts w:ascii="Times New Roman" w:eastAsia="Times New Roman" w:hAnsi="Times New Roman" w:cs="Times New Roman"/>
          <w:sz w:val="26"/>
          <w:szCs w:val="26"/>
          <w:lang w:eastAsia="ar-SA"/>
        </w:rPr>
        <w:t>- авансовый отчет о произведенных расходах представлен с нарушением установленного трехдневного сро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3698C" w:rsidRPr="00892E3F" w:rsidRDefault="008F46D8" w:rsidP="0033698C">
      <w:pPr>
        <w:pStyle w:val="a5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E3F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33698C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арушение </w:t>
      </w:r>
      <w:r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требований </w:t>
      </w:r>
      <w:r w:rsidRPr="00892E3F">
        <w:rPr>
          <w:rFonts w:ascii="Times New Roman" w:hAnsi="Times New Roman" w:cs="Times New Roman"/>
          <w:sz w:val="26"/>
          <w:szCs w:val="26"/>
        </w:rPr>
        <w:t>П</w:t>
      </w:r>
      <w:r w:rsidRPr="00892E3F">
        <w:rPr>
          <w:rFonts w:ascii="Times New Roman" w:hAnsi="Times New Roman" w:cs="Times New Roman"/>
          <w:sz w:val="26"/>
          <w:szCs w:val="26"/>
        </w:rPr>
        <w:t>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 w:rsidRPr="00892E3F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3698C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</w:t>
      </w:r>
      <w:r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33698C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2E3F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Минфина России от 21.07.2011 №86н</w:t>
      </w:r>
      <w:r w:rsidRPr="00892E3F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33698C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размещение квартальных </w:t>
      </w:r>
      <w:r w:rsidR="0033698C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33698C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выполнении муниципального задания </w:t>
      </w:r>
      <w:r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33698C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</w:t>
      </w:r>
      <w:r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98C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в информационно-телекоммуникационной сети интернет </w:t>
      </w:r>
      <w:hyperlink r:id="rId5" w:history="1">
        <w:r w:rsidR="0033698C" w:rsidRPr="00892E3F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www.bus.gov.ru</w:t>
        </w:r>
      </w:hyperlink>
      <w:r w:rsidR="0033698C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60CF" w:rsidRPr="00892E3F" w:rsidRDefault="00A760CF" w:rsidP="0033698C">
      <w:pPr>
        <w:pStyle w:val="a5"/>
        <w:numPr>
          <w:ilvl w:val="0"/>
          <w:numId w:val="13"/>
        </w:numPr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Нарушение </w:t>
      </w:r>
      <w:r w:rsidR="009F2DEE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отдельных </w:t>
      </w:r>
      <w:r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 Федерального закона от 18.07.2011 №223-ФЗ «</w:t>
      </w:r>
      <w:r w:rsidRPr="00892E3F">
        <w:rPr>
          <w:rFonts w:ascii="Times New Roman" w:hAnsi="Times New Roman" w:cs="Times New Roman"/>
          <w:sz w:val="26"/>
          <w:szCs w:val="26"/>
        </w:rPr>
        <w:t>О закупках товаров, работ, услуг отдельными видами юридических лиц</w:t>
      </w:r>
      <w:r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F2DEE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9F2DEE" w:rsidRPr="00892E3F">
        <w:rPr>
          <w:rFonts w:ascii="Times New Roman" w:hAnsi="Times New Roman" w:cs="Times New Roman"/>
          <w:sz w:val="26"/>
          <w:szCs w:val="26"/>
          <w:lang w:eastAsia="ru-RU"/>
        </w:rPr>
        <w:t>Положения о закупках</w:t>
      </w:r>
      <w:r w:rsidR="005169D2">
        <w:rPr>
          <w:rFonts w:ascii="Times New Roman" w:hAnsi="Times New Roman" w:cs="Times New Roman"/>
          <w:sz w:val="26"/>
          <w:szCs w:val="26"/>
          <w:lang w:eastAsia="ru-RU"/>
        </w:rPr>
        <w:t xml:space="preserve"> У</w:t>
      </w:r>
      <w:r w:rsidR="009F2DEE" w:rsidRPr="00892E3F">
        <w:rPr>
          <w:rFonts w:ascii="Times New Roman" w:hAnsi="Times New Roman" w:cs="Times New Roman"/>
          <w:sz w:val="26"/>
          <w:szCs w:val="26"/>
          <w:lang w:eastAsia="ru-RU"/>
        </w:rPr>
        <w:t>чреждения</w:t>
      </w:r>
      <w:r w:rsidR="003877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6EA0" w:rsidRPr="00892E3F" w:rsidRDefault="00096EA0" w:rsidP="00096EA0">
      <w:pPr>
        <w:pStyle w:val="a5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92E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Нарушение требований Гражданского законодательства Российской Федерации при заключении договоров на </w:t>
      </w:r>
      <w:r w:rsidRPr="00892E3F">
        <w:rPr>
          <w:rFonts w:ascii="Times New Roman" w:hAnsi="Times New Roman" w:cs="Times New Roman"/>
          <w:sz w:val="26"/>
          <w:szCs w:val="26"/>
        </w:rPr>
        <w:t>закупку товаров, работ, услуг</w:t>
      </w:r>
      <w:r w:rsidR="003877D1">
        <w:rPr>
          <w:rFonts w:ascii="Times New Roman" w:hAnsi="Times New Roman" w:cs="Times New Roman"/>
          <w:sz w:val="26"/>
          <w:szCs w:val="26"/>
        </w:rPr>
        <w:t>.</w:t>
      </w:r>
    </w:p>
    <w:p w:rsidR="00800170" w:rsidRPr="0023351C" w:rsidRDefault="00800170" w:rsidP="00800170">
      <w:pPr>
        <w:pStyle w:val="a5"/>
        <w:numPr>
          <w:ilvl w:val="0"/>
          <w:numId w:val="13"/>
        </w:numPr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Pr="0023351C">
        <w:rPr>
          <w:rFonts w:ascii="Times New Roman" w:eastAsia="Times New Roman" w:hAnsi="Times New Roman" w:cs="Times New Roman"/>
          <w:sz w:val="26"/>
          <w:szCs w:val="26"/>
          <w:lang w:eastAsia="ar-SA"/>
        </w:rPr>
        <w:t>арушение требований бюджетного законодательства Российской Федерации в части неприменения в отдельных договорах обязательных условий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3698C" w:rsidRPr="00892E3F" w:rsidRDefault="00F323A8" w:rsidP="0033698C">
      <w:pPr>
        <w:pStyle w:val="a5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92E3F">
        <w:rPr>
          <w:rFonts w:ascii="Times New Roman" w:eastAsia="Times New Roman" w:hAnsi="Times New Roman"/>
          <w:bCs/>
          <w:sz w:val="26"/>
          <w:szCs w:val="26"/>
          <w:lang w:eastAsia="ar-SA"/>
        </w:rPr>
        <w:t>Н</w:t>
      </w:r>
      <w:r w:rsidR="0033698C" w:rsidRPr="00892E3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арушение </w:t>
      </w:r>
      <w:r w:rsidR="00096EA0" w:rsidRPr="00892E3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="00096EA0" w:rsidRPr="00892E3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оложения о порядке управления и распоряжения имуществом, находящимся в муниципальной собственности города Когалыма</w:t>
      </w:r>
      <w:r w:rsidR="00096EA0" w:rsidRPr="00892E3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096EA0" w:rsidRPr="00892E3F">
        <w:rPr>
          <w:rFonts w:ascii="Times New Roman" w:eastAsia="Times New Roman" w:hAnsi="Times New Roman"/>
          <w:bCs/>
          <w:sz w:val="26"/>
          <w:szCs w:val="26"/>
          <w:lang w:eastAsia="ar-SA"/>
        </w:rPr>
        <w:t>утвержденного решением</w:t>
      </w:r>
      <w:r w:rsidR="0033698C" w:rsidRPr="00892E3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Думы </w:t>
      </w:r>
      <w:r w:rsidR="00096EA0" w:rsidRPr="00892E3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города Когалыма </w:t>
      </w:r>
      <w:r w:rsidR="00096EA0" w:rsidRPr="00892E3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от 26.04.2011 </w:t>
      </w:r>
      <w:r w:rsidR="0033698C" w:rsidRPr="00892E3F">
        <w:rPr>
          <w:rFonts w:ascii="Times New Roman" w:eastAsia="Times New Roman" w:hAnsi="Times New Roman"/>
          <w:bCs/>
          <w:sz w:val="26"/>
          <w:szCs w:val="26"/>
          <w:lang w:eastAsia="ar-SA"/>
        </w:rPr>
        <w:t>№16-ГД</w:t>
      </w:r>
      <w:r w:rsidR="00920A3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920A3F">
        <w:rPr>
          <w:rFonts w:ascii="Times New Roman" w:eastAsia="Times New Roman" w:hAnsi="Times New Roman"/>
          <w:bCs/>
          <w:sz w:val="26"/>
          <w:szCs w:val="26"/>
          <w:lang w:eastAsia="ar-SA"/>
        </w:rPr>
        <w:br/>
        <w:t xml:space="preserve">(далее - </w:t>
      </w:r>
      <w:r w:rsidR="00920A3F" w:rsidRPr="00892E3F">
        <w:rPr>
          <w:rFonts w:ascii="Times New Roman" w:eastAsia="Times New Roman" w:hAnsi="Times New Roman"/>
          <w:bCs/>
          <w:sz w:val="26"/>
          <w:szCs w:val="26"/>
          <w:lang w:eastAsia="ar-SA"/>
        </w:rPr>
        <w:t>решение Думы №16-ГД</w:t>
      </w:r>
      <w:r w:rsidR="00920A3F">
        <w:rPr>
          <w:rFonts w:ascii="Times New Roman" w:eastAsia="Times New Roman" w:hAnsi="Times New Roman"/>
          <w:bCs/>
          <w:sz w:val="26"/>
          <w:szCs w:val="26"/>
          <w:lang w:eastAsia="ar-SA"/>
        </w:rPr>
        <w:t>)</w:t>
      </w:r>
      <w:r w:rsidR="0033698C" w:rsidRPr="00892E3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основные средства на общую сумму 269 494,00 рублей, приобретенные </w:t>
      </w:r>
      <w:r w:rsidR="00F25316">
        <w:rPr>
          <w:rFonts w:ascii="Times New Roman" w:eastAsia="Times New Roman" w:hAnsi="Times New Roman"/>
          <w:bCs/>
          <w:sz w:val="26"/>
          <w:szCs w:val="26"/>
          <w:lang w:eastAsia="ar-SA"/>
        </w:rPr>
        <w:t>У</w:t>
      </w:r>
      <w:r w:rsidR="0033698C" w:rsidRPr="00892E3F">
        <w:rPr>
          <w:rFonts w:ascii="Times New Roman" w:eastAsia="Times New Roman" w:hAnsi="Times New Roman"/>
          <w:bCs/>
          <w:sz w:val="26"/>
          <w:szCs w:val="26"/>
          <w:lang w:eastAsia="ar-SA"/>
        </w:rPr>
        <w:t>чреждением не используется, что нарушает принцип эффективности его использования.</w:t>
      </w:r>
    </w:p>
    <w:p w:rsidR="0033698C" w:rsidRPr="007F449F" w:rsidRDefault="009F2DEE" w:rsidP="0033698C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33698C" w:rsidRPr="007F449F">
        <w:rPr>
          <w:rFonts w:ascii="Times New Roman" w:hAnsi="Times New Roman" w:cs="Times New Roman"/>
          <w:sz w:val="26"/>
          <w:szCs w:val="26"/>
          <w:lang w:eastAsia="ru-RU"/>
        </w:rPr>
        <w:t xml:space="preserve">арушение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Положения</w:t>
      </w:r>
      <w:r w:rsidRPr="009F6614">
        <w:rPr>
          <w:rFonts w:ascii="Times New Roman" w:hAnsi="Times New Roman" w:cs="Times New Roman"/>
          <w:sz w:val="26"/>
          <w:szCs w:val="26"/>
          <w:lang w:eastAsia="ru-RU"/>
        </w:rPr>
        <w:t xml:space="preserve"> об оплате </w:t>
      </w:r>
      <w:r w:rsidRPr="009F6614">
        <w:rPr>
          <w:rFonts w:ascii="Times New Roman" w:hAnsi="Times New Roman" w:cs="Times New Roman"/>
          <w:sz w:val="26"/>
          <w:szCs w:val="26"/>
        </w:rPr>
        <w:t>труда и стимулирующих выплатах муниципальных учреждений культуры города Когалыма</w:t>
      </w:r>
      <w:r>
        <w:rPr>
          <w:rFonts w:ascii="Times New Roman" w:hAnsi="Times New Roman" w:cs="Times New Roman"/>
          <w:sz w:val="26"/>
          <w:szCs w:val="26"/>
        </w:rPr>
        <w:t>, утвержденного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</w:t>
      </w:r>
      <w:r w:rsidRPr="009F6614">
        <w:rPr>
          <w:rFonts w:ascii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ем</w:t>
      </w:r>
      <w:r w:rsidRPr="009F6614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25.10.2018 №2364</w:t>
      </w:r>
      <w:r w:rsidR="001A0A4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0A4F">
        <w:rPr>
          <w:rFonts w:ascii="Times New Roman" w:hAnsi="Times New Roman" w:cs="Times New Roman"/>
          <w:sz w:val="26"/>
          <w:szCs w:val="26"/>
          <w:lang w:eastAsia="ru-RU"/>
        </w:rPr>
        <w:br/>
        <w:t>(далее – Положение №2364)</w:t>
      </w:r>
      <w:r w:rsidRPr="009F66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3698C" w:rsidRPr="007F449F">
        <w:rPr>
          <w:rFonts w:ascii="Times New Roman" w:hAnsi="Times New Roman" w:cs="Times New Roman"/>
          <w:sz w:val="26"/>
          <w:szCs w:val="26"/>
          <w:lang w:eastAsia="ru-RU"/>
        </w:rPr>
        <w:t>девять работников</w:t>
      </w:r>
      <w:r w:rsidR="0033698C" w:rsidRPr="007F449F">
        <w:rPr>
          <w:rFonts w:ascii="Times New Roman" w:eastAsia="Times New Roman" w:hAnsi="Times New Roman"/>
          <w:sz w:val="26"/>
          <w:szCs w:val="26"/>
          <w:lang w:eastAsia="ar-SA"/>
        </w:rPr>
        <w:t xml:space="preserve"> Учреждения не соответствуют профессиональным квалифицированным группам должностей работников культуры, искусства и кинематографии.</w:t>
      </w:r>
    </w:p>
    <w:p w:rsidR="00800170" w:rsidRPr="00800170" w:rsidRDefault="00930BD6" w:rsidP="0080017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AF7">
        <w:rPr>
          <w:rFonts w:ascii="Times New Roman" w:hAnsi="Times New Roman" w:cs="Times New Roman"/>
          <w:sz w:val="26"/>
          <w:szCs w:val="26"/>
        </w:rPr>
        <w:t>Н</w:t>
      </w:r>
      <w:r w:rsidR="0033698C" w:rsidRPr="007E6AF7">
        <w:rPr>
          <w:rFonts w:ascii="Times New Roman" w:hAnsi="Times New Roman" w:cs="Times New Roman"/>
          <w:sz w:val="26"/>
          <w:szCs w:val="26"/>
        </w:rPr>
        <w:t xml:space="preserve">арушение </w:t>
      </w:r>
      <w:r w:rsidRPr="007E6AF7">
        <w:rPr>
          <w:rFonts w:ascii="Times New Roman" w:hAnsi="Times New Roman" w:cs="Times New Roman"/>
          <w:sz w:val="26"/>
          <w:szCs w:val="26"/>
        </w:rPr>
        <w:t>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№424</w:t>
      </w:r>
      <w:r w:rsidR="00800170">
        <w:rPr>
          <w:rFonts w:ascii="Times New Roman" w:hAnsi="Times New Roman" w:cs="Times New Roman"/>
          <w:sz w:val="26"/>
          <w:szCs w:val="26"/>
        </w:rPr>
        <w:t>,</w:t>
      </w:r>
      <w:r w:rsidR="0033698C" w:rsidRPr="007E6AF7">
        <w:rPr>
          <w:rFonts w:ascii="Times New Roman" w:hAnsi="Times New Roman" w:cs="Times New Roman"/>
          <w:sz w:val="26"/>
          <w:szCs w:val="26"/>
        </w:rPr>
        <w:t xml:space="preserve"> </w:t>
      </w:r>
      <w:r w:rsidR="00800170" w:rsidRPr="00800170">
        <w:rPr>
          <w:rFonts w:ascii="Times New Roman" w:eastAsia="Times New Roman" w:hAnsi="Times New Roman" w:cs="Times New Roman"/>
          <w:sz w:val="26"/>
          <w:szCs w:val="26"/>
          <w:lang w:eastAsia="ar-SA"/>
        </w:rPr>
        <w:t>выразившееся в несвоевремен</w:t>
      </w:r>
      <w:r w:rsidR="00800170">
        <w:rPr>
          <w:rFonts w:ascii="Times New Roman" w:eastAsia="Times New Roman" w:hAnsi="Times New Roman" w:cs="Times New Roman"/>
          <w:sz w:val="26"/>
          <w:szCs w:val="26"/>
          <w:lang w:eastAsia="ar-SA"/>
        </w:rPr>
        <w:t>ном предоставлении сведений по 8</w:t>
      </w:r>
      <w:r w:rsidR="00800170" w:rsidRPr="008001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объектам на общую сумму</w:t>
      </w:r>
      <w:r w:rsidR="008001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00170" w:rsidRPr="00892E3F">
        <w:rPr>
          <w:rFonts w:ascii="Times New Roman" w:eastAsia="Times New Roman" w:hAnsi="Times New Roman" w:cs="Times New Roman"/>
          <w:sz w:val="26"/>
          <w:szCs w:val="26"/>
          <w:lang w:eastAsia="ar-SA"/>
        </w:rPr>
        <w:t>2 780 329,03 рублей</w:t>
      </w:r>
      <w:r w:rsidR="00800170" w:rsidRPr="0080017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892E3F" w:rsidRDefault="00892E3F" w:rsidP="00B7677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50419" w:rsidRPr="007F449F" w:rsidRDefault="00850419" w:rsidP="00850419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F449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 деятельности МКУ Администрация города Когалыма установлены следующие нарушения и недостатки.</w:t>
      </w:r>
    </w:p>
    <w:p w:rsidR="00850419" w:rsidRPr="00850419" w:rsidRDefault="00850419" w:rsidP="00850419">
      <w:pPr>
        <w:pStyle w:val="a5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Pr="007F44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арушение </w:t>
      </w:r>
      <w:r w:rsidR="003877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отдельных требований </w:t>
      </w:r>
      <w:r w:rsidRPr="00310EAB">
        <w:rPr>
          <w:rFonts w:ascii="Times New Roman" w:eastAsia="Calibri" w:hAnsi="Times New Roman" w:cs="Times New Roman"/>
          <w:sz w:val="26"/>
          <w:szCs w:val="26"/>
        </w:rPr>
        <w:t>Порядк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310EAB">
        <w:rPr>
          <w:rFonts w:ascii="Times New Roman" w:eastAsia="Calibri" w:hAnsi="Times New Roman" w:cs="Times New Roman"/>
          <w:sz w:val="26"/>
          <w:szCs w:val="26"/>
        </w:rPr>
        <w:t xml:space="preserve"> формирования муниципального задания и финансового обеспечения выполнения муниципального задания в отношении муниципальных бюджетных и автономных учреждений города Когалыма, утвержден постановлением Администрации горо</w:t>
      </w:r>
      <w:r w:rsidR="003877D1">
        <w:rPr>
          <w:rFonts w:ascii="Times New Roman" w:eastAsia="Calibri" w:hAnsi="Times New Roman" w:cs="Times New Roman"/>
          <w:sz w:val="26"/>
          <w:szCs w:val="26"/>
        </w:rPr>
        <w:t>да Когалыма от 29.12.2015 №3832.</w:t>
      </w:r>
    </w:p>
    <w:p w:rsidR="00850419" w:rsidRPr="007F449F" w:rsidRDefault="00850419" w:rsidP="00850419">
      <w:pPr>
        <w:pStyle w:val="a5"/>
        <w:numPr>
          <w:ilvl w:val="0"/>
          <w:numId w:val="14"/>
        </w:numPr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Установлено завышение </w:t>
      </w:r>
      <w:r w:rsidRPr="007F44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оценки эффективности и результативности выполнения муниципального задания </w:t>
      </w:r>
      <w:r w:rsidRPr="007F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расчете оценки выполнения муниципального задания на</w:t>
      </w:r>
      <w:r w:rsidRPr="007F449F">
        <w:rPr>
          <w:rFonts w:ascii="Arial" w:hAnsi="Arial" w:cs="Arial"/>
        </w:rPr>
        <w:t xml:space="preserve"> </w:t>
      </w:r>
      <w:r w:rsidRPr="007F449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муниципальных услуг (выполнение работ). Несоответствия устранены в ходе проведения контрольного мероприятия.</w:t>
      </w:r>
    </w:p>
    <w:p w:rsidR="00920A3F" w:rsidRPr="00892E3F" w:rsidRDefault="00920A3F" w:rsidP="00920A3F">
      <w:pPr>
        <w:pStyle w:val="a5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92E3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Нарушение </w:t>
      </w:r>
      <w:r w:rsidR="00FA196E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требований 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решения</w:t>
      </w:r>
      <w:r w:rsidRPr="00892E3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Думы №16-ГД основные средства на общую сумму 269 494,00 рублей, приобретенные </w:t>
      </w:r>
      <w:r w:rsidR="00F25316">
        <w:rPr>
          <w:rFonts w:ascii="Times New Roman" w:eastAsia="Times New Roman" w:hAnsi="Times New Roman"/>
          <w:bCs/>
          <w:sz w:val="26"/>
          <w:szCs w:val="26"/>
          <w:lang w:eastAsia="ar-SA"/>
        </w:rPr>
        <w:t>У</w:t>
      </w:r>
      <w:r w:rsidRPr="00892E3F">
        <w:rPr>
          <w:rFonts w:ascii="Times New Roman" w:eastAsia="Times New Roman" w:hAnsi="Times New Roman"/>
          <w:bCs/>
          <w:sz w:val="26"/>
          <w:szCs w:val="26"/>
          <w:lang w:eastAsia="ar-SA"/>
        </w:rPr>
        <w:t>чреждением не используется, что нарушает принцип эффективности его использования.</w:t>
      </w:r>
    </w:p>
    <w:p w:rsidR="00850419" w:rsidRPr="007F449F" w:rsidRDefault="00920A3F" w:rsidP="00850419">
      <w:pPr>
        <w:pStyle w:val="a5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Н</w:t>
      </w:r>
      <w:r w:rsidR="00850419" w:rsidRPr="007F449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арушение </w:t>
      </w:r>
      <w:r w:rsidR="001A0A4F">
        <w:rPr>
          <w:rFonts w:ascii="Times New Roman" w:hAnsi="Times New Roman" w:cs="Times New Roman"/>
          <w:sz w:val="26"/>
          <w:szCs w:val="26"/>
          <w:lang w:eastAsia="ru-RU"/>
        </w:rPr>
        <w:t>Положени</w:t>
      </w:r>
      <w:r w:rsidR="001A0A4F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1A0A4F">
        <w:rPr>
          <w:rFonts w:ascii="Times New Roman" w:hAnsi="Times New Roman" w:cs="Times New Roman"/>
          <w:sz w:val="26"/>
          <w:szCs w:val="26"/>
          <w:lang w:eastAsia="ru-RU"/>
        </w:rPr>
        <w:t xml:space="preserve"> №2364</w:t>
      </w:r>
      <w:r w:rsidR="00850419" w:rsidRPr="007F449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к отдельным квалификационным уровням (квалификационным категориям) должностей </w:t>
      </w:r>
      <w:r w:rsidR="00F2531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работников У</w:t>
      </w:r>
      <w:r w:rsidR="00850419" w:rsidRPr="007F449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чреждения не установлены требования к образованию и стажу работы, а также к должностям с различными квалификационными уровнями (квалификационными категориями) применены общие требования к образованию и стажу работы.</w:t>
      </w:r>
    </w:p>
    <w:p w:rsidR="00060181" w:rsidRDefault="00060181" w:rsidP="004E4E7E">
      <w:pPr>
        <w:pStyle w:val="a5"/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</w:pPr>
    </w:p>
    <w:p w:rsidR="004E4E7E" w:rsidRPr="007F449F" w:rsidRDefault="004E4E7E" w:rsidP="004E4E7E">
      <w:pPr>
        <w:pStyle w:val="a5"/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В ходе проведения контрольного мероприятия отдельные нарушения </w:t>
      </w:r>
      <w:r w:rsidRPr="007F44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МАУ «КДК «АРТ-Праздник»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устранены. В бюджет города Когалыма возвращены денежные средства на общую сумму 212 012,50 рублей.</w:t>
      </w:r>
    </w:p>
    <w:p w:rsidR="004E4E7E" w:rsidRPr="006A09B3" w:rsidRDefault="004E4E7E" w:rsidP="004E4E7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 результатам контрольного мероприятия в соответствии с п.12.1 Положения о Контрольно-счетной палате города Когалыма </w:t>
      </w:r>
      <w:r w:rsidRPr="007F44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МАУ «КДК «АРТ-Праздник»</w:t>
      </w: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направлен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</w:t>
      </w: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представлени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</w:t>
      </w: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для принятия мер по устранению выявленных нарушений и недостатков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со сроком исполнения до 28.04.2023</w:t>
      </w: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4E4E7E" w:rsidRPr="007F449F" w:rsidRDefault="004E4E7E" w:rsidP="004E4E7E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F449F">
        <w:rPr>
          <w:rFonts w:ascii="Times New Roman" w:eastAsia="Times New Roman" w:hAnsi="Times New Roman"/>
          <w:sz w:val="26"/>
          <w:szCs w:val="26"/>
          <w:lang w:eastAsia="ar-SA"/>
        </w:rPr>
        <w:t>Исполнение мероприятий по устранению нарушений находятся на контроле Контрольно-счетной палаты города Когалыма.</w:t>
      </w:r>
    </w:p>
    <w:p w:rsidR="00906FFF" w:rsidRPr="00906FFF" w:rsidRDefault="008F343C" w:rsidP="001B0A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505BF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</w:t>
      </w:r>
      <w:r w:rsidR="004C1B41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</w:t>
      </w:r>
      <w:r w:rsidR="0037273C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</w:t>
      </w:r>
      <w:r w:rsidR="004C1B41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906FFF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906FFF" w:rsidRPr="00906FFF" w:rsidRDefault="00906FFF" w:rsidP="00906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906FFF" w:rsidRPr="00906FFF" w:rsidRDefault="00906FFF" w:rsidP="00906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906FFF" w:rsidRPr="0090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E7"/>
    <w:multiLevelType w:val="hybridMultilevel"/>
    <w:tmpl w:val="B75E10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C1EAE"/>
    <w:multiLevelType w:val="hybridMultilevel"/>
    <w:tmpl w:val="49A4A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7441E7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7E112B"/>
    <w:multiLevelType w:val="hybridMultilevel"/>
    <w:tmpl w:val="F6720FB4"/>
    <w:lvl w:ilvl="0" w:tplc="B4000960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9764AE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DF70CC"/>
    <w:multiLevelType w:val="hybridMultilevel"/>
    <w:tmpl w:val="BC92CB8C"/>
    <w:lvl w:ilvl="0" w:tplc="691A7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590D7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D575CE"/>
    <w:multiLevelType w:val="hybridMultilevel"/>
    <w:tmpl w:val="4E5A4198"/>
    <w:lvl w:ilvl="0" w:tplc="62BE91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3967322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AE4EE8"/>
    <w:multiLevelType w:val="hybridMultilevel"/>
    <w:tmpl w:val="58E8452E"/>
    <w:lvl w:ilvl="0" w:tplc="901612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10B1CD8"/>
    <w:multiLevelType w:val="hybridMultilevel"/>
    <w:tmpl w:val="02F26264"/>
    <w:lvl w:ilvl="0" w:tplc="5AD8A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603D6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253D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05BF"/>
    <w:rsid w:val="000516F8"/>
    <w:rsid w:val="000517D8"/>
    <w:rsid w:val="0005199E"/>
    <w:rsid w:val="000530B9"/>
    <w:rsid w:val="00053534"/>
    <w:rsid w:val="00055D1E"/>
    <w:rsid w:val="000578EE"/>
    <w:rsid w:val="00060181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96E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543F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6D7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62B5"/>
    <w:rsid w:val="0016684A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97E00"/>
    <w:rsid w:val="001A0A4F"/>
    <w:rsid w:val="001A133F"/>
    <w:rsid w:val="001A35B4"/>
    <w:rsid w:val="001A7C46"/>
    <w:rsid w:val="001A7D82"/>
    <w:rsid w:val="001B0ACE"/>
    <w:rsid w:val="001B0B6D"/>
    <w:rsid w:val="001B2965"/>
    <w:rsid w:val="001B444A"/>
    <w:rsid w:val="001B596F"/>
    <w:rsid w:val="001B6EE9"/>
    <w:rsid w:val="001B7029"/>
    <w:rsid w:val="001C0D19"/>
    <w:rsid w:val="001C3912"/>
    <w:rsid w:val="001D098E"/>
    <w:rsid w:val="001D25BF"/>
    <w:rsid w:val="001D3D10"/>
    <w:rsid w:val="001D5E58"/>
    <w:rsid w:val="001D65F9"/>
    <w:rsid w:val="001D7CE9"/>
    <w:rsid w:val="001E03F4"/>
    <w:rsid w:val="001E2A73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2E1F"/>
    <w:rsid w:val="00216978"/>
    <w:rsid w:val="002219B7"/>
    <w:rsid w:val="0022267F"/>
    <w:rsid w:val="00226C13"/>
    <w:rsid w:val="00231C6D"/>
    <w:rsid w:val="00232AE8"/>
    <w:rsid w:val="0023351C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4894"/>
    <w:rsid w:val="00285585"/>
    <w:rsid w:val="002855BD"/>
    <w:rsid w:val="00285EB2"/>
    <w:rsid w:val="0028661B"/>
    <w:rsid w:val="00296D3D"/>
    <w:rsid w:val="002975E0"/>
    <w:rsid w:val="002A0705"/>
    <w:rsid w:val="002A3E49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29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698C"/>
    <w:rsid w:val="00337B0D"/>
    <w:rsid w:val="00340AE0"/>
    <w:rsid w:val="00341BCD"/>
    <w:rsid w:val="00342AA4"/>
    <w:rsid w:val="003526B7"/>
    <w:rsid w:val="00352F7E"/>
    <w:rsid w:val="003565F0"/>
    <w:rsid w:val="003575A2"/>
    <w:rsid w:val="003602FC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877D1"/>
    <w:rsid w:val="00387C28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2CB2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27D7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3CFF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86908"/>
    <w:rsid w:val="00491A84"/>
    <w:rsid w:val="0049214A"/>
    <w:rsid w:val="004A2824"/>
    <w:rsid w:val="004A54BE"/>
    <w:rsid w:val="004B0B40"/>
    <w:rsid w:val="004B1F06"/>
    <w:rsid w:val="004B3527"/>
    <w:rsid w:val="004B5B7C"/>
    <w:rsid w:val="004B66E2"/>
    <w:rsid w:val="004C1B41"/>
    <w:rsid w:val="004C3F69"/>
    <w:rsid w:val="004C71CF"/>
    <w:rsid w:val="004D3A5B"/>
    <w:rsid w:val="004D42B9"/>
    <w:rsid w:val="004D5AD9"/>
    <w:rsid w:val="004E056B"/>
    <w:rsid w:val="004E39A8"/>
    <w:rsid w:val="004E3EED"/>
    <w:rsid w:val="004E4E7E"/>
    <w:rsid w:val="004E5CCF"/>
    <w:rsid w:val="004E7C98"/>
    <w:rsid w:val="004F4F92"/>
    <w:rsid w:val="004F5238"/>
    <w:rsid w:val="00502E2B"/>
    <w:rsid w:val="005032F5"/>
    <w:rsid w:val="00504B73"/>
    <w:rsid w:val="005073C7"/>
    <w:rsid w:val="005102DA"/>
    <w:rsid w:val="00510E27"/>
    <w:rsid w:val="00513C54"/>
    <w:rsid w:val="00515AD7"/>
    <w:rsid w:val="0051618F"/>
    <w:rsid w:val="005169D2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03110"/>
    <w:rsid w:val="00610F98"/>
    <w:rsid w:val="0061344D"/>
    <w:rsid w:val="00613E7C"/>
    <w:rsid w:val="0061416B"/>
    <w:rsid w:val="00621F0B"/>
    <w:rsid w:val="006227A7"/>
    <w:rsid w:val="00623298"/>
    <w:rsid w:val="0062347D"/>
    <w:rsid w:val="006237CF"/>
    <w:rsid w:val="00624534"/>
    <w:rsid w:val="00624640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1EB"/>
    <w:rsid w:val="0066525C"/>
    <w:rsid w:val="006661BB"/>
    <w:rsid w:val="006714F6"/>
    <w:rsid w:val="00672A7F"/>
    <w:rsid w:val="00673815"/>
    <w:rsid w:val="00673E17"/>
    <w:rsid w:val="006740D0"/>
    <w:rsid w:val="00676E80"/>
    <w:rsid w:val="00681F56"/>
    <w:rsid w:val="006900D6"/>
    <w:rsid w:val="00690895"/>
    <w:rsid w:val="00690C77"/>
    <w:rsid w:val="006924D0"/>
    <w:rsid w:val="00696856"/>
    <w:rsid w:val="00696CB2"/>
    <w:rsid w:val="006A1B2D"/>
    <w:rsid w:val="006A420B"/>
    <w:rsid w:val="006B1437"/>
    <w:rsid w:val="006B2B13"/>
    <w:rsid w:val="006B3278"/>
    <w:rsid w:val="006B4B60"/>
    <w:rsid w:val="006B75A2"/>
    <w:rsid w:val="006C159D"/>
    <w:rsid w:val="006C416C"/>
    <w:rsid w:val="006C5A8F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06391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37C0"/>
    <w:rsid w:val="00745BDB"/>
    <w:rsid w:val="00747D43"/>
    <w:rsid w:val="00750B97"/>
    <w:rsid w:val="0075160A"/>
    <w:rsid w:val="00754AB0"/>
    <w:rsid w:val="0075609A"/>
    <w:rsid w:val="007569CB"/>
    <w:rsid w:val="00757517"/>
    <w:rsid w:val="007576D6"/>
    <w:rsid w:val="00761911"/>
    <w:rsid w:val="00762558"/>
    <w:rsid w:val="00763CA0"/>
    <w:rsid w:val="00766C48"/>
    <w:rsid w:val="00766EDD"/>
    <w:rsid w:val="00767A85"/>
    <w:rsid w:val="00770087"/>
    <w:rsid w:val="00771C08"/>
    <w:rsid w:val="00772020"/>
    <w:rsid w:val="007729B8"/>
    <w:rsid w:val="00774574"/>
    <w:rsid w:val="00784438"/>
    <w:rsid w:val="0078445A"/>
    <w:rsid w:val="00791E6B"/>
    <w:rsid w:val="00793044"/>
    <w:rsid w:val="007938C9"/>
    <w:rsid w:val="00793EAA"/>
    <w:rsid w:val="00794086"/>
    <w:rsid w:val="007942FD"/>
    <w:rsid w:val="00794DEC"/>
    <w:rsid w:val="00795975"/>
    <w:rsid w:val="00796BCB"/>
    <w:rsid w:val="007A0F01"/>
    <w:rsid w:val="007A1172"/>
    <w:rsid w:val="007A3B1C"/>
    <w:rsid w:val="007A63A8"/>
    <w:rsid w:val="007B4F0F"/>
    <w:rsid w:val="007B6AFD"/>
    <w:rsid w:val="007B70FA"/>
    <w:rsid w:val="007C0DE8"/>
    <w:rsid w:val="007C394C"/>
    <w:rsid w:val="007C3C51"/>
    <w:rsid w:val="007C4C51"/>
    <w:rsid w:val="007C6685"/>
    <w:rsid w:val="007C7688"/>
    <w:rsid w:val="007C799C"/>
    <w:rsid w:val="007C7AA2"/>
    <w:rsid w:val="007D303F"/>
    <w:rsid w:val="007D3D18"/>
    <w:rsid w:val="007D4139"/>
    <w:rsid w:val="007D7505"/>
    <w:rsid w:val="007E1EBF"/>
    <w:rsid w:val="007E2C59"/>
    <w:rsid w:val="007E5FEB"/>
    <w:rsid w:val="007E672C"/>
    <w:rsid w:val="007E6AF7"/>
    <w:rsid w:val="007F013A"/>
    <w:rsid w:val="007F0CC3"/>
    <w:rsid w:val="007F35C4"/>
    <w:rsid w:val="007F4975"/>
    <w:rsid w:val="007F4B37"/>
    <w:rsid w:val="007F70B9"/>
    <w:rsid w:val="007F7E14"/>
    <w:rsid w:val="00800170"/>
    <w:rsid w:val="008001EC"/>
    <w:rsid w:val="00801327"/>
    <w:rsid w:val="00802514"/>
    <w:rsid w:val="00806368"/>
    <w:rsid w:val="00806D69"/>
    <w:rsid w:val="008139E3"/>
    <w:rsid w:val="00814B21"/>
    <w:rsid w:val="00815617"/>
    <w:rsid w:val="00823EE1"/>
    <w:rsid w:val="00825B64"/>
    <w:rsid w:val="00826DD9"/>
    <w:rsid w:val="00832130"/>
    <w:rsid w:val="00833557"/>
    <w:rsid w:val="0083645D"/>
    <w:rsid w:val="008371A0"/>
    <w:rsid w:val="00842911"/>
    <w:rsid w:val="00844CF4"/>
    <w:rsid w:val="00844E72"/>
    <w:rsid w:val="00845722"/>
    <w:rsid w:val="00845DC0"/>
    <w:rsid w:val="00846726"/>
    <w:rsid w:val="008502A5"/>
    <w:rsid w:val="00850419"/>
    <w:rsid w:val="00853D3A"/>
    <w:rsid w:val="00855D1F"/>
    <w:rsid w:val="00857096"/>
    <w:rsid w:val="00857198"/>
    <w:rsid w:val="00860FC8"/>
    <w:rsid w:val="00863460"/>
    <w:rsid w:val="00873862"/>
    <w:rsid w:val="0087488E"/>
    <w:rsid w:val="0088003D"/>
    <w:rsid w:val="00882EFB"/>
    <w:rsid w:val="00886DAF"/>
    <w:rsid w:val="00891F4C"/>
    <w:rsid w:val="00892E3F"/>
    <w:rsid w:val="00893EE1"/>
    <w:rsid w:val="0089563F"/>
    <w:rsid w:val="00896078"/>
    <w:rsid w:val="0089719D"/>
    <w:rsid w:val="00897392"/>
    <w:rsid w:val="008A33E1"/>
    <w:rsid w:val="008A56B5"/>
    <w:rsid w:val="008A6304"/>
    <w:rsid w:val="008B3D2D"/>
    <w:rsid w:val="008C0CDD"/>
    <w:rsid w:val="008C2504"/>
    <w:rsid w:val="008C2C41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6D8"/>
    <w:rsid w:val="008F4BDC"/>
    <w:rsid w:val="008F5EDE"/>
    <w:rsid w:val="008F6691"/>
    <w:rsid w:val="008F704B"/>
    <w:rsid w:val="00900BB2"/>
    <w:rsid w:val="009029F9"/>
    <w:rsid w:val="0090354E"/>
    <w:rsid w:val="00903EAA"/>
    <w:rsid w:val="00904C5F"/>
    <w:rsid w:val="009054DC"/>
    <w:rsid w:val="00906FFF"/>
    <w:rsid w:val="009072BE"/>
    <w:rsid w:val="0091126B"/>
    <w:rsid w:val="009112C1"/>
    <w:rsid w:val="00912CEF"/>
    <w:rsid w:val="00917B5A"/>
    <w:rsid w:val="00920078"/>
    <w:rsid w:val="00920A3F"/>
    <w:rsid w:val="00920C6A"/>
    <w:rsid w:val="00922FFB"/>
    <w:rsid w:val="00924BEC"/>
    <w:rsid w:val="00930BD6"/>
    <w:rsid w:val="00930FA7"/>
    <w:rsid w:val="009323B7"/>
    <w:rsid w:val="00932EEE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2570"/>
    <w:rsid w:val="00963293"/>
    <w:rsid w:val="00967B29"/>
    <w:rsid w:val="009759B8"/>
    <w:rsid w:val="0097605B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2DEE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27199"/>
    <w:rsid w:val="00A410BC"/>
    <w:rsid w:val="00A42EA1"/>
    <w:rsid w:val="00A4368B"/>
    <w:rsid w:val="00A44722"/>
    <w:rsid w:val="00A4705B"/>
    <w:rsid w:val="00A473B1"/>
    <w:rsid w:val="00A537AD"/>
    <w:rsid w:val="00A55130"/>
    <w:rsid w:val="00A55E11"/>
    <w:rsid w:val="00A57186"/>
    <w:rsid w:val="00A6118E"/>
    <w:rsid w:val="00A61CEC"/>
    <w:rsid w:val="00A62B3A"/>
    <w:rsid w:val="00A73076"/>
    <w:rsid w:val="00A73742"/>
    <w:rsid w:val="00A74EDC"/>
    <w:rsid w:val="00A760CF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B6A19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125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76770"/>
    <w:rsid w:val="00B82632"/>
    <w:rsid w:val="00B8369F"/>
    <w:rsid w:val="00B8484E"/>
    <w:rsid w:val="00B84D0D"/>
    <w:rsid w:val="00B94CFA"/>
    <w:rsid w:val="00B95647"/>
    <w:rsid w:val="00BA012C"/>
    <w:rsid w:val="00BA0D74"/>
    <w:rsid w:val="00BA6845"/>
    <w:rsid w:val="00BA6A09"/>
    <w:rsid w:val="00BB0255"/>
    <w:rsid w:val="00BB2936"/>
    <w:rsid w:val="00BB2D3F"/>
    <w:rsid w:val="00BC21F5"/>
    <w:rsid w:val="00BC495A"/>
    <w:rsid w:val="00BC545B"/>
    <w:rsid w:val="00BC60D7"/>
    <w:rsid w:val="00BC6317"/>
    <w:rsid w:val="00BD112C"/>
    <w:rsid w:val="00BD150F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14D7"/>
    <w:rsid w:val="00BE236A"/>
    <w:rsid w:val="00BE2A85"/>
    <w:rsid w:val="00BE778D"/>
    <w:rsid w:val="00BF06EC"/>
    <w:rsid w:val="00BF2CE2"/>
    <w:rsid w:val="00BF4A4A"/>
    <w:rsid w:val="00C01865"/>
    <w:rsid w:val="00C02A23"/>
    <w:rsid w:val="00C042A2"/>
    <w:rsid w:val="00C05002"/>
    <w:rsid w:val="00C057D1"/>
    <w:rsid w:val="00C05E49"/>
    <w:rsid w:val="00C05FDF"/>
    <w:rsid w:val="00C06490"/>
    <w:rsid w:val="00C07740"/>
    <w:rsid w:val="00C11CBF"/>
    <w:rsid w:val="00C137F7"/>
    <w:rsid w:val="00C21D90"/>
    <w:rsid w:val="00C25735"/>
    <w:rsid w:val="00C272D4"/>
    <w:rsid w:val="00C3260F"/>
    <w:rsid w:val="00C35C4A"/>
    <w:rsid w:val="00C43254"/>
    <w:rsid w:val="00C4347F"/>
    <w:rsid w:val="00C44A43"/>
    <w:rsid w:val="00C4509A"/>
    <w:rsid w:val="00C479BB"/>
    <w:rsid w:val="00C53153"/>
    <w:rsid w:val="00C53DDD"/>
    <w:rsid w:val="00C56F4C"/>
    <w:rsid w:val="00C6200C"/>
    <w:rsid w:val="00C63515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3A4"/>
    <w:rsid w:val="00C91CFF"/>
    <w:rsid w:val="00C95B71"/>
    <w:rsid w:val="00CA03A6"/>
    <w:rsid w:val="00CA13EF"/>
    <w:rsid w:val="00CA64F5"/>
    <w:rsid w:val="00CB093E"/>
    <w:rsid w:val="00CB2EA4"/>
    <w:rsid w:val="00CB422F"/>
    <w:rsid w:val="00CB7C95"/>
    <w:rsid w:val="00CC11C3"/>
    <w:rsid w:val="00CC2F76"/>
    <w:rsid w:val="00CC5A36"/>
    <w:rsid w:val="00CD074F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2B53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37C1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20EC"/>
    <w:rsid w:val="00D45740"/>
    <w:rsid w:val="00D459B8"/>
    <w:rsid w:val="00D50260"/>
    <w:rsid w:val="00D548E6"/>
    <w:rsid w:val="00D575E1"/>
    <w:rsid w:val="00D57A44"/>
    <w:rsid w:val="00D613BD"/>
    <w:rsid w:val="00D614E1"/>
    <w:rsid w:val="00D7156C"/>
    <w:rsid w:val="00D7293F"/>
    <w:rsid w:val="00D7418A"/>
    <w:rsid w:val="00D777B7"/>
    <w:rsid w:val="00D77B6C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B3724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62CF5"/>
    <w:rsid w:val="00E71A58"/>
    <w:rsid w:val="00E72715"/>
    <w:rsid w:val="00E729F5"/>
    <w:rsid w:val="00E73807"/>
    <w:rsid w:val="00E7404C"/>
    <w:rsid w:val="00E74DAE"/>
    <w:rsid w:val="00E75BA3"/>
    <w:rsid w:val="00E75E0B"/>
    <w:rsid w:val="00E76B95"/>
    <w:rsid w:val="00E82333"/>
    <w:rsid w:val="00E828BC"/>
    <w:rsid w:val="00E8584B"/>
    <w:rsid w:val="00E85B79"/>
    <w:rsid w:val="00E86447"/>
    <w:rsid w:val="00E90148"/>
    <w:rsid w:val="00E91E76"/>
    <w:rsid w:val="00E9245A"/>
    <w:rsid w:val="00E9318E"/>
    <w:rsid w:val="00E96780"/>
    <w:rsid w:val="00E97376"/>
    <w:rsid w:val="00E97702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65C1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316"/>
    <w:rsid w:val="00F256D5"/>
    <w:rsid w:val="00F27466"/>
    <w:rsid w:val="00F27656"/>
    <w:rsid w:val="00F32232"/>
    <w:rsid w:val="00F323A8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37DB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55C0"/>
    <w:rsid w:val="00F8652C"/>
    <w:rsid w:val="00F92C07"/>
    <w:rsid w:val="00F94B98"/>
    <w:rsid w:val="00F94D06"/>
    <w:rsid w:val="00F96CDB"/>
    <w:rsid w:val="00F97145"/>
    <w:rsid w:val="00F9769A"/>
    <w:rsid w:val="00F97CD6"/>
    <w:rsid w:val="00FA196E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5B60"/>
  <w15:docId w15:val="{DC1C9857-4BC8-4DB0-AE88-AE9F753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aliases w:val="it_List1,Абзац списка литеральный,асз.Списка"/>
    <w:basedOn w:val="a"/>
    <w:link w:val="a6"/>
    <w:uiPriority w:val="34"/>
    <w:qFormat/>
    <w:rsid w:val="00681F56"/>
    <w:pPr>
      <w:ind w:left="720"/>
      <w:contextualSpacing/>
    </w:pPr>
  </w:style>
  <w:style w:type="character" w:customStyle="1" w:styleId="markedcontent">
    <w:name w:val="markedcontent"/>
    <w:basedOn w:val="a0"/>
    <w:rsid w:val="00CF2B53"/>
  </w:style>
  <w:style w:type="character" w:customStyle="1" w:styleId="a6">
    <w:name w:val="Абзац списка Знак"/>
    <w:aliases w:val="it_List1 Знак,Абзац списка литеральный Знак,асз.Списка Знак"/>
    <w:link w:val="a5"/>
    <w:uiPriority w:val="34"/>
    <w:locked/>
    <w:rsid w:val="00284894"/>
  </w:style>
  <w:style w:type="paragraph" w:customStyle="1" w:styleId="ConsPlusNormal">
    <w:name w:val="ConsPlusNormal"/>
    <w:link w:val="ConsPlusNormal0"/>
    <w:rsid w:val="00B7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7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6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20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Веприкова Марина Юрьевна</dc:creator>
  <cp:lastModifiedBy>Ильин Андрей Александрович</cp:lastModifiedBy>
  <cp:revision>2</cp:revision>
  <cp:lastPrinted>2023-04-13T10:59:00Z</cp:lastPrinted>
  <dcterms:created xsi:type="dcterms:W3CDTF">2023-04-13T11:03:00Z</dcterms:created>
  <dcterms:modified xsi:type="dcterms:W3CDTF">2023-04-13T11:03:00Z</dcterms:modified>
</cp:coreProperties>
</file>