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8C" w:rsidRDefault="0024708C" w:rsidP="0024708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708C" w:rsidRDefault="0024708C" w:rsidP="0024708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708C" w:rsidRDefault="0024708C" w:rsidP="0024708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708C" w:rsidRPr="00CB22BC" w:rsidRDefault="0024708C" w:rsidP="0024708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2B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4708C" w:rsidRPr="0024708C" w:rsidRDefault="0024708C" w:rsidP="0024708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BD7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 «</w:t>
      </w:r>
      <w:r w:rsidRPr="00902BD7">
        <w:rPr>
          <w:rFonts w:ascii="Times New Roman" w:hAnsi="Times New Roman" w:cs="Times New Roman"/>
          <w:b/>
          <w:sz w:val="26"/>
          <w:szCs w:val="26"/>
          <w:lang w:eastAsia="ar-SA"/>
        </w:rPr>
        <w:t>Проверка соблюдение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</w:p>
    <w:p w:rsidR="0024708C" w:rsidRPr="00E677A4" w:rsidRDefault="0024708C" w:rsidP="0024708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  <w:lang w:eastAsia="ar-SA"/>
        </w:rPr>
        <w:t xml:space="preserve">На основании пункта 1.7. плана работы на 2020 год и </w:t>
      </w:r>
      <w:r w:rsidRPr="00E677A4">
        <w:rPr>
          <w:rFonts w:ascii="Times New Roman" w:hAnsi="Times New Roman" w:cs="Times New Roman"/>
          <w:sz w:val="26"/>
          <w:szCs w:val="26"/>
        </w:rPr>
        <w:t>требований пункта 5 статьи 78 Бюджетного кодекса РФ</w:t>
      </w:r>
      <w:r w:rsidRPr="00E677A4">
        <w:rPr>
          <w:rFonts w:ascii="Times New Roman" w:hAnsi="Times New Roman" w:cs="Times New Roman"/>
          <w:sz w:val="26"/>
          <w:szCs w:val="26"/>
          <w:lang w:eastAsia="ar-SA"/>
        </w:rPr>
        <w:t xml:space="preserve"> Контрольно-счетной палатой города Когалыма проведено экспертно-аналитическое мероприятие «Проверка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лицам», которые предоставлены в рамках исполнения п</w:t>
      </w:r>
      <w:r w:rsidRPr="00E677A4">
        <w:rPr>
          <w:rFonts w:ascii="Times New Roman" w:hAnsi="Times New Roman" w:cs="Times New Roman"/>
          <w:sz w:val="26"/>
          <w:szCs w:val="26"/>
        </w:rPr>
        <w:t xml:space="preserve">остановлений </w:t>
      </w:r>
      <w:hyperlink r:id="rId7" w:history="1"/>
      <w:r w:rsidRPr="00E677A4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от 28.04.2018 №888 </w:t>
      </w:r>
      <w:r>
        <w:rPr>
          <w:rFonts w:ascii="Times New Roman" w:hAnsi="Times New Roman" w:cs="Times New Roman"/>
          <w:sz w:val="26"/>
          <w:szCs w:val="26"/>
        </w:rPr>
        <w:t>и от 15.01.2019 №43</w:t>
      </w:r>
      <w:r w:rsidRPr="00E677A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hyperlink r:id="rId8" w:history="1">
        <w:r w:rsidRPr="00E677A4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E677A4">
        <w:rPr>
          <w:rFonts w:ascii="Times New Roman" w:hAnsi="Times New Roman" w:cs="Times New Roman"/>
          <w:sz w:val="26"/>
          <w:szCs w:val="26"/>
        </w:rPr>
        <w:t>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молодежи» (содержание - иная досуговая деятельность).</w:t>
      </w:r>
    </w:p>
    <w:p w:rsidR="0024708C" w:rsidRPr="00E677A4" w:rsidRDefault="0024708C" w:rsidP="0024708C">
      <w:pPr>
        <w:autoSpaceDE w:val="0"/>
        <w:autoSpaceDN w:val="0"/>
        <w:adjustRightInd w:val="0"/>
        <w:spacing w:after="0" w:line="240" w:lineRule="auto"/>
        <w:ind w:left="708" w:right="-284" w:firstLine="143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>Объекты экспертно-аналитического мероприятия:</w:t>
      </w:r>
    </w:p>
    <w:p w:rsidR="0024708C" w:rsidRPr="00E677A4" w:rsidRDefault="0024708C" w:rsidP="0024708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>- Администрация города Когалыма;</w:t>
      </w:r>
    </w:p>
    <w:p w:rsidR="0024708C" w:rsidRPr="00E677A4" w:rsidRDefault="0024708C" w:rsidP="0024708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 xml:space="preserve">- управление культуры, спорта и молодежной политики Администрации города Когалыма. </w:t>
      </w:r>
    </w:p>
    <w:p w:rsidR="0024708C" w:rsidRPr="00E677A4" w:rsidRDefault="0024708C" w:rsidP="0024708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>Проверяемый период: 2018-2020 годы.</w:t>
      </w:r>
    </w:p>
    <w:p w:rsidR="0024708C" w:rsidRPr="00E677A4" w:rsidRDefault="0024708C" w:rsidP="00557028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ab/>
        <w:t xml:space="preserve">Цель проверки: соблюдение </w:t>
      </w:r>
      <w:r w:rsidRPr="00E677A4">
        <w:rPr>
          <w:rFonts w:ascii="Times New Roman" w:eastAsia="Courier New" w:hAnsi="Times New Roman" w:cs="Times New Roman"/>
          <w:kern w:val="1"/>
          <w:sz w:val="26"/>
          <w:szCs w:val="26"/>
        </w:rPr>
        <w:t>требований федерального законодательства, муниципальных правовых актов Администрации города Когалыма</w:t>
      </w:r>
      <w:r w:rsidRPr="00E677A4">
        <w:rPr>
          <w:rFonts w:ascii="Times New Roman" w:hAnsi="Times New Roman" w:cs="Times New Roman"/>
          <w:bCs/>
          <w:sz w:val="26"/>
          <w:szCs w:val="26"/>
        </w:rPr>
        <w:t xml:space="preserve"> при предоставлении </w:t>
      </w:r>
      <w:r w:rsidRPr="00E677A4">
        <w:rPr>
          <w:rFonts w:ascii="Times New Roman" w:hAnsi="Times New Roman" w:cs="Times New Roman"/>
          <w:sz w:val="26"/>
          <w:szCs w:val="26"/>
        </w:rPr>
        <w:t xml:space="preserve">субсидии (грантов) за счет средств бюджета города Когалыма. </w:t>
      </w:r>
    </w:p>
    <w:p w:rsidR="0024708C" w:rsidRPr="00E677A4" w:rsidRDefault="00557028" w:rsidP="00557028">
      <w:pPr>
        <w:pStyle w:val="a5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</w:t>
      </w:r>
      <w:r w:rsidR="0024708C" w:rsidRPr="00E677A4">
        <w:rPr>
          <w:rFonts w:ascii="Times New Roman" w:hAnsi="Times New Roman" w:cs="Times New Roman"/>
          <w:sz w:val="26"/>
          <w:szCs w:val="26"/>
        </w:rPr>
        <w:t>езультатам экспертного-аналитического мероприятия в деятельности управления культуры, спорта и молодежной политики Администр</w:t>
      </w:r>
      <w:r>
        <w:rPr>
          <w:rFonts w:ascii="Times New Roman" w:hAnsi="Times New Roman" w:cs="Times New Roman"/>
          <w:sz w:val="26"/>
          <w:szCs w:val="26"/>
        </w:rPr>
        <w:t xml:space="preserve">ации города Когалыма установлены </w:t>
      </w:r>
      <w:r w:rsidR="0024708C" w:rsidRPr="00E677A4">
        <w:rPr>
          <w:rFonts w:ascii="Times New Roman" w:hAnsi="Times New Roman" w:cs="Times New Roman"/>
          <w:sz w:val="26"/>
          <w:szCs w:val="26"/>
        </w:rPr>
        <w:t xml:space="preserve">следующие нарушения. </w:t>
      </w:r>
    </w:p>
    <w:p w:rsidR="0024708C" w:rsidRPr="00E677A4" w:rsidRDefault="0024708C" w:rsidP="0024708C">
      <w:pPr>
        <w:pStyle w:val="a5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 xml:space="preserve">1. Изучением отчетных документов о результатах выполнения муниципальной работы «Организация досуга детей, подростков и молодежи» в 2018 году, представленных управлением культуры, спорта и молодежной политики Администрации города  отмечается, что Главный распорядитель средств бюджета города Когалыма в нарушение условий Порядка и пункта 6.3.1.8 Соглашения не обеспечил предоставление Получателем субсидии отчетных документов: приложения №1 «Показатели результативности выполнения муниципальной услуги..» и Еженедельных отчетов о достижении значений показателей результативности муниципальной работы, а итоговый отчет необоснованно был принят  по форме  приложения №3 и не содержит предусмотренное пунктом 6 «описание мероприятий, работ, осуществленных в период выполнения муниципальной работы». </w:t>
      </w:r>
    </w:p>
    <w:p w:rsidR="0024708C" w:rsidRPr="00E677A4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>Аналогичные нарушения установлены в отчетных документах, представленных по результатам выполнения муниципальной работы «Организация досуга детей, подростков и молодежи» в 2019 году индивидуальными предпринимателями Долженко Е.А. и Максименко Е.В.</w:t>
      </w:r>
    </w:p>
    <w:p w:rsidR="0024708C" w:rsidRPr="00557028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lastRenderedPageBreak/>
        <w:t xml:space="preserve">2. Представленными управлением культуры, спорта и молодежной политики </w:t>
      </w:r>
      <w:r w:rsidRPr="00557028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отчетными документами, фотографиями, а так же актами о проведении контроля за выполнением муниципальной работы «Организация досуга детей, подростков и молодежи» не подтверждается достижение результативности выполнения рассматриваемой муниципальной работы установленной приложением №1 к Соглашениям о предоставлении субсидии за 2018, 2019 и 2020 годы с индивидуальными предпринимателями 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С.Н., Долженко Е.А. и Максименко Е.В, соответственно, согласно которого в одном мероприятии должно участвовать не менее 20 детей.</w:t>
      </w:r>
    </w:p>
    <w:p w:rsidR="0024708C" w:rsidRPr="00557028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028">
        <w:rPr>
          <w:rFonts w:ascii="Times New Roman" w:hAnsi="Times New Roman" w:cs="Times New Roman"/>
          <w:sz w:val="26"/>
          <w:szCs w:val="26"/>
        </w:rPr>
        <w:t xml:space="preserve">3. В нарушение требований Порядка №43 по результатам рассмотрения представленного пакета заявочных документов ИП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С.Н. и их оценке, протоколом заочного заседания комиссии по оценке заявочных документов и определению победителя отбора на получение субсидии №1 от 23.04.2020 принято необоснованное решение предоставить из бюджета города Когалыма субсидию в целях финансового обеспечения затрат в связи с выполнением муниципальной работы «Организация досуга детей, подростков и молодежи» в 2020 году ИП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С.Н. в сумме 300 100,00 рублей, из которых 272 000,00 рублей  - на пополнение материальной базы ИП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С.Н., не связанные с выполнением муниципальной работы.   </w:t>
      </w:r>
    </w:p>
    <w:p w:rsidR="0024708C" w:rsidRPr="00557028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028">
        <w:rPr>
          <w:rFonts w:ascii="Times New Roman" w:hAnsi="Times New Roman" w:cs="Times New Roman"/>
          <w:sz w:val="26"/>
          <w:szCs w:val="26"/>
        </w:rPr>
        <w:t xml:space="preserve">4. Представленными управлением культуры, спорта и молодежной политики Администрации города Когалыма фотографиями, а </w:t>
      </w:r>
      <w:proofErr w:type="gramStart"/>
      <w:r w:rsidRPr="00557028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557028">
        <w:rPr>
          <w:rFonts w:ascii="Times New Roman" w:hAnsi="Times New Roman" w:cs="Times New Roman"/>
          <w:sz w:val="26"/>
          <w:szCs w:val="26"/>
        </w:rPr>
        <w:t xml:space="preserve"> актами о проведении контроля за выполнением муниципальной работы «Организация досуга детей, подростков и молодежи» за 2020 год не подтверждается проведение ИП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С.Н. химических экспериментов, указанных в проекте (программе) на получение субсидии, а также перечисленных в ее еженедельных и итоговых отчетах о выполнении муниципальной работы.</w:t>
      </w:r>
    </w:p>
    <w:p w:rsidR="0024708C" w:rsidRPr="00557028" w:rsidRDefault="0024708C" w:rsidP="0024708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028">
        <w:rPr>
          <w:rFonts w:ascii="Times New Roman" w:hAnsi="Times New Roman" w:cs="Times New Roman"/>
          <w:sz w:val="26"/>
          <w:szCs w:val="26"/>
        </w:rPr>
        <w:t xml:space="preserve">5. В нарушение условий пункта 6.3.1.10 Соглашения №6 от </w:t>
      </w:r>
      <w:proofErr w:type="gramStart"/>
      <w:r w:rsidRPr="00557028">
        <w:rPr>
          <w:rFonts w:ascii="Times New Roman" w:hAnsi="Times New Roman" w:cs="Times New Roman"/>
          <w:sz w:val="26"/>
          <w:szCs w:val="26"/>
        </w:rPr>
        <w:t>07.05.2010  ИП</w:t>
      </w:r>
      <w:proofErr w:type="gramEnd"/>
      <w:r w:rsidRPr="005570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С.Н. представила в управление культуры, спорта и молодежной политики Администрации города Когалыма не соответствующие действительности: договор №14 от 24.06.2020 с ИП </w:t>
      </w:r>
      <w:proofErr w:type="spellStart"/>
      <w:r w:rsidRPr="00557028">
        <w:rPr>
          <w:rFonts w:ascii="Times New Roman" w:hAnsi="Times New Roman" w:cs="Times New Roman"/>
          <w:sz w:val="26"/>
          <w:szCs w:val="26"/>
        </w:rPr>
        <w:t>Исмаиловой</w:t>
      </w:r>
      <w:proofErr w:type="spellEnd"/>
      <w:r w:rsidRPr="00557028">
        <w:rPr>
          <w:rFonts w:ascii="Times New Roman" w:hAnsi="Times New Roman" w:cs="Times New Roman"/>
          <w:sz w:val="26"/>
          <w:szCs w:val="26"/>
        </w:rPr>
        <w:t xml:space="preserve"> З.Г., платежное поручение №7 от 25.06.2020 и товарную накладную №14 от 24.06.2020  о приобретении и получении химических реагентов массой 172кг. на общую сумму  90 000,00 рублей, которые фактически не получала.  </w:t>
      </w:r>
    </w:p>
    <w:p w:rsidR="0024708C" w:rsidRPr="00E677A4" w:rsidRDefault="0024708C" w:rsidP="0024708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028">
        <w:rPr>
          <w:rFonts w:ascii="Times New Roman" w:hAnsi="Times New Roman" w:cs="Times New Roman"/>
          <w:sz w:val="26"/>
          <w:szCs w:val="26"/>
        </w:rPr>
        <w:t>Указанное стало возможным в результате ненадлежащего исполнения Уполномоченным органом выполнения муниципальной работы «Организация досуга детей, условий Порядка предоставления субсидий из бюджета города Когалыма немуниципальным организациям в целях финансового обеспечения затрат в связи с выполнением муниципальной</w:t>
      </w:r>
      <w:r w:rsidRPr="00E677A4">
        <w:rPr>
          <w:rFonts w:ascii="Times New Roman" w:hAnsi="Times New Roman" w:cs="Times New Roman"/>
          <w:sz w:val="26"/>
          <w:szCs w:val="26"/>
        </w:rPr>
        <w:t xml:space="preserve"> работы «Организация досуга детей, подростков и молодежи», в части организации конкурсного отбора претендентов и контроля за исполнением рассматриваемой муниципальной работы.   </w:t>
      </w:r>
    </w:p>
    <w:p w:rsidR="0024708C" w:rsidRPr="00E677A4" w:rsidRDefault="0024708C" w:rsidP="0024708C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ab/>
        <w:t>На основании изложенного, руководствуясь пунктами 8.1.,8.2. Положения о Контрольно-счетной палате города Когалыма, предлагается следующее:</w:t>
      </w:r>
    </w:p>
    <w:p w:rsidR="0024708C" w:rsidRPr="00E677A4" w:rsidRDefault="0024708C" w:rsidP="0024708C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ab/>
        <w:t xml:space="preserve">1. Рассмотреть настоящее заключение и принять меры к устранению выявленных нарушений и недопущению их в дальнейшем. </w:t>
      </w:r>
    </w:p>
    <w:p w:rsidR="0024708C" w:rsidRPr="00E677A4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 xml:space="preserve">  2.  </w:t>
      </w:r>
      <w:r w:rsidRPr="00E677A4">
        <w:rPr>
          <w:rFonts w:ascii="Times New Roman" w:hAnsi="Times New Roman" w:cs="Times New Roman"/>
          <w:sz w:val="26"/>
          <w:szCs w:val="26"/>
        </w:rPr>
        <w:t>Уполномоченному органу, а так же членам комиссии по оценке заявочных документов и определению победителя отбора на получение субсидии</w:t>
      </w:r>
      <w:r w:rsidRPr="00E677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7A4">
        <w:rPr>
          <w:rFonts w:ascii="Times New Roman" w:hAnsi="Times New Roman" w:cs="Times New Roman"/>
          <w:sz w:val="26"/>
          <w:szCs w:val="26"/>
        </w:rPr>
        <w:t xml:space="preserve">при определении  претендентов на получение субсидий из бюджета города Когалыма обеспечить соблюдение требований и условий предусмотренных пунктами 1.6. и 2.3.13 </w:t>
      </w:r>
      <w:r w:rsidRPr="00E677A4">
        <w:rPr>
          <w:rFonts w:ascii="Times New Roman" w:hAnsi="Times New Roman" w:cs="Times New Roman"/>
          <w:sz w:val="26"/>
          <w:szCs w:val="26"/>
        </w:rPr>
        <w:lastRenderedPageBreak/>
        <w:t>Порядка о предоставлении из бюджета города Когалыма в целях финансового обеспечения затрат в связи с выполнением муниципальной работы «организация досуга детей, подростков и молодежи», утвержденного постановлением Администрацией города Когалыма от 15.01.2019 №43, с учетом обоснованности и экономической эффективности планируемого использования субсидий.</w:t>
      </w:r>
    </w:p>
    <w:p w:rsidR="0024708C" w:rsidRPr="00E677A4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>3. Внести изменения в нормативные акты Администрации города Когалыма, регулирующие Порядо</w:t>
      </w:r>
      <w:r w:rsidRPr="00E677A4">
        <w:rPr>
          <w:rFonts w:ascii="Times New Roman" w:hAnsi="Times New Roman" w:cs="Times New Roman"/>
          <w:sz w:val="26"/>
          <w:szCs w:val="26"/>
        </w:rPr>
        <w:t>к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молодежи» (содержание - иная досуговая деятельность) с учетом требований</w:t>
      </w:r>
      <w:r w:rsidRPr="00E677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7A4">
        <w:rPr>
          <w:rFonts w:ascii="Times New Roman" w:hAnsi="Times New Roman" w:cs="Times New Roman"/>
          <w:sz w:val="26"/>
          <w:szCs w:val="26"/>
        </w:rPr>
        <w:t>Постановления Правительства РФ от 18.09.2020 №1492 (ред. от 30.12.2020)</w:t>
      </w:r>
      <w:bookmarkStart w:id="0" w:name="Par29"/>
      <w:bookmarkEnd w:id="0"/>
      <w:r w:rsidRPr="00E677A4">
        <w:rPr>
          <w:rFonts w:ascii="Times New Roman" w:hAnsi="Times New Roman" w:cs="Times New Roman"/>
          <w:sz w:val="26"/>
          <w:szCs w:val="26"/>
        </w:rPr>
        <w:t>, в том числе предусмотреть в Порядке:</w:t>
      </w:r>
    </w:p>
    <w:p w:rsidR="0024708C" w:rsidRPr="00E677A4" w:rsidRDefault="0024708C" w:rsidP="0024708C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ab/>
        <w:t xml:space="preserve">- формы и виды контроля Уполномоченным органом за выполнением муниципальной работы «Организациям досуга детей, подростков и молодежи»; </w:t>
      </w:r>
    </w:p>
    <w:p w:rsidR="0024708C" w:rsidRPr="00E677A4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>-  фото и видео фиксацию мероприятий, предусмотренных Соглашением, Исполнителем, а при проведении контрольных проверок - Уполномоченным органом;</w:t>
      </w:r>
    </w:p>
    <w:p w:rsidR="0024708C" w:rsidRPr="00E677A4" w:rsidRDefault="0024708C" w:rsidP="0024708C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 xml:space="preserve">- предоставление Исполнителем отчетных и финансовых документов </w:t>
      </w:r>
      <w:proofErr w:type="gramStart"/>
      <w:r w:rsidRPr="00E677A4">
        <w:rPr>
          <w:rFonts w:ascii="Times New Roman" w:hAnsi="Times New Roman" w:cs="Times New Roman"/>
          <w:sz w:val="26"/>
          <w:szCs w:val="26"/>
        </w:rPr>
        <w:t>с  сопроводительным</w:t>
      </w:r>
      <w:proofErr w:type="gramEnd"/>
      <w:r w:rsidRPr="00E677A4">
        <w:rPr>
          <w:rFonts w:ascii="Times New Roman" w:hAnsi="Times New Roman" w:cs="Times New Roman"/>
          <w:sz w:val="26"/>
          <w:szCs w:val="26"/>
        </w:rPr>
        <w:t xml:space="preserve"> листом, который должен содержать дату и перечень представленных документов.  </w:t>
      </w:r>
    </w:p>
    <w:p w:rsidR="0024708C" w:rsidRPr="00E677A4" w:rsidRDefault="0024708C" w:rsidP="0024708C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ab/>
        <w:t xml:space="preserve"> 4. Обеспечить надлежащий контроль за </w:t>
      </w:r>
      <w:r w:rsidRPr="00E677A4">
        <w:rPr>
          <w:rFonts w:ascii="Times New Roman" w:hAnsi="Times New Roman" w:cs="Times New Roman"/>
          <w:sz w:val="26"/>
          <w:szCs w:val="26"/>
        </w:rPr>
        <w:t>соблюдением Получателями субсидий порядка, целей и условий предоставления субсидии, в соответствии с требованиями, установленными федеральным законодательством и нормативными актами Администрации города Когалыма.</w:t>
      </w:r>
    </w:p>
    <w:p w:rsidR="0024708C" w:rsidRPr="00E677A4" w:rsidRDefault="0024708C" w:rsidP="0024708C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ab/>
        <w:t xml:space="preserve">5. В соответствии с пунктом 6.2.3. Соглашения №6 от 07.05.2020 внести ИП </w:t>
      </w:r>
      <w:proofErr w:type="spellStart"/>
      <w:r w:rsidRPr="00E677A4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E677A4">
        <w:rPr>
          <w:rFonts w:ascii="Times New Roman" w:hAnsi="Times New Roman" w:cs="Times New Roman"/>
          <w:sz w:val="26"/>
          <w:szCs w:val="26"/>
        </w:rPr>
        <w:t xml:space="preserve"> С.Н. требование об обеспечении возврата субсидии в размере 90 000,00 рублей в бюджет города Когалыма.</w:t>
      </w:r>
    </w:p>
    <w:p w:rsidR="0024708C" w:rsidRPr="00E677A4" w:rsidRDefault="0024708C" w:rsidP="0024708C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ab/>
        <w:t xml:space="preserve">6. Рассмотреть вопрос о привлечении к дисциплинарной ответственности </w:t>
      </w:r>
      <w:proofErr w:type="gramStart"/>
      <w:r w:rsidRPr="00E677A4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Pr="00E677A4">
        <w:rPr>
          <w:rFonts w:ascii="Times New Roman" w:hAnsi="Times New Roman" w:cs="Times New Roman"/>
          <w:sz w:val="26"/>
          <w:szCs w:val="26"/>
        </w:rPr>
        <w:t xml:space="preserve"> допустивших указанные нарушения.</w:t>
      </w:r>
    </w:p>
    <w:p w:rsidR="0024708C" w:rsidRPr="00E677A4" w:rsidRDefault="0024708C" w:rsidP="0024708C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77A4">
        <w:rPr>
          <w:rFonts w:ascii="Times New Roman" w:hAnsi="Times New Roman" w:cs="Times New Roman"/>
          <w:sz w:val="26"/>
          <w:szCs w:val="26"/>
        </w:rPr>
        <w:tab/>
      </w:r>
      <w:r w:rsidR="00557028">
        <w:rPr>
          <w:rFonts w:ascii="Times New Roman" w:hAnsi="Times New Roman" w:cs="Times New Roman"/>
          <w:sz w:val="26"/>
          <w:szCs w:val="26"/>
        </w:rPr>
        <w:t>По результатам рассмотрения заключения по данному экспертно-аналитическому мероприятию в бюджет города Когалыма обеспечен возврат</w:t>
      </w:r>
      <w:r w:rsidR="007D33B9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557028">
        <w:rPr>
          <w:rFonts w:ascii="Times New Roman" w:hAnsi="Times New Roman" w:cs="Times New Roman"/>
          <w:sz w:val="26"/>
          <w:szCs w:val="26"/>
        </w:rPr>
        <w:t xml:space="preserve">от ИП </w:t>
      </w:r>
      <w:proofErr w:type="spellStart"/>
      <w:r w:rsidR="00557028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="00557028">
        <w:rPr>
          <w:rFonts w:ascii="Times New Roman" w:hAnsi="Times New Roman" w:cs="Times New Roman"/>
          <w:sz w:val="26"/>
          <w:szCs w:val="26"/>
        </w:rPr>
        <w:t xml:space="preserve"> С.Н. </w:t>
      </w:r>
      <w:r w:rsidR="007D33B9">
        <w:rPr>
          <w:rFonts w:ascii="Times New Roman" w:hAnsi="Times New Roman" w:cs="Times New Roman"/>
          <w:sz w:val="26"/>
          <w:szCs w:val="26"/>
        </w:rPr>
        <w:t>в</w:t>
      </w:r>
      <w:r w:rsidR="00987D14">
        <w:rPr>
          <w:rFonts w:ascii="Times New Roman" w:hAnsi="Times New Roman" w:cs="Times New Roman"/>
          <w:sz w:val="26"/>
          <w:szCs w:val="26"/>
        </w:rPr>
        <w:t xml:space="preserve"> </w:t>
      </w:r>
      <w:r w:rsidR="007D33B9">
        <w:rPr>
          <w:rFonts w:ascii="Times New Roman" w:hAnsi="Times New Roman" w:cs="Times New Roman"/>
          <w:sz w:val="26"/>
          <w:szCs w:val="26"/>
        </w:rPr>
        <w:t>размере 90 000 рублей</w:t>
      </w:r>
      <w:r w:rsidR="00557028">
        <w:rPr>
          <w:rFonts w:ascii="Times New Roman" w:hAnsi="Times New Roman" w:cs="Times New Roman"/>
          <w:sz w:val="26"/>
          <w:szCs w:val="26"/>
        </w:rPr>
        <w:t>.</w:t>
      </w:r>
      <w:r w:rsidR="00987D14">
        <w:rPr>
          <w:rFonts w:ascii="Times New Roman" w:hAnsi="Times New Roman" w:cs="Times New Roman"/>
          <w:sz w:val="26"/>
          <w:szCs w:val="26"/>
        </w:rPr>
        <w:t xml:space="preserve"> </w:t>
      </w:r>
      <w:r w:rsidR="00557028">
        <w:rPr>
          <w:rFonts w:ascii="Times New Roman" w:hAnsi="Times New Roman" w:cs="Times New Roman"/>
          <w:sz w:val="26"/>
          <w:szCs w:val="26"/>
        </w:rPr>
        <w:t>Согласно представленного ответа от 10.03.2021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3B9">
        <w:rPr>
          <w:rFonts w:ascii="Times New Roman" w:hAnsi="Times New Roman" w:cs="Times New Roman"/>
          <w:sz w:val="26"/>
          <w:szCs w:val="26"/>
        </w:rPr>
        <w:t xml:space="preserve">результаты экспертно-аналитического мероприятия учтены при формировании проекта нормативно-правового акта, регулирующего порядок предоставления </w:t>
      </w:r>
      <w:bookmarkStart w:id="1" w:name="_GoBack"/>
      <w:bookmarkEnd w:id="1"/>
      <w:r w:rsidR="007D33B9">
        <w:rPr>
          <w:rFonts w:ascii="Times New Roman" w:hAnsi="Times New Roman" w:cs="Times New Roman"/>
          <w:sz w:val="26"/>
          <w:szCs w:val="26"/>
        </w:rPr>
        <w:t>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молодежи» (содержание – иная досуговая деятельность) в 2021 году, а так же при организации процесса отбора получателей субсидии, контроля за соблюдением получателями субсидий порядка, цели и ус</w:t>
      </w:r>
      <w:r w:rsidR="00987D14">
        <w:rPr>
          <w:rFonts w:ascii="Times New Roman" w:hAnsi="Times New Roman" w:cs="Times New Roman"/>
          <w:sz w:val="26"/>
          <w:szCs w:val="26"/>
        </w:rPr>
        <w:t>ловий предоставления с</w:t>
      </w:r>
      <w:r w:rsidR="007D33B9">
        <w:rPr>
          <w:rFonts w:ascii="Times New Roman" w:hAnsi="Times New Roman" w:cs="Times New Roman"/>
          <w:sz w:val="26"/>
          <w:szCs w:val="26"/>
        </w:rPr>
        <w:t>убсидий</w:t>
      </w:r>
      <w:r w:rsidR="001A340C">
        <w:rPr>
          <w:rFonts w:ascii="Times New Roman" w:hAnsi="Times New Roman" w:cs="Times New Roman"/>
          <w:sz w:val="26"/>
          <w:szCs w:val="26"/>
        </w:rPr>
        <w:t>.</w:t>
      </w:r>
    </w:p>
    <w:sectPr w:rsidR="0024708C" w:rsidRPr="00E677A4" w:rsidSect="00B62E0B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77" w:rsidRDefault="00406A77">
      <w:pPr>
        <w:spacing w:after="0" w:line="240" w:lineRule="auto"/>
      </w:pPr>
      <w:r>
        <w:separator/>
      </w:r>
    </w:p>
  </w:endnote>
  <w:endnote w:type="continuationSeparator" w:id="0">
    <w:p w:rsidR="00406A77" w:rsidRDefault="0040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77" w:rsidRDefault="00406A77">
      <w:pPr>
        <w:spacing w:after="0" w:line="240" w:lineRule="auto"/>
      </w:pPr>
      <w:r>
        <w:separator/>
      </w:r>
    </w:p>
  </w:footnote>
  <w:footnote w:type="continuationSeparator" w:id="0">
    <w:p w:rsidR="00406A77" w:rsidRDefault="0040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135515"/>
      <w:docPartObj>
        <w:docPartGallery w:val="Page Numbers (Top of Page)"/>
        <w:docPartUnique/>
      </w:docPartObj>
    </w:sdtPr>
    <w:sdtEndPr/>
    <w:sdtContent>
      <w:p w:rsidR="00C03F6A" w:rsidRDefault="001A34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28">
          <w:rPr>
            <w:noProof/>
          </w:rPr>
          <w:t>2</w:t>
        </w:r>
        <w:r>
          <w:fldChar w:fldCharType="end"/>
        </w:r>
      </w:p>
    </w:sdtContent>
  </w:sdt>
  <w:p w:rsidR="00C03F6A" w:rsidRDefault="00406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2A2B"/>
    <w:multiLevelType w:val="hybridMultilevel"/>
    <w:tmpl w:val="36A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42"/>
    <w:rsid w:val="000522CD"/>
    <w:rsid w:val="00117842"/>
    <w:rsid w:val="001A340C"/>
    <w:rsid w:val="0024708C"/>
    <w:rsid w:val="00406A77"/>
    <w:rsid w:val="00557028"/>
    <w:rsid w:val="007D33B9"/>
    <w:rsid w:val="009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756E"/>
  <w15:chartTrackingRefBased/>
  <w15:docId w15:val="{FBCE364C-B7A4-4EF2-8A56-B02D943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7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708C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247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47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BD2002930C93777C235E2BF0B63D70E69EE85BBD8C7F188CCB1D8C206B43206DE775AC7C686B1CE4C5DDC8D87354D67AF66688D3A5C6A9572FEEFy6m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D66221ECC3ED8F2DAE486BCC3E291409BF1A9AB53ED312389C22C223E6F2927DA07E379FBC679B4391A0D7B908936BD4J3o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3</cp:revision>
  <dcterms:created xsi:type="dcterms:W3CDTF">2021-03-25T12:01:00Z</dcterms:created>
  <dcterms:modified xsi:type="dcterms:W3CDTF">2021-03-26T03:56:00Z</dcterms:modified>
</cp:coreProperties>
</file>