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10" w:rsidRPr="00B04910" w:rsidRDefault="00B04910" w:rsidP="00B049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910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B04910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B04910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11.10.2013 №2906</w:t>
      </w:r>
      <w:r w:rsidRPr="00B04910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EE268F" w:rsidRDefault="00EE268F" w:rsidP="009E55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5CA" w:rsidRDefault="009E55CA" w:rsidP="00756F7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№2906 «Об утверждении муниципальной программы «Развитие транспортной системы города Когалыма»»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9E55CA" w:rsidRDefault="009E55CA" w:rsidP="00756F72">
      <w:pPr>
        <w:spacing w:after="0" w:line="240" w:lineRule="auto"/>
        <w:ind w:right="-284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9E55CA" w:rsidRDefault="009E55CA" w:rsidP="00756F7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следующие изменения объема финансирования, в том числе:</w:t>
      </w:r>
    </w:p>
    <w:p w:rsidR="009E55CA" w:rsidRDefault="009E55CA" w:rsidP="00756F7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мероприятия «</w:t>
      </w:r>
      <w:r w:rsidR="00591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проверки достоверности определения сметной стоимости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счет муниципального образования г</w:t>
      </w:r>
      <w:r w:rsidR="00B014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 Когалыма на сумму 22</w:t>
      </w:r>
      <w:r w:rsidR="00591B28">
        <w:rPr>
          <w:rFonts w:ascii="Times New Roman" w:eastAsia="Times New Roman" w:hAnsi="Times New Roman" w:cs="Times New Roman"/>
          <w:sz w:val="26"/>
          <w:szCs w:val="26"/>
          <w:lang w:eastAsia="ru-RU"/>
        </w:rPr>
        <w:t>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01424" w:rsidRDefault="00B01424" w:rsidP="00756F7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 2029-2025 годы составит 1 793 082,4 тыс. рублей, без учета переходящих остатков 2019 года в сумме 7 874,0</w:t>
      </w:r>
      <w:r w:rsidR="00BE5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9E55CA" w:rsidRDefault="009E55CA" w:rsidP="00756F7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внесенных изменений финансовое обеспечение Программы  составит:</w:t>
      </w:r>
    </w:p>
    <w:p w:rsidR="009E55CA" w:rsidRDefault="00B01424" w:rsidP="00756F7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2020 год – 300 947,10 </w:t>
      </w:r>
      <w:proofErr w:type="spellStart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55CA" w:rsidRDefault="00B01424" w:rsidP="00756F7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2021 год –245 870,60 </w:t>
      </w:r>
      <w:proofErr w:type="spellStart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55CA" w:rsidRDefault="00B01424" w:rsidP="00756F7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2022 год – 246 486,00</w:t>
      </w:r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9E55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55CA" w:rsidRDefault="009E55CA" w:rsidP="00756F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соответствуют решению Думы города Когалыма от  27.11.2019 №362-ГД «О бюджете города Когалыма на 2020 и плановый период 2021 и 2022</w:t>
      </w:r>
      <w:r w:rsidR="007A0AD8">
        <w:rPr>
          <w:rFonts w:ascii="Times New Roman" w:hAnsi="Times New Roman" w:cs="Times New Roman"/>
          <w:sz w:val="26"/>
          <w:szCs w:val="26"/>
        </w:rPr>
        <w:t xml:space="preserve"> годов» (в ред. </w:t>
      </w:r>
      <w:r>
        <w:rPr>
          <w:rFonts w:ascii="Times New Roman" w:hAnsi="Times New Roman" w:cs="Times New Roman"/>
          <w:sz w:val="26"/>
          <w:szCs w:val="26"/>
        </w:rPr>
        <w:t>от 18.03.2020 №404-ГД).</w:t>
      </w:r>
    </w:p>
    <w:p w:rsidR="009E55CA" w:rsidRDefault="009E55CA" w:rsidP="00756F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9E55CA" w:rsidRDefault="009E55CA" w:rsidP="00756F72">
      <w:pPr>
        <w:spacing w:after="0" w:line="240" w:lineRule="auto"/>
        <w:ind w:right="-28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</w:p>
    <w:p w:rsidR="009E55CA" w:rsidRDefault="009E55CA" w:rsidP="00756F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B04910" w:rsidRPr="00B04910" w:rsidRDefault="00B04910" w:rsidP="00B049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4910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23.04</w:t>
      </w:r>
      <w:r w:rsidRPr="00B04910">
        <w:rPr>
          <w:rFonts w:ascii="Times New Roman" w:eastAsia="Calibri" w:hAnsi="Times New Roman" w:cs="Times New Roman"/>
          <w:sz w:val="26"/>
          <w:szCs w:val="26"/>
        </w:rPr>
        <w:t>.2020 №</w:t>
      </w:r>
      <w:r>
        <w:rPr>
          <w:rFonts w:ascii="Times New Roman" w:eastAsia="Calibri" w:hAnsi="Times New Roman" w:cs="Times New Roman"/>
          <w:sz w:val="26"/>
          <w:szCs w:val="26"/>
        </w:rPr>
        <w:t>48</w:t>
      </w:r>
      <w:r w:rsidRPr="00B04910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  <w:bookmarkStart w:id="0" w:name="_GoBack"/>
      <w:bookmarkEnd w:id="0"/>
    </w:p>
    <w:sectPr w:rsidR="00B04910" w:rsidRPr="00B04910" w:rsidSect="00B049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97"/>
    <w:rsid w:val="004C40FA"/>
    <w:rsid w:val="005410A9"/>
    <w:rsid w:val="00591B28"/>
    <w:rsid w:val="00756F72"/>
    <w:rsid w:val="007A0AD8"/>
    <w:rsid w:val="009E55CA"/>
    <w:rsid w:val="009F2597"/>
    <w:rsid w:val="00AC68B6"/>
    <w:rsid w:val="00B01424"/>
    <w:rsid w:val="00B04910"/>
    <w:rsid w:val="00B70F09"/>
    <w:rsid w:val="00BE57E7"/>
    <w:rsid w:val="00CF3E98"/>
    <w:rsid w:val="00EE268F"/>
    <w:rsid w:val="00F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Проценко</dc:creator>
  <cp:keywords/>
  <dc:description/>
  <cp:lastModifiedBy>Никозова Виктория Владимировна</cp:lastModifiedBy>
  <cp:revision>12</cp:revision>
  <cp:lastPrinted>2020-04-23T09:20:00Z</cp:lastPrinted>
  <dcterms:created xsi:type="dcterms:W3CDTF">2020-04-22T10:28:00Z</dcterms:created>
  <dcterms:modified xsi:type="dcterms:W3CDTF">2020-05-18T05:27:00Z</dcterms:modified>
</cp:coreProperties>
</file>