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4B3E0C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C826E8">
        <w:rPr>
          <w:rFonts w:ascii="Times New Roman" w:hAnsi="Times New Roman" w:cs="Times New Roman"/>
          <w:b/>
          <w:sz w:val="26"/>
          <w:szCs w:val="26"/>
        </w:rPr>
        <w:t>7</w:t>
      </w:r>
      <w:r w:rsidR="009F5D2D">
        <w:rPr>
          <w:rFonts w:ascii="Times New Roman" w:hAnsi="Times New Roman" w:cs="Times New Roman"/>
          <w:b/>
          <w:sz w:val="26"/>
          <w:szCs w:val="26"/>
        </w:rPr>
        <w:t>3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</w:t>
      </w:r>
      <w:r w:rsidR="009F5D2D">
        <w:rPr>
          <w:rFonts w:ascii="Times New Roman" w:hAnsi="Times New Roman" w:cs="Times New Roman"/>
          <w:b/>
          <w:sz w:val="26"/>
          <w:szCs w:val="26"/>
        </w:rPr>
        <w:t xml:space="preserve">и дополнений </w:t>
      </w:r>
      <w:r w:rsidRPr="00A04C95">
        <w:rPr>
          <w:rFonts w:ascii="Times New Roman" w:hAnsi="Times New Roman" w:cs="Times New Roman"/>
          <w:b/>
          <w:sz w:val="26"/>
          <w:szCs w:val="26"/>
        </w:rPr>
        <w:t xml:space="preserve">в постановление Администрации города Когалыма от </w:t>
      </w:r>
      <w:r w:rsidR="005D7438">
        <w:rPr>
          <w:rFonts w:ascii="Times New Roman" w:hAnsi="Times New Roman" w:cs="Times New Roman"/>
          <w:b/>
          <w:sz w:val="26"/>
          <w:szCs w:val="26"/>
        </w:rPr>
        <w:t>1</w:t>
      </w:r>
      <w:r w:rsidR="009F5D2D">
        <w:rPr>
          <w:rFonts w:ascii="Times New Roman" w:hAnsi="Times New Roman" w:cs="Times New Roman"/>
          <w:b/>
          <w:sz w:val="26"/>
          <w:szCs w:val="26"/>
        </w:rPr>
        <w:t>4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</w:t>
      </w:r>
      <w:r w:rsidR="009F5D2D">
        <w:rPr>
          <w:rFonts w:ascii="Times New Roman" w:hAnsi="Times New Roman" w:cs="Times New Roman"/>
          <w:b/>
          <w:sz w:val="26"/>
          <w:szCs w:val="26"/>
        </w:rPr>
        <w:t>2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.201</w:t>
      </w:r>
      <w:r w:rsidR="009F5D2D">
        <w:rPr>
          <w:rFonts w:ascii="Times New Roman" w:hAnsi="Times New Roman" w:cs="Times New Roman"/>
          <w:b/>
          <w:sz w:val="26"/>
          <w:szCs w:val="26"/>
        </w:rPr>
        <w:t>5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9F5D2D">
        <w:rPr>
          <w:rFonts w:ascii="Times New Roman" w:hAnsi="Times New Roman" w:cs="Times New Roman"/>
          <w:b/>
          <w:sz w:val="26"/>
          <w:szCs w:val="26"/>
        </w:rPr>
        <w:t>3633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9F5D2D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F14EAF">
        <w:rPr>
          <w:rFonts w:ascii="Times New Roman" w:hAnsi="Times New Roman" w:cs="Times New Roman"/>
          <w:sz w:val="26"/>
          <w:szCs w:val="26"/>
        </w:rPr>
        <w:t xml:space="preserve"> </w:t>
      </w:r>
      <w:r w:rsidR="003B0D79">
        <w:rPr>
          <w:rFonts w:ascii="Times New Roman" w:hAnsi="Times New Roman" w:cs="Times New Roman"/>
          <w:sz w:val="26"/>
          <w:szCs w:val="26"/>
        </w:rPr>
        <w:t>августа</w:t>
      </w:r>
      <w:r w:rsidR="00C75A5C" w:rsidRPr="00A04C95">
        <w:rPr>
          <w:rFonts w:ascii="Times New Roman" w:hAnsi="Times New Roman" w:cs="Times New Roman"/>
          <w:sz w:val="26"/>
          <w:szCs w:val="26"/>
        </w:rPr>
        <w:t xml:space="preserve"> 2017</w:t>
      </w:r>
      <w:r w:rsidR="0095749F" w:rsidRPr="00A04C95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713F" w:rsidRPr="00A04C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5A87" w:rsidRDefault="007E1503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города Когалыма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КСП)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изменений </w:t>
      </w:r>
      <w:r w:rsidR="00220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дополнений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города Когалыма от </w:t>
      </w:r>
      <w:r w:rsidR="005D743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F5D2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902D3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F5D2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902D3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9F5D2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902D3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F5D2D">
        <w:rPr>
          <w:rFonts w:ascii="Times New Roman" w:eastAsia="Times New Roman" w:hAnsi="Times New Roman" w:cs="Times New Roman"/>
          <w:sz w:val="26"/>
          <w:szCs w:val="26"/>
          <w:lang w:eastAsia="ru-RU"/>
        </w:rPr>
        <w:t>3633</w:t>
      </w:r>
      <w:r w:rsidR="00F70E9B" w:rsidRPr="00F70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нормах расходов на организацию и проведение физкультурных и спортивных мероприятий»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постановления)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отмечает следующее.</w:t>
      </w:r>
    </w:p>
    <w:p w:rsidR="00F70E9B" w:rsidRPr="00A04C95" w:rsidRDefault="00F70E9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и дополнения вносятся</w:t>
      </w:r>
      <w:r w:rsidR="00220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приложение 1 и 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0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220A11" w:rsidRPr="00F70E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220A1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bookmarkStart w:id="0" w:name="_GoBack"/>
      <w:bookmarkEnd w:id="0"/>
      <w:r w:rsidR="00220A11" w:rsidRPr="00F70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</w:t>
      </w:r>
      <w:r w:rsidR="00220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приведения в соответствие с постановлением </w:t>
      </w:r>
      <w:r w:rsidRPr="00F70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Ханты-Мансийского автономного округа - Югры от 12 июля 2013 года №248-п </w:t>
      </w:r>
      <w:r w:rsidR="00220A1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70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нормах расходов на организацию и проведение физкультурных и спортивных мероприятий за счет средств бюджета Ханты-Мансийского автономного округа </w:t>
      </w:r>
      <w:r w:rsidR="00220A1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70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</w:t>
      </w:r>
      <w:r w:rsidR="00220A1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46D39" w:rsidRDefault="00746D39" w:rsidP="00746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КСП согласовывает предоставленный Проект постановления при условии соблюдения и выполнения требований, предусмотренных законодательством  Российской Федерации, Ханты-Мансийского автономного округа-Югры, а также нормативными правовыми актами города Когалыма.</w:t>
      </w:r>
    </w:p>
    <w:p w:rsidR="00746D39" w:rsidRDefault="00746D39" w:rsidP="00746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46D39" w:rsidRDefault="00746D39" w:rsidP="00746D3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04C95" w:rsidRDefault="00A04C95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6379"/>
        <w:gridCol w:w="3191"/>
      </w:tblGrid>
      <w:tr w:rsidR="00EF71C3" w:rsidRPr="00A04C95" w:rsidTr="00DB606A">
        <w:tc>
          <w:tcPr>
            <w:tcW w:w="6379" w:type="dxa"/>
            <w:shd w:val="clear" w:color="auto" w:fill="auto"/>
          </w:tcPr>
          <w:p w:rsidR="0047329D" w:rsidRPr="00A04C95" w:rsidRDefault="00583CB3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90C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</w:p>
          <w:p w:rsidR="0047329D" w:rsidRPr="00A04C95" w:rsidRDefault="00EF71C3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Контрольно-счетной палаты </w:t>
            </w:r>
          </w:p>
          <w:p w:rsidR="005D79AE" w:rsidRPr="00A04C95" w:rsidRDefault="0047329D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EF71C3" w:rsidRPr="00A04C95" w:rsidRDefault="00EF71C3" w:rsidP="00A0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A04C95" w:rsidRDefault="00583CB3" w:rsidP="00A0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 Проценко</w:t>
            </w:r>
          </w:p>
        </w:tc>
      </w:tr>
    </w:tbl>
    <w:p w:rsidR="00A04C95" w:rsidRDefault="00A04C9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C95" w:rsidRDefault="00A04C9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CA7" w:rsidRPr="005D79AE" w:rsidRDefault="00790CA7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специалист, </w:t>
      </w:r>
    </w:p>
    <w:p w:rsidR="0084527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В.В. </w:t>
      </w:r>
      <w:proofErr w:type="spellStart"/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Никозова</w:t>
      </w:r>
      <w:proofErr w:type="spellEnd"/>
      <w:r w:rsidR="00FF33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078C1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93564</w:t>
      </w:r>
    </w:p>
    <w:sectPr w:rsidR="008078C1" w:rsidRPr="005D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08E8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0A11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0D7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3CB3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1099"/>
    <w:rsid w:val="00737B89"/>
    <w:rsid w:val="00741198"/>
    <w:rsid w:val="00746D39"/>
    <w:rsid w:val="00747779"/>
    <w:rsid w:val="00750B97"/>
    <w:rsid w:val="00751661"/>
    <w:rsid w:val="00754AB0"/>
    <w:rsid w:val="00770087"/>
    <w:rsid w:val="0077112E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2C60"/>
    <w:rsid w:val="00806D69"/>
    <w:rsid w:val="008078C1"/>
    <w:rsid w:val="00826DD9"/>
    <w:rsid w:val="008310F0"/>
    <w:rsid w:val="008371A0"/>
    <w:rsid w:val="0084181C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5D2D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26E8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0E9B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4</cp:revision>
  <cp:lastPrinted>2017-08-21T07:21:00Z</cp:lastPrinted>
  <dcterms:created xsi:type="dcterms:W3CDTF">2017-08-21T06:24:00Z</dcterms:created>
  <dcterms:modified xsi:type="dcterms:W3CDTF">2017-08-21T07:22:00Z</dcterms:modified>
</cp:coreProperties>
</file>