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C7" w:rsidRDefault="00920BC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BC7" w:rsidRDefault="00920BC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Pr="00A04C95" w:rsidRDefault="00AF2F00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F00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F2F00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F2F00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D22A1" w:rsidRPr="009D22A1">
        <w:rPr>
          <w:rFonts w:ascii="Times New Roman" w:hAnsi="Times New Roman" w:cs="Times New Roman"/>
          <w:b/>
          <w:sz w:val="26"/>
          <w:szCs w:val="26"/>
        </w:rPr>
        <w:t>11.10</w:t>
      </w:r>
      <w:r w:rsidR="00353695">
        <w:rPr>
          <w:rFonts w:ascii="Times New Roman" w:hAnsi="Times New Roman" w:cs="Times New Roman"/>
          <w:b/>
          <w:sz w:val="26"/>
          <w:szCs w:val="26"/>
        </w:rPr>
        <w:t>.2013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F526F4" w:rsidRPr="00F526F4">
        <w:rPr>
          <w:rFonts w:ascii="Times New Roman" w:hAnsi="Times New Roman" w:cs="Times New Roman"/>
          <w:b/>
          <w:sz w:val="26"/>
          <w:szCs w:val="26"/>
        </w:rPr>
        <w:t>29</w:t>
      </w:r>
      <w:r w:rsidR="009D22A1" w:rsidRPr="009D22A1">
        <w:rPr>
          <w:rFonts w:ascii="Times New Roman" w:hAnsi="Times New Roman" w:cs="Times New Roman"/>
          <w:b/>
          <w:sz w:val="26"/>
          <w:szCs w:val="26"/>
        </w:rPr>
        <w:t>20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129" w:rsidRPr="007154BE" w:rsidRDefault="00A43129" w:rsidP="0071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E478A" w:rsidRPr="00343A67" w:rsidRDefault="006D1B17" w:rsidP="00343A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</w:t>
      </w:r>
      <w:proofErr w:type="gramEnd"/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F526F4" w:rsidRPr="00343A67">
        <w:rPr>
          <w:rFonts w:ascii="Times New Roman" w:hAnsi="Times New Roman" w:cs="Times New Roman"/>
          <w:color w:val="000000" w:themeColor="text1"/>
          <w:sz w:val="26"/>
          <w:szCs w:val="26"/>
        </w:rPr>
        <w:t>15.10.2013 №2934</w:t>
      </w:r>
      <w:r w:rsidR="00AC66ED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(далее - Проект постановления</w:t>
      </w: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5E478A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AC66ED" w:rsidRPr="00343A67" w:rsidRDefault="006D1B17" w:rsidP="00343A67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="00AC66ED" w:rsidRPr="00343A67">
        <w:rPr>
          <w:color w:val="000000" w:themeColor="text1"/>
          <w:sz w:val="26"/>
          <w:szCs w:val="26"/>
        </w:rPr>
        <w:t xml:space="preserve"> </w:t>
      </w:r>
    </w:p>
    <w:p w:rsidR="00B84802" w:rsidRPr="00343A67" w:rsidRDefault="00B84802" w:rsidP="00343A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="00924644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326EB1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физической культуры и спорта в</w:t>
      </w:r>
      <w:r w:rsidR="00353695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город</w:t>
      </w:r>
      <w:r w:rsidR="00326EB1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353695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Когалым</w:t>
      </w:r>
      <w:r w:rsidR="00326EB1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924644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(далее - Программа)</w:t>
      </w: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следующих изменений:</w:t>
      </w:r>
    </w:p>
    <w:p w:rsidR="00015B18" w:rsidRPr="00343A67" w:rsidRDefault="00015B18" w:rsidP="00343A67">
      <w:pPr>
        <w:pStyle w:val="Style5"/>
        <w:widowControl/>
        <w:spacing w:line="276" w:lineRule="auto"/>
        <w:ind w:firstLine="732"/>
        <w:rPr>
          <w:rStyle w:val="FontStyle14"/>
          <w:color w:val="000000" w:themeColor="text1"/>
          <w:sz w:val="26"/>
          <w:szCs w:val="26"/>
        </w:rPr>
      </w:pPr>
      <w:r w:rsidRPr="00343A67">
        <w:rPr>
          <w:rStyle w:val="FontStyle12"/>
          <w:color w:val="000000" w:themeColor="text1"/>
          <w:sz w:val="26"/>
          <w:szCs w:val="26"/>
        </w:rPr>
        <w:t xml:space="preserve">- увеличение объемов финансирования мероприятия </w:t>
      </w:r>
      <w:r w:rsidRPr="00343A67">
        <w:rPr>
          <w:rStyle w:val="FontStyle14"/>
          <w:color w:val="000000" w:themeColor="text1"/>
          <w:sz w:val="26"/>
          <w:szCs w:val="26"/>
        </w:rPr>
        <w:t>«Развитие материально-технической базы МАУ «Дворец спорта»</w:t>
      </w:r>
      <w:r w:rsidRPr="00343A67">
        <w:rPr>
          <w:rStyle w:val="FontStyle14"/>
          <w:color w:val="000000" w:themeColor="text1"/>
          <w:sz w:val="26"/>
          <w:szCs w:val="26"/>
          <w:vertAlign w:val="superscript"/>
        </w:rPr>
        <w:t xml:space="preserve"> </w:t>
      </w:r>
      <w:r w:rsidR="00343A67">
        <w:rPr>
          <w:rStyle w:val="FontStyle14"/>
          <w:color w:val="000000" w:themeColor="text1"/>
          <w:sz w:val="26"/>
          <w:szCs w:val="26"/>
        </w:rPr>
        <w:t xml:space="preserve">(приобретение баннеров для </w:t>
      </w:r>
      <w:r w:rsidRPr="00343A67">
        <w:rPr>
          <w:rStyle w:val="FontStyle14"/>
          <w:color w:val="000000" w:themeColor="text1"/>
          <w:sz w:val="26"/>
          <w:szCs w:val="26"/>
        </w:rPr>
        <w:t xml:space="preserve">торжественного открытия детского оздоровительного лагеря </w:t>
      </w:r>
      <w:r w:rsidRPr="00343A67">
        <w:rPr>
          <w:rStyle w:val="FontStyle14"/>
          <w:color w:val="000000" w:themeColor="text1"/>
          <w:sz w:val="26"/>
          <w:szCs w:val="26"/>
          <w:lang w:val="en-US"/>
        </w:rPr>
        <w:t>Spartak</w:t>
      </w:r>
      <w:r w:rsidRPr="00343A67">
        <w:rPr>
          <w:rStyle w:val="FontStyle14"/>
          <w:color w:val="000000" w:themeColor="text1"/>
          <w:sz w:val="26"/>
          <w:szCs w:val="26"/>
        </w:rPr>
        <w:t xml:space="preserve"> </w:t>
      </w:r>
      <w:r w:rsidRPr="00343A67">
        <w:rPr>
          <w:rStyle w:val="FontStyle14"/>
          <w:color w:val="000000" w:themeColor="text1"/>
          <w:sz w:val="26"/>
          <w:szCs w:val="26"/>
          <w:lang w:val="en-US"/>
        </w:rPr>
        <w:t>Camp</w:t>
      </w:r>
      <w:r w:rsidRPr="00343A67">
        <w:rPr>
          <w:rStyle w:val="FontStyle14"/>
          <w:color w:val="000000" w:themeColor="text1"/>
          <w:sz w:val="26"/>
          <w:szCs w:val="26"/>
        </w:rPr>
        <w:t xml:space="preserve">) </w:t>
      </w:r>
      <w:r w:rsidRPr="00343A67">
        <w:rPr>
          <w:rStyle w:val="FontStyle12"/>
          <w:color w:val="000000" w:themeColor="text1"/>
          <w:sz w:val="26"/>
          <w:szCs w:val="26"/>
        </w:rPr>
        <w:t xml:space="preserve">на сумму </w:t>
      </w:r>
      <w:r w:rsidRPr="00343A67">
        <w:rPr>
          <w:rStyle w:val="FontStyle14"/>
          <w:color w:val="000000" w:themeColor="text1"/>
          <w:sz w:val="26"/>
          <w:szCs w:val="26"/>
        </w:rPr>
        <w:t>150,0 тыс. рублей;</w:t>
      </w:r>
    </w:p>
    <w:p w:rsidR="00E95312" w:rsidRPr="00343A67" w:rsidRDefault="00015B18" w:rsidP="00343A67">
      <w:pPr>
        <w:pStyle w:val="Style1"/>
        <w:widowControl/>
        <w:spacing w:before="2" w:line="276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343A67">
        <w:rPr>
          <w:rStyle w:val="FontStyle12"/>
          <w:color w:val="000000" w:themeColor="text1"/>
          <w:sz w:val="26"/>
          <w:szCs w:val="26"/>
        </w:rPr>
        <w:t>- увеличение объемов финансирования мероприятия</w:t>
      </w:r>
      <w:r w:rsidRPr="00343A67">
        <w:rPr>
          <w:rStyle w:val="FontStyle14"/>
          <w:color w:val="000000" w:themeColor="text1"/>
          <w:sz w:val="26"/>
          <w:szCs w:val="26"/>
        </w:rPr>
        <w:t xml:space="preserve"> «Содержание муниципального автономного учреждения «Дворец спорта» (</w:t>
      </w:r>
      <w:proofErr w:type="gramStart"/>
      <w:r w:rsidRPr="00343A67">
        <w:rPr>
          <w:rStyle w:val="FontStyle14"/>
          <w:color w:val="000000" w:themeColor="text1"/>
          <w:sz w:val="26"/>
          <w:szCs w:val="26"/>
        </w:rPr>
        <w:t>услуги</w:t>
      </w:r>
      <w:proofErr w:type="gramEnd"/>
      <w:r w:rsidRPr="00343A67">
        <w:rPr>
          <w:rStyle w:val="FontStyle14"/>
          <w:color w:val="000000" w:themeColor="text1"/>
          <w:sz w:val="26"/>
          <w:szCs w:val="26"/>
        </w:rPr>
        <w:t xml:space="preserve"> но сопровождению медицинской сестры тренировочного процесса детей) </w:t>
      </w:r>
      <w:r w:rsidR="00E95312" w:rsidRPr="00343A67">
        <w:rPr>
          <w:rStyle w:val="FontStyle12"/>
          <w:color w:val="000000" w:themeColor="text1"/>
          <w:sz w:val="26"/>
          <w:szCs w:val="26"/>
        </w:rPr>
        <w:t xml:space="preserve">на сумму </w:t>
      </w:r>
      <w:r w:rsidRPr="00343A67">
        <w:rPr>
          <w:rStyle w:val="FontStyle14"/>
          <w:color w:val="000000" w:themeColor="text1"/>
          <w:sz w:val="26"/>
          <w:szCs w:val="26"/>
        </w:rPr>
        <w:t>5 243,3 тыс. рублей</w:t>
      </w:r>
      <w:r w:rsidR="00BE6CBA">
        <w:rPr>
          <w:rStyle w:val="FontStyle14"/>
          <w:color w:val="000000" w:themeColor="text1"/>
          <w:sz w:val="26"/>
          <w:szCs w:val="26"/>
        </w:rPr>
        <w:t>;</w:t>
      </w:r>
    </w:p>
    <w:p w:rsidR="00015B18" w:rsidRPr="00343A67" w:rsidRDefault="00E95312" w:rsidP="00343A67">
      <w:pPr>
        <w:pStyle w:val="Style8"/>
        <w:widowControl/>
        <w:spacing w:before="17" w:line="276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343A67">
        <w:rPr>
          <w:rStyle w:val="FontStyle12"/>
          <w:color w:val="000000" w:themeColor="text1"/>
          <w:sz w:val="26"/>
          <w:szCs w:val="26"/>
        </w:rPr>
        <w:t>- увеличение объемов финансирования мероприятия</w:t>
      </w:r>
      <w:r w:rsidRPr="00343A67">
        <w:rPr>
          <w:rStyle w:val="FontStyle14"/>
          <w:color w:val="000000" w:themeColor="text1"/>
          <w:sz w:val="26"/>
          <w:szCs w:val="26"/>
        </w:rPr>
        <w:t xml:space="preserve"> «</w:t>
      </w:r>
      <w:r w:rsidR="00015B18" w:rsidRPr="00343A67">
        <w:rPr>
          <w:rStyle w:val="FontStyle14"/>
          <w:color w:val="000000" w:themeColor="text1"/>
          <w:sz w:val="26"/>
          <w:szCs w:val="26"/>
        </w:rPr>
        <w:t xml:space="preserve">Обеспечение хозяйственной деятельности учреждений спорта города Когалыма (увеличение фонда оплаты труда на 2019 год в соответствии </w:t>
      </w:r>
      <w:r w:rsidR="00015B18" w:rsidRPr="00343A67">
        <w:rPr>
          <w:rStyle w:val="FontStyle16"/>
          <w:color w:val="000000" w:themeColor="text1"/>
          <w:sz w:val="26"/>
          <w:szCs w:val="26"/>
        </w:rPr>
        <w:t xml:space="preserve">с </w:t>
      </w:r>
      <w:r w:rsidR="00015B18" w:rsidRPr="00343A67">
        <w:rPr>
          <w:rStyle w:val="FontStyle14"/>
          <w:color w:val="000000" w:themeColor="text1"/>
          <w:sz w:val="26"/>
          <w:szCs w:val="26"/>
        </w:rPr>
        <w:t xml:space="preserve">постановлением Конституционного суда РФ от 11.04.2019 № 17-яп) </w:t>
      </w:r>
      <w:r w:rsidRPr="00343A67">
        <w:rPr>
          <w:rStyle w:val="FontStyle12"/>
          <w:color w:val="000000" w:themeColor="text1"/>
          <w:sz w:val="26"/>
          <w:szCs w:val="26"/>
        </w:rPr>
        <w:t>на сумму</w:t>
      </w:r>
      <w:r w:rsidR="00015B18" w:rsidRPr="00343A67">
        <w:rPr>
          <w:rStyle w:val="FontStyle14"/>
          <w:color w:val="000000" w:themeColor="text1"/>
          <w:sz w:val="26"/>
          <w:szCs w:val="26"/>
        </w:rPr>
        <w:t xml:space="preserve"> 312,8 тыс. рублей;</w:t>
      </w:r>
    </w:p>
    <w:p w:rsidR="00015B18" w:rsidRPr="00343A67" w:rsidRDefault="00E95312" w:rsidP="00343A67">
      <w:pPr>
        <w:pStyle w:val="Style5"/>
        <w:widowControl/>
        <w:spacing w:before="24" w:line="276" w:lineRule="auto"/>
        <w:ind w:right="10" w:firstLine="709"/>
        <w:rPr>
          <w:rStyle w:val="FontStyle14"/>
          <w:color w:val="000000" w:themeColor="text1"/>
          <w:sz w:val="26"/>
          <w:szCs w:val="26"/>
        </w:rPr>
      </w:pPr>
      <w:r w:rsidRPr="00343A67">
        <w:rPr>
          <w:rStyle w:val="FontStyle12"/>
          <w:color w:val="000000" w:themeColor="text1"/>
          <w:sz w:val="26"/>
          <w:szCs w:val="26"/>
        </w:rPr>
        <w:t xml:space="preserve">- уменьшение объемов финансирования </w:t>
      </w:r>
      <w:r w:rsidRPr="00343A67">
        <w:rPr>
          <w:rStyle w:val="FontStyle14"/>
          <w:color w:val="000000" w:themeColor="text1"/>
          <w:sz w:val="26"/>
          <w:szCs w:val="26"/>
        </w:rPr>
        <w:t xml:space="preserve">в 2019 году по </w:t>
      </w:r>
      <w:r w:rsidRPr="00343A67">
        <w:rPr>
          <w:rStyle w:val="FontStyle12"/>
          <w:color w:val="000000" w:themeColor="text1"/>
          <w:sz w:val="26"/>
          <w:szCs w:val="26"/>
        </w:rPr>
        <w:t>мероприятию</w:t>
      </w:r>
      <w:r w:rsidR="00015B18" w:rsidRPr="00343A67">
        <w:rPr>
          <w:rStyle w:val="FontStyle14"/>
          <w:color w:val="000000" w:themeColor="text1"/>
          <w:sz w:val="26"/>
          <w:szCs w:val="26"/>
        </w:rPr>
        <w:t xml:space="preserve"> </w:t>
      </w:r>
      <w:r w:rsidRPr="00343A67">
        <w:rPr>
          <w:rStyle w:val="FontStyle14"/>
          <w:color w:val="000000" w:themeColor="text1"/>
          <w:sz w:val="26"/>
          <w:szCs w:val="26"/>
        </w:rPr>
        <w:t>«</w:t>
      </w:r>
      <w:r w:rsidR="00015B18" w:rsidRPr="00343A67">
        <w:rPr>
          <w:rStyle w:val="FontStyle14"/>
          <w:color w:val="000000" w:themeColor="text1"/>
          <w:sz w:val="26"/>
          <w:szCs w:val="26"/>
        </w:rPr>
        <w:t xml:space="preserve">Строительство объекта: «Региональный центр спортивной подготовки </w:t>
      </w:r>
      <w:r w:rsidRPr="00343A67">
        <w:rPr>
          <w:rStyle w:val="FontStyle14"/>
          <w:color w:val="000000" w:themeColor="text1"/>
          <w:sz w:val="26"/>
          <w:szCs w:val="26"/>
        </w:rPr>
        <w:t xml:space="preserve">в городе Когалыме» (в том числе </w:t>
      </w:r>
      <w:r w:rsidR="00015B18" w:rsidRPr="00343A67">
        <w:rPr>
          <w:rStyle w:val="FontStyle14"/>
          <w:color w:val="000000" w:themeColor="text1"/>
          <w:sz w:val="26"/>
          <w:szCs w:val="26"/>
        </w:rPr>
        <w:t xml:space="preserve">ПИР) на основании Распоряжения </w:t>
      </w:r>
      <w:r w:rsidRPr="00343A67">
        <w:rPr>
          <w:rStyle w:val="FontStyle14"/>
          <w:color w:val="000000" w:themeColor="text1"/>
          <w:sz w:val="26"/>
          <w:szCs w:val="26"/>
        </w:rPr>
        <w:t xml:space="preserve">Правительства </w:t>
      </w:r>
      <w:r w:rsidR="00015B18" w:rsidRPr="00343A67">
        <w:rPr>
          <w:rStyle w:val="FontStyle14"/>
          <w:color w:val="000000" w:themeColor="text1"/>
          <w:sz w:val="26"/>
          <w:szCs w:val="26"/>
        </w:rPr>
        <w:t>ХМАО-Югры №255-рп от 24.05.2019г о Дополнительном</w:t>
      </w:r>
      <w:r w:rsidRPr="00343A67">
        <w:rPr>
          <w:rStyle w:val="FontStyle14"/>
          <w:color w:val="000000" w:themeColor="text1"/>
          <w:sz w:val="26"/>
          <w:szCs w:val="26"/>
        </w:rPr>
        <w:t xml:space="preserve"> соглашении №1</w:t>
      </w:r>
      <w:r w:rsidR="00015B18" w:rsidRPr="00343A67">
        <w:rPr>
          <w:rStyle w:val="FontStyle14"/>
          <w:color w:val="000000" w:themeColor="text1"/>
          <w:sz w:val="26"/>
          <w:szCs w:val="26"/>
        </w:rPr>
        <w:t xml:space="preserve"> к Соглашению о сотрудничестве между Правительством ХМАО-Югры и Публичным АО «Нефтяная компания «ЛУКОЙЛ» на 2019-2023 г.</w:t>
      </w:r>
      <w:r w:rsidRPr="00343A67">
        <w:rPr>
          <w:rStyle w:val="FontStyle14"/>
          <w:color w:val="000000" w:themeColor="text1"/>
          <w:sz w:val="26"/>
          <w:szCs w:val="26"/>
        </w:rPr>
        <w:t xml:space="preserve"> в сумме 59 180,0 тыс. рублей.</w:t>
      </w:r>
    </w:p>
    <w:p w:rsidR="00015B18" w:rsidRPr="00343A67" w:rsidRDefault="00015B18" w:rsidP="00343A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75582" w:rsidRPr="00343A67" w:rsidRDefault="00653439" w:rsidP="00343A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изменением объемов финансирования Программы, соответствующие измене</w:t>
      </w:r>
      <w:r w:rsidR="00F875D5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ния внесены в паспорт Программы.</w:t>
      </w:r>
    </w:p>
    <w:p w:rsidR="00A75582" w:rsidRPr="00343A67" w:rsidRDefault="00583A16" w:rsidP="00343A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 учетом вносимых изменений общий объем финансирования Программы </w:t>
      </w:r>
      <w:r w:rsidR="00343A67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2019 год </w:t>
      </w:r>
      <w:r w:rsidR="00DF033B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уменьшается</w:t>
      </w: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</w:t>
      </w:r>
      <w:r w:rsidR="00343A67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53 473,9 </w:t>
      </w:r>
      <w:r w:rsidR="0007174F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</w:t>
      </w: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составит </w:t>
      </w:r>
      <w:r w:rsidR="00343A67" w:rsidRPr="00343A67">
        <w:rPr>
          <w:rStyle w:val="FontStyle12"/>
          <w:color w:val="000000" w:themeColor="text1"/>
          <w:sz w:val="26"/>
          <w:szCs w:val="26"/>
        </w:rPr>
        <w:t>407 053,60</w:t>
      </w:r>
      <w:r w:rsidR="00DF033B" w:rsidRPr="00343A67">
        <w:rPr>
          <w:rStyle w:val="FontStyle12"/>
          <w:color w:val="000000" w:themeColor="text1"/>
          <w:sz w:val="26"/>
          <w:szCs w:val="26"/>
        </w:rPr>
        <w:t xml:space="preserve"> </w:t>
      </w: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рублей.</w:t>
      </w:r>
    </w:p>
    <w:p w:rsidR="00583A16" w:rsidRPr="00343A67" w:rsidRDefault="00583A16" w:rsidP="00343A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редакции от</w:t>
      </w:r>
      <w:r w:rsidR="00DF033B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19</w:t>
      </w:r>
      <w:r w:rsidR="0007174F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DF033B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07174F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</w:t>
      </w: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DF033B"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308</w:t>
      </w: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583A16" w:rsidRPr="00343A67" w:rsidRDefault="00583A16" w:rsidP="00343A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3A67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583A16" w:rsidRPr="00343A67" w:rsidRDefault="00583A16" w:rsidP="00343A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3A67">
        <w:rPr>
          <w:rFonts w:ascii="Times New Roman" w:hAnsi="Times New Roman" w:cs="Times New Roman"/>
          <w:color w:val="000000" w:themeColor="text1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43A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также требованиям Порядка №1912</w:t>
      </w:r>
      <w:r w:rsidR="00847F2A" w:rsidRPr="00343A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F2F00" w:rsidRDefault="00AF2F00" w:rsidP="00AF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18.07.2019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61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412" w:rsidRPr="005D79AE" w:rsidRDefault="007A7412" w:rsidP="00AF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A7412" w:rsidRPr="005D79AE" w:rsidSect="00615BF1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F7" w:rsidRDefault="00854DF7" w:rsidP="00A02862">
      <w:pPr>
        <w:spacing w:after="0" w:line="240" w:lineRule="auto"/>
      </w:pPr>
      <w:r>
        <w:separator/>
      </w:r>
    </w:p>
  </w:endnote>
  <w:endnote w:type="continuationSeparator" w:id="0">
    <w:p w:rsidR="00854DF7" w:rsidRDefault="00854DF7" w:rsidP="00A0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F7" w:rsidRDefault="00854DF7" w:rsidP="00A02862">
      <w:pPr>
        <w:spacing w:after="0" w:line="240" w:lineRule="auto"/>
      </w:pPr>
      <w:r>
        <w:separator/>
      </w:r>
    </w:p>
  </w:footnote>
  <w:footnote w:type="continuationSeparator" w:id="0">
    <w:p w:rsidR="00854DF7" w:rsidRDefault="00854DF7" w:rsidP="00A02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081496"/>
    <w:multiLevelType w:val="hybridMultilevel"/>
    <w:tmpl w:val="710E9AFC"/>
    <w:lvl w:ilvl="0" w:tplc="ABFEDFC0">
      <w:start w:val="1"/>
      <w:numFmt w:val="decimal"/>
      <w:lvlText w:val="%1."/>
      <w:lvlJc w:val="left"/>
      <w:pPr>
        <w:ind w:left="1992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6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F70"/>
    <w:rsid w:val="00001BEE"/>
    <w:rsid w:val="00011E8F"/>
    <w:rsid w:val="00015B18"/>
    <w:rsid w:val="00016F87"/>
    <w:rsid w:val="0002049F"/>
    <w:rsid w:val="00021B75"/>
    <w:rsid w:val="000402B3"/>
    <w:rsid w:val="000453CB"/>
    <w:rsid w:val="000464CA"/>
    <w:rsid w:val="00046BD1"/>
    <w:rsid w:val="000501EE"/>
    <w:rsid w:val="000517D8"/>
    <w:rsid w:val="0005199E"/>
    <w:rsid w:val="00064654"/>
    <w:rsid w:val="0006704F"/>
    <w:rsid w:val="00067AE9"/>
    <w:rsid w:val="0007029E"/>
    <w:rsid w:val="0007174F"/>
    <w:rsid w:val="00072B01"/>
    <w:rsid w:val="0007425A"/>
    <w:rsid w:val="000748CC"/>
    <w:rsid w:val="00093BF6"/>
    <w:rsid w:val="00096A20"/>
    <w:rsid w:val="000B0646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077C3"/>
    <w:rsid w:val="00111E82"/>
    <w:rsid w:val="00113DF7"/>
    <w:rsid w:val="0011404E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31D"/>
    <w:rsid w:val="00194B15"/>
    <w:rsid w:val="001A6D8C"/>
    <w:rsid w:val="001A7D82"/>
    <w:rsid w:val="001B0B76"/>
    <w:rsid w:val="001B444A"/>
    <w:rsid w:val="001B596F"/>
    <w:rsid w:val="001C0FAD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43D8"/>
    <w:rsid w:val="002307A0"/>
    <w:rsid w:val="00232AE8"/>
    <w:rsid w:val="00235B08"/>
    <w:rsid w:val="0024010F"/>
    <w:rsid w:val="00241546"/>
    <w:rsid w:val="00245694"/>
    <w:rsid w:val="00264AF6"/>
    <w:rsid w:val="002656B6"/>
    <w:rsid w:val="00275328"/>
    <w:rsid w:val="00277908"/>
    <w:rsid w:val="002814D0"/>
    <w:rsid w:val="0028354C"/>
    <w:rsid w:val="002855BD"/>
    <w:rsid w:val="0029574F"/>
    <w:rsid w:val="002A61A1"/>
    <w:rsid w:val="002B6447"/>
    <w:rsid w:val="002B65FA"/>
    <w:rsid w:val="002B7524"/>
    <w:rsid w:val="002C0D36"/>
    <w:rsid w:val="002C24FE"/>
    <w:rsid w:val="002D0BC2"/>
    <w:rsid w:val="002D3069"/>
    <w:rsid w:val="002D54C9"/>
    <w:rsid w:val="002E19AE"/>
    <w:rsid w:val="002E5411"/>
    <w:rsid w:val="002F2189"/>
    <w:rsid w:val="002F4274"/>
    <w:rsid w:val="002F44A7"/>
    <w:rsid w:val="002F5B4D"/>
    <w:rsid w:val="00300400"/>
    <w:rsid w:val="00300859"/>
    <w:rsid w:val="003024C7"/>
    <w:rsid w:val="00303B10"/>
    <w:rsid w:val="00304CEA"/>
    <w:rsid w:val="00306622"/>
    <w:rsid w:val="00316132"/>
    <w:rsid w:val="00316E56"/>
    <w:rsid w:val="00317B12"/>
    <w:rsid w:val="00321E17"/>
    <w:rsid w:val="00325F41"/>
    <w:rsid w:val="00326EB1"/>
    <w:rsid w:val="00327338"/>
    <w:rsid w:val="00331ABD"/>
    <w:rsid w:val="003329C3"/>
    <w:rsid w:val="00340AE0"/>
    <w:rsid w:val="00341BCD"/>
    <w:rsid w:val="00342CFB"/>
    <w:rsid w:val="00343A67"/>
    <w:rsid w:val="00350D95"/>
    <w:rsid w:val="00353695"/>
    <w:rsid w:val="0036197D"/>
    <w:rsid w:val="00363A88"/>
    <w:rsid w:val="00363DE6"/>
    <w:rsid w:val="003647EE"/>
    <w:rsid w:val="00367E33"/>
    <w:rsid w:val="003805F9"/>
    <w:rsid w:val="00383315"/>
    <w:rsid w:val="003A0B1A"/>
    <w:rsid w:val="003A3668"/>
    <w:rsid w:val="003A37C3"/>
    <w:rsid w:val="003A5F29"/>
    <w:rsid w:val="003B484E"/>
    <w:rsid w:val="003C385F"/>
    <w:rsid w:val="003C4C34"/>
    <w:rsid w:val="003C70BE"/>
    <w:rsid w:val="003D056D"/>
    <w:rsid w:val="003D16F2"/>
    <w:rsid w:val="003D263A"/>
    <w:rsid w:val="003D2B0D"/>
    <w:rsid w:val="003E0957"/>
    <w:rsid w:val="003F3FF5"/>
    <w:rsid w:val="003F4A5D"/>
    <w:rsid w:val="003F4C97"/>
    <w:rsid w:val="003F4DD5"/>
    <w:rsid w:val="003F7088"/>
    <w:rsid w:val="00403CF6"/>
    <w:rsid w:val="00404139"/>
    <w:rsid w:val="004162B4"/>
    <w:rsid w:val="00416A8F"/>
    <w:rsid w:val="00420CFD"/>
    <w:rsid w:val="00420D6F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7BA7"/>
    <w:rsid w:val="004C0B53"/>
    <w:rsid w:val="004D3A5B"/>
    <w:rsid w:val="004D42B9"/>
    <w:rsid w:val="004E5CCF"/>
    <w:rsid w:val="004F084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1A33"/>
    <w:rsid w:val="00522D43"/>
    <w:rsid w:val="00523256"/>
    <w:rsid w:val="005242ED"/>
    <w:rsid w:val="0053524F"/>
    <w:rsid w:val="005363B0"/>
    <w:rsid w:val="0054389B"/>
    <w:rsid w:val="00560EC9"/>
    <w:rsid w:val="0056175C"/>
    <w:rsid w:val="00570201"/>
    <w:rsid w:val="005722F3"/>
    <w:rsid w:val="00574AAF"/>
    <w:rsid w:val="00577D82"/>
    <w:rsid w:val="00583A16"/>
    <w:rsid w:val="005843A8"/>
    <w:rsid w:val="00586AEB"/>
    <w:rsid w:val="00591397"/>
    <w:rsid w:val="0059713F"/>
    <w:rsid w:val="005A0847"/>
    <w:rsid w:val="005A54F4"/>
    <w:rsid w:val="005A594C"/>
    <w:rsid w:val="005A642C"/>
    <w:rsid w:val="005C33ED"/>
    <w:rsid w:val="005C67DD"/>
    <w:rsid w:val="005D79AE"/>
    <w:rsid w:val="005E06AD"/>
    <w:rsid w:val="005E478A"/>
    <w:rsid w:val="005E7F4E"/>
    <w:rsid w:val="005F152C"/>
    <w:rsid w:val="005F7953"/>
    <w:rsid w:val="006008EB"/>
    <w:rsid w:val="00613E51"/>
    <w:rsid w:val="00615BF1"/>
    <w:rsid w:val="00625EB2"/>
    <w:rsid w:val="00631DFC"/>
    <w:rsid w:val="00632562"/>
    <w:rsid w:val="006327E4"/>
    <w:rsid w:val="0063514B"/>
    <w:rsid w:val="00645736"/>
    <w:rsid w:val="00652719"/>
    <w:rsid w:val="00653439"/>
    <w:rsid w:val="00657ABC"/>
    <w:rsid w:val="006610B0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1B17"/>
    <w:rsid w:val="006D647D"/>
    <w:rsid w:val="006E53FD"/>
    <w:rsid w:val="006E68F3"/>
    <w:rsid w:val="006F29AE"/>
    <w:rsid w:val="006F6976"/>
    <w:rsid w:val="007105BF"/>
    <w:rsid w:val="007154BE"/>
    <w:rsid w:val="00715C67"/>
    <w:rsid w:val="00720A51"/>
    <w:rsid w:val="0072373A"/>
    <w:rsid w:val="00724EEF"/>
    <w:rsid w:val="00727F95"/>
    <w:rsid w:val="007315D4"/>
    <w:rsid w:val="00737B89"/>
    <w:rsid w:val="00747779"/>
    <w:rsid w:val="00750B97"/>
    <w:rsid w:val="00754AB0"/>
    <w:rsid w:val="00763F1A"/>
    <w:rsid w:val="00770087"/>
    <w:rsid w:val="00771C08"/>
    <w:rsid w:val="00772020"/>
    <w:rsid w:val="007729B8"/>
    <w:rsid w:val="00775590"/>
    <w:rsid w:val="0078445A"/>
    <w:rsid w:val="00795975"/>
    <w:rsid w:val="00797D17"/>
    <w:rsid w:val="007A0803"/>
    <w:rsid w:val="007A3B1C"/>
    <w:rsid w:val="007A7412"/>
    <w:rsid w:val="007B6AF7"/>
    <w:rsid w:val="007B6AFD"/>
    <w:rsid w:val="007B70FA"/>
    <w:rsid w:val="007C0DE8"/>
    <w:rsid w:val="007C394C"/>
    <w:rsid w:val="007C75C5"/>
    <w:rsid w:val="007D3295"/>
    <w:rsid w:val="007D78E8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1C34"/>
    <w:rsid w:val="008371A0"/>
    <w:rsid w:val="00844CF4"/>
    <w:rsid w:val="0084648C"/>
    <w:rsid w:val="00847F2A"/>
    <w:rsid w:val="008502A5"/>
    <w:rsid w:val="00853D3A"/>
    <w:rsid w:val="00854DF7"/>
    <w:rsid w:val="0087600C"/>
    <w:rsid w:val="00886D06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D7915"/>
    <w:rsid w:val="008E16A1"/>
    <w:rsid w:val="008E2CC1"/>
    <w:rsid w:val="008E4B27"/>
    <w:rsid w:val="008E658C"/>
    <w:rsid w:val="008E7232"/>
    <w:rsid w:val="009039E8"/>
    <w:rsid w:val="00903EAA"/>
    <w:rsid w:val="00910C7A"/>
    <w:rsid w:val="00920BC7"/>
    <w:rsid w:val="00922FFB"/>
    <w:rsid w:val="00924644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6549"/>
    <w:rsid w:val="009973C4"/>
    <w:rsid w:val="009A3757"/>
    <w:rsid w:val="009A582B"/>
    <w:rsid w:val="009A6077"/>
    <w:rsid w:val="009B2C2A"/>
    <w:rsid w:val="009B2D52"/>
    <w:rsid w:val="009B5265"/>
    <w:rsid w:val="009B6FC2"/>
    <w:rsid w:val="009C0E00"/>
    <w:rsid w:val="009C4C93"/>
    <w:rsid w:val="009C578D"/>
    <w:rsid w:val="009C6AD5"/>
    <w:rsid w:val="009D1874"/>
    <w:rsid w:val="009D22A1"/>
    <w:rsid w:val="009D3B75"/>
    <w:rsid w:val="009D3F83"/>
    <w:rsid w:val="009D4E7A"/>
    <w:rsid w:val="009D59C7"/>
    <w:rsid w:val="009E5A87"/>
    <w:rsid w:val="009E7B7C"/>
    <w:rsid w:val="009F2119"/>
    <w:rsid w:val="009F37C6"/>
    <w:rsid w:val="00A01F64"/>
    <w:rsid w:val="00A02862"/>
    <w:rsid w:val="00A04C01"/>
    <w:rsid w:val="00A04C95"/>
    <w:rsid w:val="00A06E08"/>
    <w:rsid w:val="00A22D48"/>
    <w:rsid w:val="00A3512C"/>
    <w:rsid w:val="00A42B9D"/>
    <w:rsid w:val="00A43129"/>
    <w:rsid w:val="00A4368B"/>
    <w:rsid w:val="00A439AA"/>
    <w:rsid w:val="00A473B1"/>
    <w:rsid w:val="00A537AD"/>
    <w:rsid w:val="00A61630"/>
    <w:rsid w:val="00A632EB"/>
    <w:rsid w:val="00A73076"/>
    <w:rsid w:val="00A75582"/>
    <w:rsid w:val="00A76FA3"/>
    <w:rsid w:val="00A77108"/>
    <w:rsid w:val="00A774E8"/>
    <w:rsid w:val="00A8154B"/>
    <w:rsid w:val="00A82D5D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00C8"/>
    <w:rsid w:val="00AB47A4"/>
    <w:rsid w:val="00AC098D"/>
    <w:rsid w:val="00AC66ED"/>
    <w:rsid w:val="00AD3522"/>
    <w:rsid w:val="00AD3EB2"/>
    <w:rsid w:val="00AE3993"/>
    <w:rsid w:val="00AE58AE"/>
    <w:rsid w:val="00AF2F00"/>
    <w:rsid w:val="00AF41F0"/>
    <w:rsid w:val="00AF4668"/>
    <w:rsid w:val="00B01995"/>
    <w:rsid w:val="00B048DE"/>
    <w:rsid w:val="00B051F8"/>
    <w:rsid w:val="00B12302"/>
    <w:rsid w:val="00B154C1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5F62"/>
    <w:rsid w:val="00B56C75"/>
    <w:rsid w:val="00B768BA"/>
    <w:rsid w:val="00B82632"/>
    <w:rsid w:val="00B8369F"/>
    <w:rsid w:val="00B84802"/>
    <w:rsid w:val="00B8484E"/>
    <w:rsid w:val="00B902D3"/>
    <w:rsid w:val="00B947F7"/>
    <w:rsid w:val="00BB2D3F"/>
    <w:rsid w:val="00BC20AB"/>
    <w:rsid w:val="00BC495A"/>
    <w:rsid w:val="00BD2C68"/>
    <w:rsid w:val="00BD4253"/>
    <w:rsid w:val="00BE078A"/>
    <w:rsid w:val="00BE0B07"/>
    <w:rsid w:val="00BE6CBA"/>
    <w:rsid w:val="00BF4DB0"/>
    <w:rsid w:val="00C042A2"/>
    <w:rsid w:val="00C057D1"/>
    <w:rsid w:val="00C05E49"/>
    <w:rsid w:val="00C06490"/>
    <w:rsid w:val="00C07740"/>
    <w:rsid w:val="00C17E87"/>
    <w:rsid w:val="00C2127F"/>
    <w:rsid w:val="00C21D90"/>
    <w:rsid w:val="00C4347F"/>
    <w:rsid w:val="00C4509A"/>
    <w:rsid w:val="00C46F50"/>
    <w:rsid w:val="00C70E73"/>
    <w:rsid w:val="00C7191F"/>
    <w:rsid w:val="00C72B3F"/>
    <w:rsid w:val="00C75A5C"/>
    <w:rsid w:val="00C85D42"/>
    <w:rsid w:val="00C91E16"/>
    <w:rsid w:val="00C972C2"/>
    <w:rsid w:val="00CA13EF"/>
    <w:rsid w:val="00CA260D"/>
    <w:rsid w:val="00CA64F5"/>
    <w:rsid w:val="00CB2770"/>
    <w:rsid w:val="00CB2EA4"/>
    <w:rsid w:val="00CB422F"/>
    <w:rsid w:val="00CC11C3"/>
    <w:rsid w:val="00CC2F76"/>
    <w:rsid w:val="00CC76CC"/>
    <w:rsid w:val="00CD475D"/>
    <w:rsid w:val="00CE1D3E"/>
    <w:rsid w:val="00CF6533"/>
    <w:rsid w:val="00CF7A5B"/>
    <w:rsid w:val="00D00338"/>
    <w:rsid w:val="00D02907"/>
    <w:rsid w:val="00D0481C"/>
    <w:rsid w:val="00D12598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5BBD"/>
    <w:rsid w:val="00D4673B"/>
    <w:rsid w:val="00D575E1"/>
    <w:rsid w:val="00D614E1"/>
    <w:rsid w:val="00D7156C"/>
    <w:rsid w:val="00D73B13"/>
    <w:rsid w:val="00D81B5F"/>
    <w:rsid w:val="00D83CE7"/>
    <w:rsid w:val="00D85C28"/>
    <w:rsid w:val="00D903DE"/>
    <w:rsid w:val="00DB5127"/>
    <w:rsid w:val="00DB606A"/>
    <w:rsid w:val="00DC4C6D"/>
    <w:rsid w:val="00DC7341"/>
    <w:rsid w:val="00DD2B9E"/>
    <w:rsid w:val="00DD2F3C"/>
    <w:rsid w:val="00DF033B"/>
    <w:rsid w:val="00DF444B"/>
    <w:rsid w:val="00DF6C05"/>
    <w:rsid w:val="00E03CD1"/>
    <w:rsid w:val="00E30A65"/>
    <w:rsid w:val="00E33916"/>
    <w:rsid w:val="00E344D3"/>
    <w:rsid w:val="00E34D7B"/>
    <w:rsid w:val="00E36B8D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4836"/>
    <w:rsid w:val="00E95312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61D4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526F4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353D"/>
    <w:rsid w:val="00F86494"/>
    <w:rsid w:val="00F875D5"/>
    <w:rsid w:val="00F92C07"/>
    <w:rsid w:val="00F94B98"/>
    <w:rsid w:val="00F97CD6"/>
    <w:rsid w:val="00FA2906"/>
    <w:rsid w:val="00FB137A"/>
    <w:rsid w:val="00FB3B2D"/>
    <w:rsid w:val="00FB452A"/>
    <w:rsid w:val="00FC38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  <w:style w:type="character" w:customStyle="1" w:styleId="FontStyle15">
    <w:name w:val="Font Style15"/>
    <w:basedOn w:val="a0"/>
    <w:uiPriority w:val="99"/>
    <w:rsid w:val="009246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44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7558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75582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D2F3C"/>
    <w:pPr>
      <w:widowControl w:val="0"/>
      <w:autoSpaceDE w:val="0"/>
      <w:autoSpaceDN w:val="0"/>
      <w:adjustRightInd w:val="0"/>
      <w:spacing w:after="0" w:line="276" w:lineRule="exact"/>
      <w:ind w:firstLine="8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D2F3C"/>
    <w:pPr>
      <w:widowControl w:val="0"/>
      <w:autoSpaceDE w:val="0"/>
      <w:autoSpaceDN w:val="0"/>
      <w:adjustRightInd w:val="0"/>
      <w:spacing w:after="0" w:line="276" w:lineRule="exact"/>
      <w:ind w:firstLine="8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15B18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15B18"/>
    <w:pPr>
      <w:widowControl w:val="0"/>
      <w:autoSpaceDE w:val="0"/>
      <w:autoSpaceDN w:val="0"/>
      <w:adjustRightInd w:val="0"/>
      <w:spacing w:after="0" w:line="344" w:lineRule="exact"/>
      <w:ind w:firstLine="18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15B18"/>
    <w:pPr>
      <w:widowControl w:val="0"/>
      <w:autoSpaceDE w:val="0"/>
      <w:autoSpaceDN w:val="0"/>
      <w:adjustRightInd w:val="0"/>
      <w:spacing w:after="0" w:line="344" w:lineRule="exact"/>
      <w:ind w:firstLine="22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15B18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basedOn w:val="a0"/>
    <w:uiPriority w:val="99"/>
    <w:rsid w:val="00015B1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015B18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  <w:style w:type="character" w:customStyle="1" w:styleId="FontStyle15">
    <w:name w:val="Font Style15"/>
    <w:basedOn w:val="a0"/>
    <w:uiPriority w:val="99"/>
    <w:rsid w:val="009246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44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52</cp:revision>
  <cp:lastPrinted>2019-07-18T04:35:00Z</cp:lastPrinted>
  <dcterms:created xsi:type="dcterms:W3CDTF">2016-07-19T11:33:00Z</dcterms:created>
  <dcterms:modified xsi:type="dcterms:W3CDTF">2019-07-23T06:06:00Z</dcterms:modified>
</cp:coreProperties>
</file>