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4B3E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5AF5">
        <w:rPr>
          <w:rFonts w:ascii="Times New Roman" w:hAnsi="Times New Roman" w:cs="Times New Roman"/>
          <w:b/>
          <w:sz w:val="26"/>
          <w:szCs w:val="26"/>
        </w:rPr>
        <w:t>№48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995F22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995F22">
        <w:rPr>
          <w:rFonts w:ascii="Times New Roman" w:hAnsi="Times New Roman" w:cs="Times New Roman"/>
          <w:b/>
          <w:sz w:val="26"/>
          <w:szCs w:val="26"/>
        </w:rPr>
        <w:t>0</w:t>
      </w:r>
      <w:r w:rsidR="005D7438">
        <w:rPr>
          <w:rFonts w:ascii="Times New Roman" w:hAnsi="Times New Roman" w:cs="Times New Roman"/>
          <w:b/>
          <w:sz w:val="26"/>
          <w:szCs w:val="26"/>
        </w:rPr>
        <w:t>1</w:t>
      </w:r>
      <w:r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F547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5749F" w:rsidRPr="00A04C95" w:rsidRDefault="00F14EA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963BE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мая</w:t>
      </w:r>
      <w:r w:rsidR="00C75A5C" w:rsidRPr="00A04C95">
        <w:rPr>
          <w:rFonts w:ascii="Times New Roman" w:hAnsi="Times New Roman" w:cs="Times New Roman"/>
          <w:sz w:val="26"/>
          <w:szCs w:val="26"/>
        </w:rPr>
        <w:t xml:space="preserve"> 2017</w:t>
      </w:r>
      <w:r w:rsidR="0095749F" w:rsidRPr="00A04C95">
        <w:rPr>
          <w:rFonts w:ascii="Times New Roman" w:hAnsi="Times New Roman" w:cs="Times New Roman"/>
          <w:sz w:val="26"/>
          <w:szCs w:val="26"/>
        </w:rPr>
        <w:t xml:space="preserve"> года</w:t>
      </w:r>
      <w:r w:rsidR="0059713F" w:rsidRPr="00A04C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5A87" w:rsidRPr="00A04C95" w:rsidRDefault="007E1503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</w:t>
      </w:r>
      <w:bookmarkStart w:id="0" w:name="_GoBack"/>
      <w:bookmarkEnd w:id="0"/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рольно-счетная пал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 города Когалыма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КСП)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 Администрации города Когалыма «О внесении изменений в постановление Администрации города Когалыма от </w:t>
      </w:r>
      <w:r w:rsidR="00995F22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B902D3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4B3E0C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995F2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D743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постановления)</w:t>
      </w:r>
      <w:r w:rsidR="002C24F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отмечает следующее.</w:t>
      </w:r>
    </w:p>
    <w:p w:rsidR="00F54771" w:rsidRPr="002D4206" w:rsidRDefault="00F74FB4" w:rsidP="00F54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995F22" w:rsidRPr="00995F2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занятости населения города Когалыма</w:t>
      </w:r>
      <w:r w:rsidR="006E53F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 следующих изменений:</w:t>
      </w:r>
    </w:p>
    <w:p w:rsidR="00B1143C" w:rsidRDefault="00CD7DF3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="00FF3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3325" w:rsidRPr="00FF33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объемов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</w:t>
      </w:r>
      <w:r w:rsid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инансирования </w:t>
      </w:r>
      <w:r w:rsidR="004D3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2017-2019 годах </w:t>
      </w:r>
      <w:r w:rsid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BA352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мероприятию</w:t>
      </w:r>
      <w:r w:rsid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</w:t>
      </w:r>
      <w:r w:rsidR="004D3E43"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D3E43" w:rsidRPr="004D3E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 внештатных сотрудников для реализации мероприятий по трудоустройству несовершеннолетних граждан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4D3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</w:t>
      </w:r>
      <w:r w:rsidR="004D3E43">
        <w:rPr>
          <w:rFonts w:ascii="Times New Roman" w:eastAsia="Times New Roman" w:hAnsi="Times New Roman" w:cs="Times New Roman"/>
          <w:sz w:val="26"/>
          <w:szCs w:val="26"/>
          <w:lang w:eastAsia="ru-RU"/>
        </w:rPr>
        <w:t>218,0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0E2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3E4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4D3E43" w:rsidRPr="004D3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равных долях </w:t>
      </w:r>
      <w:r w:rsidR="004D3E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406,00</w:t>
      </w:r>
      <w:r w:rsidR="00FC0454" w:rsidRPr="00FC0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разбивке по годам</w:t>
      </w:r>
      <w:r w:rsidR="004D3E4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54771" w:rsidRPr="00F54771">
        <w:t xml:space="preserve"> </w:t>
      </w:r>
      <w:r w:rsidR="00F54771" w:rsidRP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средств бюджета города Когалыма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B0ABF" w:rsidRDefault="003B0ABF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4D3E4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перераспределение средств между соисполнителями в 2017-2019 годах</w:t>
      </w:r>
      <w:r w:rsidRP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мероприятию 1.</w:t>
      </w:r>
      <w:r w:rsidR="004D3E43">
        <w:rPr>
          <w:rFonts w:ascii="Times New Roman" w:eastAsia="Times New Roman" w:hAnsi="Times New Roman" w:cs="Times New Roman"/>
          <w:sz w:val="26"/>
          <w:szCs w:val="26"/>
          <w:lang w:eastAsia="ru-RU"/>
        </w:rPr>
        <w:t>1.6</w:t>
      </w:r>
      <w:r w:rsidRP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F54771" w:rsidRP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проведения оплачиваемых общественных работ для не занятых трудовой деятельностью и безработных граждан</w:t>
      </w:r>
      <w:r w:rsidRP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сумме</w:t>
      </w:r>
      <w:r w:rsidRP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>2 835,30</w:t>
      </w:r>
      <w:r w:rsidRP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равных долях по 945,10</w:t>
      </w:r>
      <w:r w:rsidRP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4771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F54771" w:rsidRP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разбивке по годам) </w:t>
      </w:r>
      <w:r w:rsidRP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средств бюджета города Когалыма;</w:t>
      </w:r>
    </w:p>
    <w:p w:rsidR="00F54771" w:rsidRPr="00A04C95" w:rsidRDefault="00FF3325" w:rsidP="00F54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 мероприятия</w:t>
      </w:r>
      <w:r w:rsidR="007E01AA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67C68">
        <w:rPr>
          <w:rFonts w:ascii="Times New Roman" w:eastAsia="Times New Roman" w:hAnsi="Times New Roman" w:cs="Times New Roman"/>
          <w:sz w:val="26"/>
          <w:szCs w:val="26"/>
          <w:lang w:eastAsia="ru-RU"/>
        </w:rPr>
        <w:t>4. «</w:t>
      </w:r>
      <w:r w:rsidR="00F54771" w:rsidRP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проведение в городе Когалыме смотра-конкурса на лучшую организацию работы в области охраны труда и регулирования социально-трудовых отношений среди организаций, расположенных в городе Когалыме</w:t>
      </w:r>
      <w:r w:rsidR="00367C6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4771" w:rsidRDefault="00995F22" w:rsidP="00F54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изменением объемов финансирования и </w:t>
      </w:r>
      <w:r w:rsid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исключением из Программы</w:t>
      </w:r>
      <w:r w:rsidRP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</w:t>
      </w:r>
      <w:r w:rsidRP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соответствующие изменения внесены также в целевые показатели Программы.</w:t>
      </w:r>
    </w:p>
    <w:p w:rsidR="00F54771" w:rsidRDefault="00660A81" w:rsidP="00F54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финансирования Программы увеличится</w:t>
      </w:r>
      <w:r w:rsid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>1 218,00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составит </w:t>
      </w:r>
      <w:r w:rsid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1 464,55 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4771" w:rsidRPr="00A04C95" w:rsidRDefault="00660A81" w:rsidP="00F54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от 14.12.2016  №44-ГД «О бюджете города Когалыма на 2017 год и на плановый период 2018 и 2019 годов» (в редакции от </w:t>
      </w:r>
      <w:r w:rsid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>24.03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№</w:t>
      </w:r>
      <w:r w:rsid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>73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-ГД).</w:t>
      </w:r>
    </w:p>
    <w:p w:rsidR="00660A81" w:rsidRPr="00A04C95" w:rsidRDefault="00660A81" w:rsidP="00660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</w:p>
    <w:p w:rsidR="00A04C95" w:rsidRDefault="00A04C95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6379"/>
        <w:gridCol w:w="3191"/>
      </w:tblGrid>
      <w:tr w:rsidR="00EF71C3" w:rsidRPr="00A04C95" w:rsidTr="00DB606A">
        <w:tc>
          <w:tcPr>
            <w:tcW w:w="6379" w:type="dxa"/>
            <w:shd w:val="clear" w:color="auto" w:fill="auto"/>
          </w:tcPr>
          <w:p w:rsidR="00F54771" w:rsidRDefault="00790CA7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председателя</w:t>
            </w:r>
            <w:r w:rsidR="00F547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EF71C3"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Контрольно-счетной</w:t>
            </w:r>
            <w:proofErr w:type="gramEnd"/>
            <w:r w:rsidR="00EF71C3"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D79AE" w:rsidRPr="00A04C95" w:rsidRDefault="00EF71C3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палаты </w:t>
            </w:r>
            <w:r w:rsidR="0047329D"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191" w:type="dxa"/>
            <w:shd w:val="clear" w:color="auto" w:fill="auto"/>
          </w:tcPr>
          <w:p w:rsidR="00EF71C3" w:rsidRPr="00A04C95" w:rsidRDefault="00EF71C3" w:rsidP="00A04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A04C95" w:rsidRDefault="00790CA7" w:rsidP="00A0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Э.С.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Иноземцева</w:t>
            </w:r>
            <w:proofErr w:type="spellEnd"/>
          </w:p>
        </w:tc>
      </w:tr>
    </w:tbl>
    <w:p w:rsidR="00F54771" w:rsidRDefault="00F54771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54771" w:rsidRDefault="00F54771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54771" w:rsidRDefault="00F54771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54771" w:rsidRDefault="00F54771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54771" w:rsidRPr="00F54771" w:rsidRDefault="00F54771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D79AE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8078C1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Главный специалист, </w:t>
      </w:r>
      <w:r w:rsidR="00F547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В.В. </w:t>
      </w:r>
      <w:proofErr w:type="spellStart"/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Никозова</w:t>
      </w:r>
      <w:proofErr w:type="spellEnd"/>
      <w:r w:rsidR="00FF33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F547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93564</w:t>
      </w:r>
    </w:p>
    <w:sectPr w:rsidR="008078C1" w:rsidRPr="005D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5AF5"/>
    <w:rsid w:val="000B7DEB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67C68"/>
    <w:rsid w:val="003805F9"/>
    <w:rsid w:val="00383315"/>
    <w:rsid w:val="003857A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22</cp:revision>
  <cp:lastPrinted>2017-05-19T07:24:00Z</cp:lastPrinted>
  <dcterms:created xsi:type="dcterms:W3CDTF">2016-07-19T11:33:00Z</dcterms:created>
  <dcterms:modified xsi:type="dcterms:W3CDTF">2017-05-19T07:26:00Z</dcterms:modified>
</cp:coreProperties>
</file>