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66" w:rsidRDefault="00713E66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1D7700" w:rsidRPr="00E605BD" w:rsidRDefault="00713E66" w:rsidP="00713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2920»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3E1671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7F39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изменений в муниципальную программу «</w:t>
      </w:r>
      <w:r w:rsidRPr="004E3550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Когалыме</w:t>
      </w:r>
      <w:r w:rsidRPr="00A77F39">
        <w:rPr>
          <w:rFonts w:ascii="Times New Roman" w:hAnsi="Times New Roman" w:cs="Times New Roman"/>
          <w:sz w:val="26"/>
          <w:szCs w:val="26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  <w:proofErr w:type="gramEnd"/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В связи с большим объемом вносимых изменений Программа излагается в новой редакции. 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ходе экспертизы Проекта постановления установлено следующее.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разделы.</w:t>
      </w:r>
    </w:p>
    <w:p w:rsidR="000B06F9" w:rsidRDefault="000B06F9" w:rsidP="000B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</w:t>
      </w:r>
      <w:r w:rsidRPr="00595954">
        <w:rPr>
          <w:rFonts w:ascii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hAnsi="Times New Roman" w:cs="Times New Roman"/>
          <w:sz w:val="26"/>
          <w:szCs w:val="26"/>
        </w:rPr>
        <w:t xml:space="preserve">что наименование приложения к Проекту постановления указано не </w:t>
      </w:r>
      <w:r w:rsidR="00C51653">
        <w:rPr>
          <w:rFonts w:ascii="Times New Roman" w:hAnsi="Times New Roman" w:cs="Times New Roman"/>
          <w:sz w:val="26"/>
          <w:szCs w:val="26"/>
        </w:rPr>
        <w:t>корректно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06F9" w:rsidRDefault="000B06F9" w:rsidP="000B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же наименование Приложения 1 к Программе </w:t>
      </w:r>
      <w:r w:rsidR="00C51653">
        <w:rPr>
          <w:rFonts w:ascii="Times New Roman" w:hAnsi="Times New Roman" w:cs="Times New Roman"/>
          <w:sz w:val="26"/>
          <w:szCs w:val="26"/>
        </w:rPr>
        <w:t xml:space="preserve">«Система показателей муниципальной программы </w:t>
      </w:r>
      <w:r w:rsidR="00C51653" w:rsidRPr="00C51653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в городе Когалыме»</w:t>
      </w:r>
      <w:r w:rsidR="00C5165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не соответствует</w:t>
      </w:r>
      <w:r w:rsidR="00363EFB">
        <w:rPr>
          <w:rFonts w:ascii="Times New Roman" w:hAnsi="Times New Roman" w:cs="Times New Roman"/>
          <w:sz w:val="26"/>
          <w:szCs w:val="26"/>
        </w:rPr>
        <w:t xml:space="preserve"> форме наименования</w:t>
      </w:r>
      <w:r>
        <w:rPr>
          <w:rFonts w:ascii="Times New Roman" w:hAnsi="Times New Roman" w:cs="Times New Roman"/>
          <w:sz w:val="26"/>
          <w:szCs w:val="26"/>
        </w:rPr>
        <w:t xml:space="preserve"> Приложения 2 к </w:t>
      </w:r>
      <w:r w:rsidRPr="008101EA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01EA">
        <w:rPr>
          <w:rFonts w:ascii="Times New Roman" w:hAnsi="Times New Roman" w:cs="Times New Roman"/>
          <w:sz w:val="26"/>
          <w:szCs w:val="26"/>
        </w:rPr>
        <w:t xml:space="preserve"> №2514</w:t>
      </w:r>
      <w:r w:rsidR="00363EFB">
        <w:rPr>
          <w:rFonts w:ascii="Times New Roman" w:hAnsi="Times New Roman" w:cs="Times New Roman"/>
          <w:sz w:val="26"/>
          <w:szCs w:val="26"/>
        </w:rPr>
        <w:t xml:space="preserve"> «Целевые показатели муниципальной программы»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4C42" w:rsidRPr="00A77F39" w:rsidRDefault="00364C42" w:rsidP="000B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C42">
        <w:rPr>
          <w:rFonts w:ascii="Times New Roman" w:hAnsi="Times New Roman" w:cs="Times New Roman"/>
          <w:sz w:val="26"/>
          <w:szCs w:val="26"/>
        </w:rPr>
        <w:t>Данн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64C42">
        <w:rPr>
          <w:rFonts w:ascii="Times New Roman" w:hAnsi="Times New Roman" w:cs="Times New Roman"/>
          <w:sz w:val="26"/>
          <w:szCs w:val="26"/>
        </w:rPr>
        <w:t>е замечани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64C42">
        <w:rPr>
          <w:rFonts w:ascii="Times New Roman" w:hAnsi="Times New Roman" w:cs="Times New Roman"/>
          <w:sz w:val="26"/>
          <w:szCs w:val="26"/>
        </w:rPr>
        <w:t xml:space="preserve"> устранен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64C42">
        <w:rPr>
          <w:rFonts w:ascii="Times New Roman" w:hAnsi="Times New Roman" w:cs="Times New Roman"/>
          <w:sz w:val="26"/>
          <w:szCs w:val="26"/>
        </w:rPr>
        <w:t xml:space="preserve"> в ходе настоящей экспертизы, представлена замена </w:t>
      </w:r>
      <w:r>
        <w:rPr>
          <w:rFonts w:ascii="Times New Roman" w:hAnsi="Times New Roman" w:cs="Times New Roman"/>
          <w:sz w:val="26"/>
          <w:szCs w:val="26"/>
        </w:rPr>
        <w:t>приложения</w:t>
      </w:r>
      <w:r w:rsidRPr="00364C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Проекту постановления и </w:t>
      </w:r>
      <w:r w:rsidRPr="00364C42">
        <w:rPr>
          <w:rFonts w:ascii="Times New Roman" w:hAnsi="Times New Roman" w:cs="Times New Roman"/>
          <w:sz w:val="26"/>
          <w:szCs w:val="26"/>
        </w:rPr>
        <w:t>Приложения 1 к Программе.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16495" w:rsidRDefault="00516495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</w:t>
      </w:r>
      <w:r w:rsidR="000B06F9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B24038">
        <w:rPr>
          <w:rFonts w:ascii="Times New Roman" w:hAnsi="Times New Roman" w:cs="Times New Roman"/>
          <w:sz w:val="26"/>
          <w:szCs w:val="26"/>
        </w:rPr>
        <w:t>включает мероприятия</w:t>
      </w:r>
      <w:r w:rsidR="00567150">
        <w:rPr>
          <w:rFonts w:ascii="Times New Roman" w:hAnsi="Times New Roman" w:cs="Times New Roman"/>
          <w:sz w:val="26"/>
          <w:szCs w:val="26"/>
        </w:rPr>
        <w:t xml:space="preserve"> (1.2.1., 1.3.1., 1.3.2.)</w:t>
      </w:r>
      <w:r w:rsidR="00B24038">
        <w:rPr>
          <w:rFonts w:ascii="Times New Roman" w:hAnsi="Times New Roman" w:cs="Times New Roman"/>
          <w:sz w:val="26"/>
          <w:szCs w:val="26"/>
        </w:rPr>
        <w:t xml:space="preserve">, по которым не предлагается финансирование в 2018-2020 годах. Отсутствие финансирования </w:t>
      </w:r>
      <w:r w:rsidR="00567150">
        <w:rPr>
          <w:rFonts w:ascii="Times New Roman" w:hAnsi="Times New Roman" w:cs="Times New Roman"/>
          <w:sz w:val="26"/>
          <w:szCs w:val="26"/>
        </w:rPr>
        <w:t>мероприятий не позволит обеспечить их реализацию, а также достичь значений целевых показателей, взаимоувязанных с ними.</w:t>
      </w:r>
    </w:p>
    <w:p w:rsidR="00364C42" w:rsidRDefault="00567150" w:rsidP="003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пояснительной записки</w:t>
      </w:r>
      <w:r w:rsidR="006C123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23D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 w:rsidR="006C123D" w:rsidRPr="006C123D">
        <w:rPr>
          <w:rFonts w:ascii="Times New Roman" w:hAnsi="Times New Roman" w:cs="Times New Roman"/>
          <w:sz w:val="26"/>
          <w:szCs w:val="26"/>
        </w:rPr>
        <w:t>субъект</w:t>
      </w:r>
      <w:r w:rsidR="006C123D">
        <w:rPr>
          <w:rFonts w:ascii="Times New Roman" w:hAnsi="Times New Roman" w:cs="Times New Roman"/>
          <w:sz w:val="26"/>
          <w:szCs w:val="26"/>
        </w:rPr>
        <w:t>ом</w:t>
      </w:r>
      <w:r w:rsidR="006C123D" w:rsidRPr="006C123D">
        <w:rPr>
          <w:rFonts w:ascii="Times New Roman" w:hAnsi="Times New Roman" w:cs="Times New Roman"/>
          <w:sz w:val="26"/>
          <w:szCs w:val="26"/>
        </w:rPr>
        <w:t xml:space="preserve"> правотворческой инициативы</w:t>
      </w:r>
      <w:r w:rsidR="006C123D">
        <w:rPr>
          <w:rFonts w:ascii="Times New Roman" w:hAnsi="Times New Roman" w:cs="Times New Roman"/>
          <w:sz w:val="26"/>
          <w:szCs w:val="26"/>
        </w:rPr>
        <w:t xml:space="preserve">, денежные средства будут внесены в Программу в марте месяце 2018 года. </w:t>
      </w:r>
    </w:p>
    <w:p w:rsidR="00567150" w:rsidRDefault="00364C42" w:rsidP="003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в</w:t>
      </w:r>
      <w:r w:rsidRPr="008D4CEC">
        <w:rPr>
          <w:rFonts w:ascii="Times New Roman" w:hAnsi="Times New Roman" w:cs="Times New Roman"/>
          <w:sz w:val="26"/>
          <w:szCs w:val="26"/>
        </w:rPr>
        <w:t xml:space="preserve"> разделе 1 </w:t>
      </w:r>
      <w:r w:rsidR="00F43CB2">
        <w:rPr>
          <w:rFonts w:ascii="Times New Roman" w:hAnsi="Times New Roman" w:cs="Times New Roman"/>
          <w:sz w:val="26"/>
          <w:szCs w:val="26"/>
        </w:rPr>
        <w:t>«</w:t>
      </w:r>
      <w:r w:rsidRPr="008D4CEC">
        <w:rPr>
          <w:rFonts w:ascii="Times New Roman" w:hAnsi="Times New Roman" w:cs="Times New Roman"/>
          <w:sz w:val="26"/>
          <w:szCs w:val="26"/>
        </w:rPr>
        <w:t xml:space="preserve">Краткая характеристика текущего состояния сферы </w:t>
      </w:r>
      <w:r>
        <w:rPr>
          <w:rFonts w:ascii="Times New Roman" w:hAnsi="Times New Roman" w:cs="Times New Roman"/>
          <w:sz w:val="26"/>
          <w:szCs w:val="26"/>
        </w:rPr>
        <w:t>физической культуры и спорта в</w:t>
      </w:r>
      <w:r w:rsidRPr="008D4CEC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Когалым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43CB2">
        <w:rPr>
          <w:rFonts w:ascii="Times New Roman" w:hAnsi="Times New Roman" w:cs="Times New Roman"/>
          <w:sz w:val="26"/>
          <w:szCs w:val="26"/>
        </w:rPr>
        <w:t>»</w:t>
      </w:r>
      <w:r w:rsidRPr="008D4CEC">
        <w:rPr>
          <w:rFonts w:ascii="Times New Roman" w:hAnsi="Times New Roman" w:cs="Times New Roman"/>
          <w:sz w:val="26"/>
          <w:szCs w:val="26"/>
        </w:rPr>
        <w:t xml:space="preserve"> приведен</w:t>
      </w:r>
      <w:r>
        <w:rPr>
          <w:rFonts w:ascii="Times New Roman" w:hAnsi="Times New Roman" w:cs="Times New Roman"/>
          <w:sz w:val="26"/>
          <w:szCs w:val="26"/>
        </w:rPr>
        <w:t>ы не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актуализированны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аналитически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данны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>, характеризующи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текущее состояние </w:t>
      </w:r>
      <w:r w:rsidRPr="008418DF">
        <w:rPr>
          <w:rFonts w:ascii="Times New Roman" w:hAnsi="Times New Roman" w:cs="Times New Roman"/>
          <w:sz w:val="26"/>
          <w:szCs w:val="26"/>
        </w:rPr>
        <w:t>сферы физической культуры и спорта в городе Когалыме</w:t>
      </w:r>
      <w:r>
        <w:rPr>
          <w:rFonts w:ascii="Times New Roman" w:hAnsi="Times New Roman" w:cs="Times New Roman"/>
          <w:sz w:val="26"/>
          <w:szCs w:val="26"/>
        </w:rPr>
        <w:t>, что не соответствует т</w:t>
      </w:r>
      <w:r w:rsidRPr="008418DF">
        <w:rPr>
          <w:rFonts w:ascii="Times New Roman" w:hAnsi="Times New Roman" w:cs="Times New Roman"/>
          <w:sz w:val="26"/>
          <w:szCs w:val="26"/>
        </w:rPr>
        <w:t>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418DF">
        <w:rPr>
          <w:rFonts w:ascii="Times New Roman" w:hAnsi="Times New Roman" w:cs="Times New Roman"/>
          <w:sz w:val="26"/>
          <w:szCs w:val="26"/>
        </w:rPr>
        <w:t xml:space="preserve"> пункта</w:t>
      </w:r>
      <w:r>
        <w:rPr>
          <w:rFonts w:ascii="Times New Roman" w:hAnsi="Times New Roman" w:cs="Times New Roman"/>
          <w:sz w:val="26"/>
          <w:szCs w:val="26"/>
        </w:rPr>
        <w:t xml:space="preserve"> 3.3</w:t>
      </w:r>
      <w:r w:rsidRPr="008418DF">
        <w:rPr>
          <w:rFonts w:ascii="Times New Roman" w:hAnsi="Times New Roman" w:cs="Times New Roman"/>
          <w:sz w:val="26"/>
          <w:szCs w:val="26"/>
        </w:rPr>
        <w:t>. Порядка №2514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CEC" w:rsidRDefault="00363EFB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EFB">
        <w:rPr>
          <w:rFonts w:ascii="Times New Roman" w:hAnsi="Times New Roman" w:cs="Times New Roman"/>
          <w:sz w:val="26"/>
          <w:szCs w:val="26"/>
        </w:rPr>
        <w:t xml:space="preserve">В связи с чем, Контрольно-счетная палата рекомендует субъекту правотворческой инициативы </w:t>
      </w:r>
      <w:r w:rsidR="00364C42">
        <w:rPr>
          <w:rFonts w:ascii="Times New Roman" w:hAnsi="Times New Roman" w:cs="Times New Roman"/>
          <w:sz w:val="26"/>
          <w:szCs w:val="26"/>
        </w:rPr>
        <w:t>учесть данное замечание и актуализировать информацию в разделе 1</w:t>
      </w:r>
      <w:r w:rsidR="00364C42" w:rsidRPr="00364C42">
        <w:rPr>
          <w:rFonts w:ascii="Times New Roman" w:hAnsi="Times New Roman" w:cs="Times New Roman"/>
          <w:sz w:val="26"/>
          <w:szCs w:val="26"/>
        </w:rPr>
        <w:t xml:space="preserve"> </w:t>
      </w:r>
      <w:r w:rsidR="00364C42">
        <w:rPr>
          <w:rFonts w:ascii="Times New Roman" w:hAnsi="Times New Roman" w:cs="Times New Roman"/>
          <w:sz w:val="26"/>
          <w:szCs w:val="26"/>
        </w:rPr>
        <w:t>при следующем внесении изменений в Программу.</w:t>
      </w:r>
    </w:p>
    <w:p w:rsidR="00364C42" w:rsidRDefault="00364C42" w:rsidP="003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8D4CEC" w:rsidRDefault="008D4CEC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EFB" w:rsidRDefault="00363EFB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E66" w:rsidRPr="002B3D71" w:rsidRDefault="00713E66" w:rsidP="00713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029" w:rsidRPr="00325A76" w:rsidRDefault="00D81029" w:rsidP="00713E6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81029" w:rsidRPr="00325A76" w:rsidSect="00C07D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06F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40D4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63EFB"/>
    <w:rsid w:val="00364C42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76295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16495"/>
    <w:rsid w:val="00522AFB"/>
    <w:rsid w:val="00530BAA"/>
    <w:rsid w:val="00532C5F"/>
    <w:rsid w:val="005330E8"/>
    <w:rsid w:val="00542449"/>
    <w:rsid w:val="00546E34"/>
    <w:rsid w:val="005648A7"/>
    <w:rsid w:val="00567150"/>
    <w:rsid w:val="00572765"/>
    <w:rsid w:val="00580790"/>
    <w:rsid w:val="005838CB"/>
    <w:rsid w:val="00592964"/>
    <w:rsid w:val="00594117"/>
    <w:rsid w:val="005952D3"/>
    <w:rsid w:val="00595954"/>
    <w:rsid w:val="00597D72"/>
    <w:rsid w:val="005A085A"/>
    <w:rsid w:val="005A2167"/>
    <w:rsid w:val="005A54B0"/>
    <w:rsid w:val="005A5504"/>
    <w:rsid w:val="005A6DEF"/>
    <w:rsid w:val="005B4EC2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123D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3E66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8101EA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18D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4CEC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77F39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24038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7779"/>
    <w:rsid w:val="00C41AC6"/>
    <w:rsid w:val="00C5082B"/>
    <w:rsid w:val="00C51653"/>
    <w:rsid w:val="00C525C1"/>
    <w:rsid w:val="00C55631"/>
    <w:rsid w:val="00C55AAA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35E5B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CB2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A70D6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FD32-9AEB-446E-8B2B-AC515B05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4</cp:revision>
  <cp:lastPrinted>2018-02-07T04:48:00Z</cp:lastPrinted>
  <dcterms:created xsi:type="dcterms:W3CDTF">2018-02-07T04:52:00Z</dcterms:created>
  <dcterms:modified xsi:type="dcterms:W3CDTF">2018-02-20T04:28:00Z</dcterms:modified>
</cp:coreProperties>
</file>