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68" w:rsidRDefault="00F12F68" w:rsidP="00F12F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11.11.2022 №107</w:t>
      </w:r>
    </w:p>
    <w:p w:rsidR="00F12F68" w:rsidRPr="00B96306" w:rsidRDefault="00F12F68" w:rsidP="00F12F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</w:t>
      </w:r>
      <w:r w:rsidRPr="00B96306">
        <w:rPr>
          <w:rFonts w:ascii="Times New Roman" w:hAnsi="Times New Roman" w:cs="Times New Roman"/>
          <w:b/>
          <w:sz w:val="26"/>
          <w:szCs w:val="26"/>
        </w:rPr>
        <w:t>решения Думы города Когалыма</w:t>
      </w:r>
    </w:p>
    <w:p w:rsidR="00EC73AD" w:rsidRPr="00F12F68" w:rsidRDefault="00F12F68" w:rsidP="00EC73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2F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C73AD" w:rsidRPr="00F12F68">
        <w:rPr>
          <w:rFonts w:ascii="Times New Roman" w:hAnsi="Times New Roman" w:cs="Times New Roman"/>
          <w:b/>
          <w:sz w:val="26"/>
          <w:szCs w:val="26"/>
        </w:rPr>
        <w:t xml:space="preserve">«Об одобрении предложений о внесении изменений в муниципальную программу «Управление муниципальным имуществом» </w:t>
      </w:r>
    </w:p>
    <w:p w:rsidR="00EC73AD" w:rsidRPr="00F12F68" w:rsidRDefault="00EC73AD" w:rsidP="00EC73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73AD" w:rsidRPr="00F12F68" w:rsidRDefault="00EC73AD" w:rsidP="00EC7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</w:t>
      </w:r>
      <w:r w:rsidR="00743411"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четной палаты города Когалыма»</w:t>
      </w:r>
      <w:r w:rsidRPr="00F12F68">
        <w:rPr>
          <w:rFonts w:ascii="Times New Roman" w:hAnsi="Times New Roman"/>
          <w:sz w:val="26"/>
          <w:szCs w:val="26"/>
        </w:rPr>
        <w:t>,</w:t>
      </w:r>
      <w:r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обращения Комитета по </w:t>
      </w:r>
      <w:r w:rsidRPr="00F12F68">
        <w:rPr>
          <w:rFonts w:ascii="Times New Roman" w:hAnsi="Times New Roman" w:cs="Times New Roman"/>
          <w:sz w:val="26"/>
          <w:szCs w:val="26"/>
        </w:rPr>
        <w:t xml:space="preserve">управлению муниципальным имуществом </w:t>
      </w:r>
      <w:r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Когалыма от 11.11.2022 №2-Исх-3234 проведена экспертиза </w:t>
      </w:r>
      <w:r w:rsidRPr="00F12F68">
        <w:rPr>
          <w:rFonts w:ascii="Times New Roman" w:hAnsi="Times New Roman" w:cs="Times New Roman"/>
          <w:sz w:val="26"/>
          <w:szCs w:val="26"/>
        </w:rPr>
        <w:t>проекта решения Думы города Когалыма «Об одобрении предложений о внесении изменений в муниципальную программу «Управление муниципальным имуществом»</w:t>
      </w:r>
      <w:r w:rsidRPr="00F12F68">
        <w:rPr>
          <w:sz w:val="26"/>
          <w:szCs w:val="26"/>
        </w:rPr>
        <w:t xml:space="preserve"> </w:t>
      </w:r>
      <w:r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Решения).</w:t>
      </w:r>
    </w:p>
    <w:p w:rsidR="00EC73AD" w:rsidRPr="00F12F68" w:rsidRDefault="00EC73AD" w:rsidP="00EC7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Проекта проведена на предмет соответствия </w:t>
      </w:r>
      <w:r w:rsidRPr="00F12F68">
        <w:rPr>
          <w:rFonts w:ascii="Times New Roman" w:hAnsi="Times New Roman" w:cs="Times New Roman"/>
          <w:sz w:val="26"/>
          <w:szCs w:val="26"/>
        </w:rPr>
        <w:t xml:space="preserve">требованиям федерального законодательства, законодательства Ханты-Мансийского автономного округа - Югры, нормативным правовым актам города Когалыма. </w:t>
      </w:r>
    </w:p>
    <w:p w:rsidR="00EC73AD" w:rsidRPr="00F12F68" w:rsidRDefault="00EC73AD" w:rsidP="00EC73AD">
      <w:pPr>
        <w:spacing w:after="0" w:line="240" w:lineRule="auto"/>
        <w:ind w:firstLine="709"/>
        <w:jc w:val="both"/>
        <w:rPr>
          <w:sz w:val="26"/>
          <w:szCs w:val="26"/>
        </w:rPr>
      </w:pPr>
      <w:r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 w:rsidRPr="00F12F68">
        <w:rPr>
          <w:sz w:val="26"/>
          <w:szCs w:val="26"/>
        </w:rPr>
        <w:t xml:space="preserve"> </w:t>
      </w:r>
    </w:p>
    <w:p w:rsidR="00EC73AD" w:rsidRPr="00F12F68" w:rsidRDefault="00EC73AD" w:rsidP="00EC73AD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решения предусматривает внесение изменений в муниципальную программу «</w:t>
      </w:r>
      <w:r w:rsidR="00743411" w:rsidRPr="00F12F68">
        <w:rPr>
          <w:rFonts w:ascii="Times New Roman" w:hAnsi="Times New Roman" w:cs="Times New Roman"/>
          <w:sz w:val="26"/>
          <w:szCs w:val="26"/>
        </w:rPr>
        <w:t>Управление муниципальным имуществом</w:t>
      </w:r>
      <w:r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Адм</w:t>
      </w:r>
      <w:r w:rsidR="00743411"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инистрации города Когалыма от 15.10.2013 №2934</w:t>
      </w:r>
      <w:r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C73AD" w:rsidRPr="00F12F68" w:rsidRDefault="00EC73AD" w:rsidP="00EC7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записке, представленной к Проекту решения, в Программу вносятся изменения с целью</w:t>
      </w:r>
      <w:r w:rsidR="00743411"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корректировки срока реализации программы,</w:t>
      </w:r>
      <w:r w:rsidR="000C377E"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та</w:t>
      </w:r>
      <w:r w:rsidR="00743411"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</w:t>
      </w:r>
      <w:r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уточнения объемов финансирования муниципальной программы в соответствии с проектом бюджета на 2023 год и плановый</w:t>
      </w:r>
      <w:r w:rsidR="00743411"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2024-2025</w:t>
      </w:r>
      <w:r w:rsidRPr="00F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годов. Проект решения и приложение к нему не противоречат нормам бюджетного законодательства.</w:t>
      </w:r>
    </w:p>
    <w:p w:rsidR="00EC73AD" w:rsidRPr="00F12F68" w:rsidRDefault="00EC73AD" w:rsidP="00EC7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2F68">
        <w:rPr>
          <w:rFonts w:ascii="Times New Roman" w:hAnsi="Times New Roman" w:cs="Times New Roman"/>
          <w:sz w:val="26"/>
          <w:szCs w:val="26"/>
        </w:rPr>
        <w:t>Учитывая внесённые изменения, общее финансирование программы за 2023-2028</w:t>
      </w:r>
      <w:r w:rsidR="00C5272E" w:rsidRPr="00F12F68">
        <w:rPr>
          <w:rFonts w:ascii="Times New Roman" w:hAnsi="Times New Roman" w:cs="Times New Roman"/>
          <w:sz w:val="26"/>
          <w:szCs w:val="26"/>
        </w:rPr>
        <w:t xml:space="preserve"> годы составит 1 919 862,1</w:t>
      </w:r>
      <w:r w:rsidRPr="00F12F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12F68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F12F68">
        <w:rPr>
          <w:rFonts w:ascii="Times New Roman" w:hAnsi="Times New Roman" w:cs="Times New Roman"/>
          <w:sz w:val="26"/>
          <w:szCs w:val="26"/>
        </w:rPr>
        <w:t>.</w:t>
      </w:r>
      <w:r w:rsidR="00C5272E" w:rsidRPr="00F12F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272E" w:rsidRPr="00F12F68" w:rsidRDefault="00C5272E" w:rsidP="00EC7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2F68">
        <w:rPr>
          <w:rFonts w:ascii="Times New Roman" w:hAnsi="Times New Roman" w:cs="Times New Roman"/>
          <w:sz w:val="26"/>
          <w:szCs w:val="26"/>
        </w:rPr>
        <w:t>Бюджетные ассигнования на реализацию муниц</w:t>
      </w:r>
      <w:r w:rsidR="00744C8F" w:rsidRPr="00F12F68">
        <w:rPr>
          <w:rFonts w:ascii="Times New Roman" w:hAnsi="Times New Roman" w:cs="Times New Roman"/>
          <w:sz w:val="26"/>
          <w:szCs w:val="26"/>
        </w:rPr>
        <w:t>и</w:t>
      </w:r>
      <w:r w:rsidRPr="00F12F68">
        <w:rPr>
          <w:rFonts w:ascii="Times New Roman" w:hAnsi="Times New Roman" w:cs="Times New Roman"/>
          <w:sz w:val="26"/>
          <w:szCs w:val="26"/>
        </w:rPr>
        <w:t>пальной программы на 2023-2025 годах соответствуют проекту бюджета на 202</w:t>
      </w:r>
      <w:r w:rsidR="00743411" w:rsidRPr="00F12F68">
        <w:rPr>
          <w:rFonts w:ascii="Times New Roman" w:hAnsi="Times New Roman" w:cs="Times New Roman"/>
          <w:sz w:val="26"/>
          <w:szCs w:val="26"/>
        </w:rPr>
        <w:t>3 и на плановый период 2024 и 2</w:t>
      </w:r>
      <w:r w:rsidR="002A13F7" w:rsidRPr="00F12F68">
        <w:rPr>
          <w:rFonts w:ascii="Times New Roman" w:hAnsi="Times New Roman" w:cs="Times New Roman"/>
          <w:sz w:val="26"/>
          <w:szCs w:val="26"/>
        </w:rPr>
        <w:t>025 годов и составя</w:t>
      </w:r>
      <w:r w:rsidR="000C377E" w:rsidRPr="00F12F68">
        <w:rPr>
          <w:rFonts w:ascii="Times New Roman" w:hAnsi="Times New Roman" w:cs="Times New Roman"/>
          <w:sz w:val="26"/>
          <w:szCs w:val="26"/>
        </w:rPr>
        <w:t>т</w:t>
      </w:r>
      <w:r w:rsidR="002A1178" w:rsidRPr="00F12F68">
        <w:rPr>
          <w:rFonts w:ascii="Times New Roman" w:hAnsi="Times New Roman" w:cs="Times New Roman"/>
          <w:sz w:val="26"/>
          <w:szCs w:val="26"/>
        </w:rPr>
        <w:t xml:space="preserve"> 961 494,1 </w:t>
      </w:r>
      <w:proofErr w:type="spellStart"/>
      <w:proofErr w:type="gramStart"/>
      <w:r w:rsidR="002A1178" w:rsidRPr="00F12F68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="002A1178" w:rsidRPr="00F12F68">
        <w:rPr>
          <w:rFonts w:ascii="Times New Roman" w:hAnsi="Times New Roman" w:cs="Times New Roman"/>
          <w:sz w:val="26"/>
          <w:szCs w:val="26"/>
        </w:rPr>
        <w:t>.</w:t>
      </w:r>
      <w:r w:rsidRPr="00F12F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73AD" w:rsidRPr="00F12F68" w:rsidRDefault="000C377E" w:rsidP="00744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2F68">
        <w:rPr>
          <w:rFonts w:ascii="Times New Roman" w:hAnsi="Times New Roman" w:cs="Times New Roman"/>
          <w:sz w:val="26"/>
          <w:szCs w:val="26"/>
        </w:rPr>
        <w:t>Мероприятия</w:t>
      </w:r>
      <w:r w:rsidR="00EC73AD" w:rsidRPr="00F12F68">
        <w:rPr>
          <w:rFonts w:ascii="Times New Roman" w:hAnsi="Times New Roman" w:cs="Times New Roman"/>
          <w:sz w:val="26"/>
          <w:szCs w:val="26"/>
        </w:rPr>
        <w:t xml:space="preserve"> программы направлены на достижение отраженных в паспорте целей и задач, которые</w:t>
      </w:r>
      <w:r w:rsidRPr="00F12F68">
        <w:rPr>
          <w:rFonts w:ascii="Times New Roman" w:hAnsi="Times New Roman" w:cs="Times New Roman"/>
          <w:sz w:val="26"/>
          <w:szCs w:val="26"/>
        </w:rPr>
        <w:t>,</w:t>
      </w:r>
      <w:r w:rsidR="00744C8F" w:rsidRPr="00F12F68">
        <w:rPr>
          <w:rFonts w:ascii="Times New Roman" w:hAnsi="Times New Roman" w:cs="Times New Roman"/>
          <w:sz w:val="26"/>
          <w:szCs w:val="26"/>
        </w:rPr>
        <w:t xml:space="preserve"> в целом</w:t>
      </w:r>
      <w:r w:rsidR="00EC73AD" w:rsidRPr="00F12F68">
        <w:rPr>
          <w:rFonts w:ascii="Times New Roman" w:hAnsi="Times New Roman" w:cs="Times New Roman"/>
          <w:sz w:val="26"/>
          <w:szCs w:val="26"/>
        </w:rPr>
        <w:t xml:space="preserve"> соответствуют</w:t>
      </w:r>
      <w:r w:rsidRPr="00F12F68">
        <w:rPr>
          <w:rFonts w:ascii="Times New Roman" w:hAnsi="Times New Roman" w:cs="Times New Roman"/>
          <w:sz w:val="26"/>
          <w:szCs w:val="26"/>
        </w:rPr>
        <w:t>,</w:t>
      </w:r>
      <w:r w:rsidR="00EC73AD" w:rsidRPr="00F12F68">
        <w:rPr>
          <w:rFonts w:ascii="Times New Roman" w:hAnsi="Times New Roman" w:cs="Times New Roman"/>
          <w:sz w:val="26"/>
          <w:szCs w:val="26"/>
        </w:rPr>
        <w:t xml:space="preserve"> приоритетным направлениям Стратегии социально-экономического развития города Когалыма до 2030 года</w:t>
      </w:r>
      <w:r w:rsidR="00C5272E" w:rsidRPr="00F12F68">
        <w:rPr>
          <w:rFonts w:ascii="Times New Roman" w:hAnsi="Times New Roman" w:cs="Times New Roman"/>
          <w:sz w:val="26"/>
          <w:szCs w:val="26"/>
        </w:rPr>
        <w:t>.</w:t>
      </w:r>
    </w:p>
    <w:p w:rsidR="00EC73AD" w:rsidRPr="00F12F68" w:rsidRDefault="00EC73AD" w:rsidP="00F169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2F68">
        <w:rPr>
          <w:rFonts w:ascii="Times New Roman" w:hAnsi="Times New Roman" w:cs="Times New Roman"/>
          <w:bCs/>
          <w:sz w:val="26"/>
          <w:szCs w:val="26"/>
        </w:rPr>
        <w:t xml:space="preserve">Требования Порядка внесения проектов решений Думы города Когалыма и юридико-технических требованиях к оформлению проектов решений и решений Думы города Когалыма, утвержденного решением Думы </w:t>
      </w:r>
      <w:r w:rsidRPr="00F12F68">
        <w:rPr>
          <w:rFonts w:ascii="Times New Roman" w:hAnsi="Times New Roman" w:cs="Times New Roman"/>
          <w:bCs/>
          <w:sz w:val="26"/>
          <w:szCs w:val="26"/>
        </w:rPr>
        <w:lastRenderedPageBreak/>
        <w:t>города Когалыма №498-ГД от 23.12.2014,</w:t>
      </w:r>
      <w:r w:rsidR="00743411" w:rsidRPr="00F12F68">
        <w:rPr>
          <w:rFonts w:ascii="Times New Roman" w:hAnsi="Times New Roman" w:cs="Times New Roman"/>
          <w:bCs/>
          <w:sz w:val="26"/>
          <w:szCs w:val="26"/>
        </w:rPr>
        <w:t xml:space="preserve"> а </w:t>
      </w:r>
      <w:proofErr w:type="gramStart"/>
      <w:r w:rsidR="00743411" w:rsidRPr="00F12F68">
        <w:rPr>
          <w:rFonts w:ascii="Times New Roman" w:hAnsi="Times New Roman" w:cs="Times New Roman"/>
          <w:bCs/>
          <w:sz w:val="26"/>
          <w:szCs w:val="26"/>
        </w:rPr>
        <w:t>так же</w:t>
      </w:r>
      <w:proofErr w:type="gramEnd"/>
      <w:r w:rsidR="00743411" w:rsidRPr="00F12F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377E" w:rsidRPr="00F12F68">
        <w:rPr>
          <w:rFonts w:ascii="Times New Roman" w:hAnsi="Times New Roman" w:cs="Times New Roman"/>
          <w:bCs/>
          <w:sz w:val="26"/>
          <w:szCs w:val="26"/>
        </w:rPr>
        <w:t xml:space="preserve">постановления </w:t>
      </w:r>
      <w:r w:rsidR="000C377E" w:rsidRPr="00F12F68">
        <w:rPr>
          <w:rFonts w:ascii="Times New Roman" w:hAnsi="Times New Roman" w:cs="Times New Roman"/>
          <w:sz w:val="26"/>
          <w:szCs w:val="26"/>
        </w:rPr>
        <w:t>Администрации города Когалыма от 28.10.2021 N 2193 "О порядке разработки и реализации муниципальных программ города Когалыма" (в редакции</w:t>
      </w:r>
      <w:r w:rsidR="00743411" w:rsidRPr="00F12F68">
        <w:rPr>
          <w:rFonts w:ascii="Times New Roman" w:hAnsi="Times New Roman" w:cs="Times New Roman"/>
          <w:sz w:val="26"/>
          <w:szCs w:val="26"/>
        </w:rPr>
        <w:t xml:space="preserve"> от 13.09.2022 N2063</w:t>
      </w:r>
      <w:r w:rsidR="000C377E" w:rsidRPr="00F12F68">
        <w:rPr>
          <w:rFonts w:ascii="Times New Roman" w:hAnsi="Times New Roman" w:cs="Times New Roman"/>
          <w:sz w:val="26"/>
          <w:szCs w:val="26"/>
        </w:rPr>
        <w:t>)</w:t>
      </w:r>
      <w:r w:rsidRPr="00F12F68">
        <w:rPr>
          <w:rFonts w:ascii="Times New Roman" w:hAnsi="Times New Roman" w:cs="Times New Roman"/>
          <w:bCs/>
          <w:sz w:val="26"/>
          <w:szCs w:val="26"/>
        </w:rPr>
        <w:t xml:space="preserve"> соблюдены</w:t>
      </w:r>
      <w:r w:rsidR="00743411" w:rsidRPr="00F12F68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16977" w:rsidRPr="00F12F68" w:rsidRDefault="00F16977" w:rsidP="00F16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2F68">
        <w:rPr>
          <w:rFonts w:ascii="Times New Roman" w:hAnsi="Times New Roman" w:cs="Times New Roman"/>
          <w:sz w:val="26"/>
          <w:szCs w:val="26"/>
        </w:rPr>
        <w:t>Замечания и предложения по представленному Проекту решения отсутствуют.</w:t>
      </w:r>
    </w:p>
    <w:p w:rsidR="00E43FB9" w:rsidRPr="00F12F68" w:rsidRDefault="00F12F68" w:rsidP="00F12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11.11.2022 №107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E43FB9" w:rsidRPr="00F12F68" w:rsidSect="00320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66"/>
    <w:rsid w:val="00035F6C"/>
    <w:rsid w:val="000C377E"/>
    <w:rsid w:val="000D0C79"/>
    <w:rsid w:val="002411FC"/>
    <w:rsid w:val="002A1178"/>
    <w:rsid w:val="002A13F7"/>
    <w:rsid w:val="00320EF9"/>
    <w:rsid w:val="00743411"/>
    <w:rsid w:val="00744C8F"/>
    <w:rsid w:val="00C5272E"/>
    <w:rsid w:val="00DD06ED"/>
    <w:rsid w:val="00EC73AD"/>
    <w:rsid w:val="00F12F68"/>
    <w:rsid w:val="00F16977"/>
    <w:rsid w:val="00F3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2D63"/>
  <w15:chartTrackingRefBased/>
  <w15:docId w15:val="{980B263F-C683-44AB-B867-3267B296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3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73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A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156CE-8E69-40F2-B011-D8EA0EEA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10</cp:revision>
  <cp:lastPrinted>2022-11-17T09:57:00Z</cp:lastPrinted>
  <dcterms:created xsi:type="dcterms:W3CDTF">2022-11-11T09:11:00Z</dcterms:created>
  <dcterms:modified xsi:type="dcterms:W3CDTF">2022-12-12T05:47:00Z</dcterms:modified>
</cp:coreProperties>
</file>