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641284" w:rsidRDefault="008A20BD" w:rsidP="008A20BD">
      <w:pPr>
        <w:tabs>
          <w:tab w:val="left" w:pos="0"/>
        </w:tabs>
        <w:jc w:val="center"/>
        <w:rPr>
          <w:sz w:val="26"/>
          <w:szCs w:val="26"/>
        </w:rPr>
      </w:pPr>
      <w:r w:rsidRPr="007B618F">
        <w:rPr>
          <w:b/>
          <w:sz w:val="26"/>
          <w:szCs w:val="26"/>
        </w:rPr>
        <w:t>«О согласовании</w:t>
      </w:r>
      <w:r>
        <w:rPr>
          <w:b/>
          <w:sz w:val="26"/>
          <w:szCs w:val="26"/>
        </w:rPr>
        <w:t xml:space="preserve">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</w:t>
      </w:r>
      <w:r w:rsidRPr="00D94C10">
        <w:rPr>
          <w:b/>
          <w:sz w:val="26"/>
          <w:szCs w:val="26"/>
        </w:rPr>
        <w:t>»</w:t>
      </w:r>
    </w:p>
    <w:p w:rsidR="008A20BD" w:rsidRDefault="008A20BD" w:rsidP="008D26B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D26BD" w:rsidRDefault="008D26BD" w:rsidP="008D26B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7F38AB">
        <w:rPr>
          <w:sz w:val="26"/>
          <w:szCs w:val="26"/>
        </w:rPr>
        <w:t>кспер</w:t>
      </w:r>
      <w:r>
        <w:rPr>
          <w:sz w:val="26"/>
          <w:szCs w:val="26"/>
        </w:rPr>
        <w:t>тиза</w:t>
      </w:r>
      <w:r w:rsidRPr="007F38AB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проведена</w:t>
      </w:r>
      <w:r w:rsidRPr="007F38AB">
        <w:rPr>
          <w:sz w:val="26"/>
          <w:szCs w:val="26"/>
        </w:rPr>
        <w:t xml:space="preserve"> Контрольно-счетной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 xml:space="preserve">палатой </w:t>
      </w:r>
      <w:r>
        <w:rPr>
          <w:sz w:val="26"/>
          <w:szCs w:val="26"/>
        </w:rPr>
        <w:t>города Когалыма</w:t>
      </w:r>
      <w:r w:rsidRPr="007F38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r w:rsidRPr="007F38AB">
        <w:rPr>
          <w:sz w:val="26"/>
          <w:szCs w:val="26"/>
        </w:rPr>
        <w:t>полномочи</w:t>
      </w:r>
      <w:r>
        <w:rPr>
          <w:sz w:val="26"/>
          <w:szCs w:val="26"/>
        </w:rPr>
        <w:t>й</w:t>
      </w:r>
      <w:r w:rsidRPr="007F38AB">
        <w:rPr>
          <w:sz w:val="26"/>
          <w:szCs w:val="26"/>
        </w:rPr>
        <w:t>, предусмотренны</w:t>
      </w:r>
      <w:r>
        <w:rPr>
          <w:sz w:val="26"/>
          <w:szCs w:val="26"/>
        </w:rPr>
        <w:t>х</w:t>
      </w:r>
      <w:r w:rsidRPr="007F38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пунктом 2 </w:t>
      </w:r>
      <w:r w:rsidRPr="007F38AB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7F38AB">
        <w:rPr>
          <w:sz w:val="26"/>
          <w:szCs w:val="26"/>
        </w:rPr>
        <w:t xml:space="preserve">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sz w:val="26"/>
          <w:szCs w:val="26"/>
        </w:rPr>
        <w:t xml:space="preserve">разделом 7 </w:t>
      </w:r>
      <w:r w:rsidRPr="0090661D">
        <w:rPr>
          <w:sz w:val="26"/>
          <w:szCs w:val="26"/>
        </w:rPr>
        <w:t>Положения о Контрольно-счетной палате города Когалыма</w:t>
      </w:r>
      <w:r>
        <w:rPr>
          <w:sz w:val="26"/>
          <w:szCs w:val="26"/>
        </w:rPr>
        <w:t>, утвержденным р</w:t>
      </w:r>
      <w:r w:rsidRPr="0090661D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90661D">
        <w:rPr>
          <w:sz w:val="26"/>
          <w:szCs w:val="26"/>
        </w:rPr>
        <w:t xml:space="preserve"> Думы города Когалыма от 29.09.2011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 xml:space="preserve"> 76-ГД</w:t>
      </w:r>
      <w:r>
        <w:rPr>
          <w:sz w:val="26"/>
          <w:szCs w:val="26"/>
        </w:rPr>
        <w:t>,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7F38AB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П</w:t>
      </w:r>
      <w:r w:rsidRPr="0090661D">
        <w:rPr>
          <w:sz w:val="26"/>
          <w:szCs w:val="26"/>
        </w:rPr>
        <w:t>орядк</w:t>
      </w:r>
      <w:r>
        <w:rPr>
          <w:sz w:val="26"/>
          <w:szCs w:val="26"/>
        </w:rPr>
        <w:t>ом</w:t>
      </w:r>
      <w:r w:rsidRPr="0090661D">
        <w:rPr>
          <w:sz w:val="26"/>
          <w:szCs w:val="26"/>
        </w:rPr>
        <w:t xml:space="preserve"> реализации некоторых полномочий Контрольно-счетной палаты города Когалыма</w:t>
      </w:r>
      <w:r>
        <w:rPr>
          <w:sz w:val="26"/>
          <w:szCs w:val="26"/>
        </w:rPr>
        <w:t>, утвержденным р</w:t>
      </w:r>
      <w:r w:rsidRPr="0090661D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90661D">
        <w:rPr>
          <w:sz w:val="26"/>
          <w:szCs w:val="26"/>
        </w:rPr>
        <w:t xml:space="preserve"> Думы города Когалыма от 18.05.2022 </w:t>
      </w:r>
      <w:r>
        <w:rPr>
          <w:sz w:val="26"/>
          <w:szCs w:val="26"/>
        </w:rPr>
        <w:t>№ 109-ГД.</w:t>
      </w:r>
    </w:p>
    <w:p w:rsidR="00CC011F" w:rsidRPr="007F38AB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 xml:space="preserve">Проект решения Думы </w:t>
      </w:r>
      <w:r>
        <w:rPr>
          <w:sz w:val="26"/>
          <w:szCs w:val="26"/>
        </w:rPr>
        <w:t xml:space="preserve">города Когалыма </w:t>
      </w:r>
      <w:r w:rsidRPr="008A3B8C">
        <w:rPr>
          <w:sz w:val="26"/>
          <w:szCs w:val="26"/>
        </w:rPr>
        <w:t>«</w:t>
      </w:r>
      <w:r w:rsidRPr="00771466">
        <w:rPr>
          <w:sz w:val="26"/>
          <w:szCs w:val="26"/>
        </w:rPr>
        <w:t>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</w:t>
      </w:r>
      <w:r w:rsidRPr="008A3B8C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 </w:t>
      </w:r>
      <w:r w:rsidRPr="007F38AB">
        <w:rPr>
          <w:sz w:val="26"/>
          <w:szCs w:val="26"/>
        </w:rPr>
        <w:t xml:space="preserve">представлен </w:t>
      </w:r>
      <w:r>
        <w:rPr>
          <w:sz w:val="26"/>
          <w:szCs w:val="26"/>
        </w:rPr>
        <w:t>А</w:t>
      </w:r>
      <w:r w:rsidRPr="007F38AB">
        <w:rPr>
          <w:sz w:val="26"/>
          <w:szCs w:val="26"/>
        </w:rPr>
        <w:t>дминистрацией города</w:t>
      </w:r>
      <w:r>
        <w:rPr>
          <w:sz w:val="26"/>
          <w:szCs w:val="26"/>
        </w:rPr>
        <w:t xml:space="preserve"> Когалыма</w:t>
      </w:r>
      <w:r w:rsidRPr="007F38AB">
        <w:rPr>
          <w:sz w:val="26"/>
          <w:szCs w:val="26"/>
        </w:rPr>
        <w:t xml:space="preserve"> в Контрольно-счетную палату города</w:t>
      </w:r>
      <w:r>
        <w:rPr>
          <w:sz w:val="26"/>
          <w:szCs w:val="26"/>
        </w:rPr>
        <w:t xml:space="preserve"> Когалыма</w:t>
      </w:r>
      <w:r w:rsidRPr="007F38AB">
        <w:rPr>
          <w:sz w:val="26"/>
          <w:szCs w:val="26"/>
        </w:rPr>
        <w:t xml:space="preserve"> (далее - Контрольно-счетная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>палата)</w:t>
      </w:r>
      <w:r>
        <w:rPr>
          <w:sz w:val="26"/>
          <w:szCs w:val="26"/>
        </w:rPr>
        <w:t xml:space="preserve"> </w:t>
      </w:r>
      <w:r w:rsidRPr="00693BB6">
        <w:rPr>
          <w:sz w:val="26"/>
          <w:szCs w:val="26"/>
        </w:rPr>
        <w:t>15.09.2022</w:t>
      </w:r>
      <w:r w:rsidRPr="007F38AB">
        <w:rPr>
          <w:sz w:val="26"/>
          <w:szCs w:val="26"/>
        </w:rPr>
        <w:t xml:space="preserve"> с сопроводительным письмом № </w:t>
      </w:r>
      <w:r w:rsidRPr="00693BB6">
        <w:rPr>
          <w:sz w:val="26"/>
          <w:szCs w:val="26"/>
        </w:rPr>
        <w:t>1-Исх-4915</w:t>
      </w:r>
      <w:r w:rsidRPr="007F38AB">
        <w:rPr>
          <w:sz w:val="26"/>
          <w:szCs w:val="26"/>
        </w:rPr>
        <w:t xml:space="preserve">, с </w:t>
      </w:r>
      <w:r>
        <w:rPr>
          <w:sz w:val="26"/>
          <w:szCs w:val="26"/>
        </w:rPr>
        <w:t>приложением</w:t>
      </w:r>
      <w:r w:rsidRPr="007F38AB">
        <w:rPr>
          <w:sz w:val="26"/>
          <w:szCs w:val="26"/>
        </w:rPr>
        <w:t xml:space="preserve"> пояснительн</w:t>
      </w:r>
      <w:r>
        <w:rPr>
          <w:sz w:val="26"/>
          <w:szCs w:val="26"/>
        </w:rPr>
        <w:t>ой</w:t>
      </w:r>
      <w:r w:rsidRPr="007F38AB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и, финансово-экономического обоснования и листа согласования.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проект решения подготовлено Контрольно-счетной </w:t>
      </w:r>
      <w:r w:rsidRPr="007F38AB">
        <w:rPr>
          <w:sz w:val="26"/>
          <w:szCs w:val="26"/>
        </w:rPr>
        <w:t xml:space="preserve">палатой на основе анализа документов и материалов, представленных </w:t>
      </w:r>
      <w:r>
        <w:rPr>
          <w:sz w:val="26"/>
          <w:szCs w:val="26"/>
        </w:rPr>
        <w:t xml:space="preserve">с </w:t>
      </w:r>
      <w:r w:rsidRPr="007F38AB">
        <w:rPr>
          <w:sz w:val="26"/>
          <w:szCs w:val="26"/>
        </w:rPr>
        <w:t>Проектом решения.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401C5">
        <w:rPr>
          <w:sz w:val="26"/>
          <w:szCs w:val="26"/>
        </w:rPr>
        <w:t>Проектом решения предлагается согласовать</w:t>
      </w:r>
      <w:r w:rsidRPr="001401C5">
        <w:t xml:space="preserve"> </w:t>
      </w:r>
      <w:r w:rsidRPr="001401C5">
        <w:rPr>
          <w:sz w:val="26"/>
          <w:szCs w:val="26"/>
        </w:rPr>
        <w:t>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города Когалыма в размере 50,0%</w:t>
      </w:r>
      <w:r>
        <w:rPr>
          <w:sz w:val="26"/>
          <w:szCs w:val="26"/>
        </w:rPr>
        <w:t xml:space="preserve"> от проектируемых размеров дополнительных нормативов, направленных в адрес муниципального образования город Когалым</w:t>
      </w:r>
      <w:r w:rsidRPr="00B323C9">
        <w:t xml:space="preserve"> </w:t>
      </w:r>
      <w:r w:rsidRPr="00B323C9">
        <w:rPr>
          <w:sz w:val="26"/>
          <w:szCs w:val="26"/>
        </w:rPr>
        <w:t>письм</w:t>
      </w:r>
      <w:r>
        <w:rPr>
          <w:sz w:val="26"/>
          <w:szCs w:val="26"/>
        </w:rPr>
        <w:t>ом</w:t>
      </w:r>
      <w:r w:rsidRPr="00B323C9">
        <w:rPr>
          <w:sz w:val="26"/>
          <w:szCs w:val="26"/>
        </w:rPr>
        <w:t xml:space="preserve"> Департамента финансов ХМАО-Югры от 13.09.2022 </w:t>
      </w:r>
      <w:r>
        <w:rPr>
          <w:sz w:val="26"/>
          <w:szCs w:val="26"/>
        </w:rPr>
        <w:t xml:space="preserve">            </w:t>
      </w:r>
      <w:r w:rsidRPr="00B323C9">
        <w:rPr>
          <w:sz w:val="26"/>
          <w:szCs w:val="26"/>
        </w:rPr>
        <w:t>№ 20-Исх-3659</w:t>
      </w:r>
      <w:r>
        <w:rPr>
          <w:sz w:val="26"/>
          <w:szCs w:val="26"/>
        </w:rPr>
        <w:t>, что составит:</w:t>
      </w:r>
      <w:r w:rsidRPr="001401C5">
        <w:rPr>
          <w:sz w:val="26"/>
          <w:szCs w:val="26"/>
        </w:rPr>
        <w:t xml:space="preserve"> </w:t>
      </w:r>
    </w:p>
    <w:p w:rsidR="00CC011F" w:rsidRDefault="00CC011F" w:rsidP="00CC011F">
      <w:pPr>
        <w:ind w:firstLine="709"/>
        <w:jc w:val="both"/>
        <w:rPr>
          <w:sz w:val="26"/>
          <w:szCs w:val="26"/>
        </w:rPr>
      </w:pPr>
      <w:r w:rsidRPr="001401C5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1401C5">
        <w:rPr>
          <w:sz w:val="26"/>
          <w:szCs w:val="26"/>
        </w:rPr>
        <w:t xml:space="preserve"> год в сумме </w:t>
      </w:r>
      <w:r w:rsidRPr="005E1D14">
        <w:rPr>
          <w:sz w:val="26"/>
          <w:szCs w:val="26"/>
        </w:rPr>
        <w:t>301</w:t>
      </w:r>
      <w:r>
        <w:rPr>
          <w:sz w:val="26"/>
          <w:szCs w:val="26"/>
          <w:lang w:val="en-US"/>
        </w:rPr>
        <w:t> </w:t>
      </w:r>
      <w:r w:rsidRPr="005E1D14">
        <w:rPr>
          <w:sz w:val="26"/>
          <w:szCs w:val="26"/>
        </w:rPr>
        <w:t>747</w:t>
      </w:r>
      <w:r>
        <w:rPr>
          <w:sz w:val="26"/>
          <w:szCs w:val="26"/>
        </w:rPr>
        <w:t>,</w:t>
      </w:r>
      <w:r w:rsidRPr="005E1D14">
        <w:rPr>
          <w:sz w:val="26"/>
          <w:szCs w:val="26"/>
        </w:rPr>
        <w:t>4</w:t>
      </w:r>
      <w:r w:rsidRPr="001401C5">
        <w:rPr>
          <w:sz w:val="26"/>
          <w:szCs w:val="26"/>
        </w:rPr>
        <w:t xml:space="preserve"> тыс. рублей, дополнительный норматив </w:t>
      </w:r>
      <w:r w:rsidRPr="0063503B">
        <w:rPr>
          <w:sz w:val="26"/>
          <w:szCs w:val="26"/>
        </w:rPr>
        <w:t xml:space="preserve">7,70%; </w:t>
      </w:r>
    </w:p>
    <w:p w:rsidR="00CC011F" w:rsidRDefault="00CC011F" w:rsidP="00CC011F">
      <w:pPr>
        <w:ind w:firstLine="709"/>
        <w:jc w:val="both"/>
        <w:rPr>
          <w:sz w:val="26"/>
          <w:szCs w:val="26"/>
        </w:rPr>
      </w:pPr>
      <w:r w:rsidRPr="0063503B">
        <w:rPr>
          <w:sz w:val="26"/>
          <w:szCs w:val="26"/>
        </w:rPr>
        <w:t xml:space="preserve">на 2024 год в сумме 221 771,4 тыс. рублей, дополнительный норматив 5,44%; </w:t>
      </w:r>
    </w:p>
    <w:p w:rsidR="00CC011F" w:rsidRDefault="00CC011F" w:rsidP="00CC011F">
      <w:pPr>
        <w:ind w:firstLine="709"/>
        <w:jc w:val="both"/>
        <w:rPr>
          <w:sz w:val="26"/>
          <w:szCs w:val="26"/>
        </w:rPr>
      </w:pPr>
      <w:r w:rsidRPr="0063503B">
        <w:rPr>
          <w:sz w:val="26"/>
          <w:szCs w:val="26"/>
        </w:rPr>
        <w:t>на 2025 год в сумме 275 580,0 тыс. рублей, дополнительный норматив 6,50%.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94612">
        <w:rPr>
          <w:sz w:val="26"/>
          <w:szCs w:val="26"/>
        </w:rPr>
        <w:t>В соответствии с пунктом 5 статьи 138 Бюджетного кодекса Российской Федерации (далее – БК РФ) 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городских округов</w:t>
      </w:r>
      <w:r>
        <w:rPr>
          <w:sz w:val="26"/>
          <w:szCs w:val="26"/>
        </w:rPr>
        <w:t xml:space="preserve"> </w:t>
      </w:r>
      <w:r w:rsidRPr="00094612">
        <w:rPr>
          <w:sz w:val="26"/>
          <w:szCs w:val="26"/>
        </w:rPr>
        <w:t xml:space="preserve">могут быть полностью или частично заменены дополнительными нормативами отчислений в бюджеты </w:t>
      </w:r>
      <w:r>
        <w:rPr>
          <w:sz w:val="26"/>
          <w:szCs w:val="26"/>
        </w:rPr>
        <w:t xml:space="preserve">городских округов </w:t>
      </w:r>
      <w:r w:rsidRPr="00094612">
        <w:rPr>
          <w:sz w:val="26"/>
          <w:szCs w:val="26"/>
        </w:rPr>
        <w:t>от налога на доходы физических лиц.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Аналогичная норма </w:t>
      </w:r>
      <w:r w:rsidRPr="0082398D">
        <w:rPr>
          <w:sz w:val="26"/>
          <w:szCs w:val="26"/>
        </w:rPr>
        <w:t xml:space="preserve">предусмотрена пунктом 3 статьи 6 Закона ХМАО - Югры от 10.11.2008 </w:t>
      </w:r>
      <w:r>
        <w:rPr>
          <w:sz w:val="26"/>
          <w:szCs w:val="26"/>
        </w:rPr>
        <w:t>№</w:t>
      </w:r>
      <w:r w:rsidRPr="0082398D">
        <w:rPr>
          <w:sz w:val="26"/>
          <w:szCs w:val="26"/>
        </w:rPr>
        <w:t xml:space="preserve"> 132-оз </w:t>
      </w:r>
      <w:r>
        <w:rPr>
          <w:sz w:val="26"/>
          <w:szCs w:val="26"/>
        </w:rPr>
        <w:t>«</w:t>
      </w:r>
      <w:r w:rsidRPr="0082398D">
        <w:rPr>
          <w:sz w:val="26"/>
          <w:szCs w:val="26"/>
        </w:rPr>
        <w:t xml:space="preserve">О межбюджетных отношениях в Ханты-Мансийском автономном округе </w:t>
      </w:r>
      <w:r>
        <w:rPr>
          <w:sz w:val="26"/>
          <w:szCs w:val="26"/>
        </w:rPr>
        <w:t>–</w:t>
      </w:r>
      <w:r w:rsidRPr="0082398D">
        <w:rPr>
          <w:sz w:val="26"/>
          <w:szCs w:val="26"/>
        </w:rPr>
        <w:t xml:space="preserve"> Югре</w:t>
      </w:r>
      <w:r>
        <w:rPr>
          <w:sz w:val="26"/>
          <w:szCs w:val="26"/>
        </w:rPr>
        <w:t>»</w:t>
      </w:r>
      <w:r w:rsidRPr="0082398D">
        <w:rPr>
          <w:sz w:val="26"/>
          <w:szCs w:val="26"/>
        </w:rPr>
        <w:t xml:space="preserve"> (далее – Закон № 132-оз)</w:t>
      </w:r>
      <w:r>
        <w:rPr>
          <w:sz w:val="26"/>
          <w:szCs w:val="26"/>
        </w:rPr>
        <w:t xml:space="preserve">, согласно которой </w:t>
      </w:r>
      <w:r w:rsidRPr="00BE2D5F">
        <w:rPr>
          <w:sz w:val="26"/>
          <w:szCs w:val="26"/>
        </w:rPr>
        <w:t xml:space="preserve">в письме Департамента финансов ХМАО-Югры от </w:t>
      </w:r>
      <w:r>
        <w:rPr>
          <w:sz w:val="26"/>
          <w:szCs w:val="26"/>
        </w:rPr>
        <w:t>1</w:t>
      </w:r>
      <w:r w:rsidRPr="00BE2D5F">
        <w:rPr>
          <w:sz w:val="26"/>
          <w:szCs w:val="26"/>
        </w:rPr>
        <w:t>3.09.202</w:t>
      </w:r>
      <w:r>
        <w:rPr>
          <w:sz w:val="26"/>
          <w:szCs w:val="26"/>
        </w:rPr>
        <w:t>2</w:t>
      </w:r>
      <w:r w:rsidRPr="00BE2D5F">
        <w:rPr>
          <w:sz w:val="26"/>
          <w:szCs w:val="26"/>
        </w:rPr>
        <w:t xml:space="preserve"> № 20-Исх-3</w:t>
      </w:r>
      <w:r>
        <w:rPr>
          <w:sz w:val="26"/>
          <w:szCs w:val="26"/>
        </w:rPr>
        <w:t>659</w:t>
      </w:r>
      <w:r w:rsidRPr="00BE2D5F">
        <w:rPr>
          <w:sz w:val="26"/>
          <w:szCs w:val="26"/>
        </w:rPr>
        <w:t xml:space="preserve"> обозначено, что решения представ</w:t>
      </w:r>
      <w:r>
        <w:rPr>
          <w:sz w:val="26"/>
          <w:szCs w:val="26"/>
        </w:rPr>
        <w:t>ительных</w:t>
      </w:r>
      <w:r w:rsidRPr="00BE2D5F">
        <w:rPr>
          <w:sz w:val="26"/>
          <w:szCs w:val="26"/>
        </w:rPr>
        <w:t xml:space="preserve"> органов о замене, представленные после 1 октября текущего финансового года, при составлении бюджета автономного округа на 202</w:t>
      </w:r>
      <w:r>
        <w:rPr>
          <w:sz w:val="26"/>
          <w:szCs w:val="26"/>
        </w:rPr>
        <w:t>3-2025</w:t>
      </w:r>
      <w:r w:rsidRPr="00BE2D5F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BE2D5F">
        <w:rPr>
          <w:sz w:val="26"/>
          <w:szCs w:val="26"/>
        </w:rPr>
        <w:t xml:space="preserve"> не учитываются. Муниципальные образования автономного округа, не представившие решения о замене в указанный срок считаются отказавшимися от </w:t>
      </w:r>
      <w:r w:rsidRPr="00BE2D5F">
        <w:rPr>
          <w:sz w:val="26"/>
          <w:szCs w:val="26"/>
        </w:rPr>
        <w:lastRenderedPageBreak/>
        <w:t>замены дотаций дополнительными нормативами отчислений от НДФЛ на 202</w:t>
      </w:r>
      <w:r>
        <w:rPr>
          <w:sz w:val="26"/>
          <w:szCs w:val="26"/>
        </w:rPr>
        <w:t>3</w:t>
      </w:r>
      <w:r w:rsidRPr="00BE2D5F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E2D5F">
        <w:rPr>
          <w:sz w:val="26"/>
          <w:szCs w:val="26"/>
        </w:rPr>
        <w:t xml:space="preserve"> годы.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F6672">
        <w:rPr>
          <w:sz w:val="26"/>
          <w:szCs w:val="26"/>
        </w:rPr>
        <w:t xml:space="preserve">Таким образом, внесение </w:t>
      </w:r>
      <w:r>
        <w:rPr>
          <w:sz w:val="26"/>
          <w:szCs w:val="26"/>
        </w:rPr>
        <w:t>п</w:t>
      </w:r>
      <w:r w:rsidRPr="00DF6672">
        <w:rPr>
          <w:sz w:val="26"/>
          <w:szCs w:val="26"/>
        </w:rPr>
        <w:t>роекта решения не противоречит действующему законодательству.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B618F">
        <w:rPr>
          <w:sz w:val="26"/>
          <w:szCs w:val="26"/>
        </w:rPr>
        <w:t>Согласно пункту 5 статьи 138 БК РФ средства, полученные городским округом по дополнительному нормативу отчислений от НДФЛ сверх расчетного объема дотации, изъятию в бюджет субъекта РФ не подлежат. В то же время не подлежат компенсации из бюджета субъекта РФ потери бюджета городского округа в связи с получением средств по дополнительному нормативу отчислений от НДФЛ ниже расч</w:t>
      </w:r>
      <w:r>
        <w:rPr>
          <w:sz w:val="26"/>
          <w:szCs w:val="26"/>
        </w:rPr>
        <w:t>е</w:t>
      </w:r>
      <w:r w:rsidRPr="007B618F">
        <w:rPr>
          <w:sz w:val="26"/>
          <w:szCs w:val="26"/>
        </w:rPr>
        <w:t>тного объ</w:t>
      </w:r>
      <w:r>
        <w:rPr>
          <w:sz w:val="26"/>
          <w:szCs w:val="26"/>
        </w:rPr>
        <w:t>е</w:t>
      </w:r>
      <w:r w:rsidRPr="007B618F">
        <w:rPr>
          <w:sz w:val="26"/>
          <w:szCs w:val="26"/>
        </w:rPr>
        <w:t>ма дотации.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решения окажет влияние на изменение доходов бюджета города Когалыма, оценить которое можно по факту поступлений в бюджет города Когалыма НДФЛ в 2023 году.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фактическим поступлениям доходов от НДФЛ в бюджет города за ряд прошлых лет: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80">
        <w:rPr>
          <w:sz w:val="26"/>
          <w:szCs w:val="26"/>
        </w:rPr>
        <w:t xml:space="preserve">рост поступлений НДФЛ за 2019 год к 2018 году </w:t>
      </w:r>
      <w:r>
        <w:rPr>
          <w:sz w:val="26"/>
          <w:szCs w:val="26"/>
        </w:rPr>
        <w:t>составил</w:t>
      </w:r>
      <w:r w:rsidRPr="00FC1D80">
        <w:rPr>
          <w:sz w:val="26"/>
          <w:szCs w:val="26"/>
        </w:rPr>
        <w:t xml:space="preserve"> 3,6%; 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80">
        <w:rPr>
          <w:sz w:val="26"/>
          <w:szCs w:val="26"/>
        </w:rPr>
        <w:t xml:space="preserve">рост поступлений НДФЛ за 2020 год к 2019 году </w:t>
      </w:r>
      <w:r>
        <w:rPr>
          <w:sz w:val="26"/>
          <w:szCs w:val="26"/>
        </w:rPr>
        <w:t>составил</w:t>
      </w:r>
      <w:r w:rsidRPr="00FC1D80">
        <w:rPr>
          <w:sz w:val="26"/>
          <w:szCs w:val="26"/>
        </w:rPr>
        <w:t xml:space="preserve"> 10,7%; 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80">
        <w:rPr>
          <w:sz w:val="26"/>
          <w:szCs w:val="26"/>
        </w:rPr>
        <w:t xml:space="preserve">снижение поступлений НДФЛ за 2021 год к 2020 году </w:t>
      </w:r>
      <w:r>
        <w:rPr>
          <w:sz w:val="26"/>
          <w:szCs w:val="26"/>
        </w:rPr>
        <w:t>составило</w:t>
      </w:r>
      <w:r w:rsidRPr="00FC1D80">
        <w:rPr>
          <w:sz w:val="26"/>
          <w:szCs w:val="26"/>
        </w:rPr>
        <w:t xml:space="preserve"> 8,2%</w:t>
      </w:r>
      <w:r>
        <w:rPr>
          <w:sz w:val="26"/>
          <w:szCs w:val="26"/>
        </w:rPr>
        <w:t>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анализу поступлений НДФЛ, приведенному в финансово-экономическом обосновании, рост поступлений по </w:t>
      </w:r>
      <w:r w:rsidRPr="005969F5">
        <w:rPr>
          <w:sz w:val="26"/>
          <w:szCs w:val="26"/>
        </w:rPr>
        <w:t>дополнительным нормативам отчислений от НДФЛ</w:t>
      </w:r>
      <w:r w:rsidRPr="00475160">
        <w:rPr>
          <w:sz w:val="26"/>
          <w:szCs w:val="26"/>
        </w:rPr>
        <w:t xml:space="preserve"> </w:t>
      </w:r>
      <w:r>
        <w:rPr>
          <w:sz w:val="26"/>
          <w:szCs w:val="26"/>
        </w:rPr>
        <w:t>в бюджет города к утвержденному решением о бюджете плану составил: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2019 год (при полной замене дотации дополнительным нормативом) в размере 5,6% или 21 288,3 тыс. рублей;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2020 год (при частичной замене дотации 50% </w:t>
      </w:r>
      <w:r w:rsidRPr="003171AB">
        <w:rPr>
          <w:sz w:val="26"/>
          <w:szCs w:val="26"/>
        </w:rPr>
        <w:t xml:space="preserve">дополнительным нормативом) в размере </w:t>
      </w:r>
      <w:r>
        <w:rPr>
          <w:sz w:val="26"/>
          <w:szCs w:val="26"/>
        </w:rPr>
        <w:t>17,7</w:t>
      </w:r>
      <w:r w:rsidRPr="003171AB">
        <w:rPr>
          <w:sz w:val="26"/>
          <w:szCs w:val="26"/>
        </w:rPr>
        <w:t xml:space="preserve">% или </w:t>
      </w:r>
      <w:r>
        <w:rPr>
          <w:sz w:val="26"/>
          <w:szCs w:val="26"/>
        </w:rPr>
        <w:t>33 837,4</w:t>
      </w:r>
      <w:r w:rsidRPr="003171A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Тогда как за 2021 год </w:t>
      </w:r>
      <w:r w:rsidRPr="00900EE1">
        <w:rPr>
          <w:sz w:val="26"/>
          <w:szCs w:val="26"/>
        </w:rPr>
        <w:t xml:space="preserve">(при частичной замене дотации 50% дополнительным нормативом) </w:t>
      </w:r>
      <w:r w:rsidRPr="003171AB">
        <w:rPr>
          <w:sz w:val="26"/>
          <w:szCs w:val="26"/>
        </w:rPr>
        <w:t>поступлени</w:t>
      </w:r>
      <w:r>
        <w:rPr>
          <w:sz w:val="26"/>
          <w:szCs w:val="26"/>
        </w:rPr>
        <w:t>я</w:t>
      </w:r>
      <w:r w:rsidRPr="003171AB">
        <w:rPr>
          <w:sz w:val="26"/>
          <w:szCs w:val="26"/>
        </w:rPr>
        <w:t xml:space="preserve"> в бюджет города по дополнительн</w:t>
      </w:r>
      <w:r>
        <w:rPr>
          <w:sz w:val="26"/>
          <w:szCs w:val="26"/>
        </w:rPr>
        <w:t>ому</w:t>
      </w:r>
      <w:r w:rsidRPr="003171AB">
        <w:rPr>
          <w:sz w:val="26"/>
          <w:szCs w:val="26"/>
        </w:rPr>
        <w:t xml:space="preserve"> норматив</w:t>
      </w:r>
      <w:r>
        <w:rPr>
          <w:sz w:val="26"/>
          <w:szCs w:val="26"/>
        </w:rPr>
        <w:t>у отчислений от НДФЛ</w:t>
      </w:r>
      <w:r w:rsidRPr="003171AB">
        <w:rPr>
          <w:sz w:val="26"/>
          <w:szCs w:val="26"/>
        </w:rPr>
        <w:t xml:space="preserve"> </w:t>
      </w:r>
      <w:r>
        <w:rPr>
          <w:sz w:val="26"/>
          <w:szCs w:val="26"/>
        </w:rPr>
        <w:t>снизились на 4,1% или на 8 639,2</w:t>
      </w:r>
      <w:r w:rsidRPr="003171AB">
        <w:t xml:space="preserve"> </w:t>
      </w:r>
      <w:r w:rsidRPr="003171AB">
        <w:rPr>
          <w:sz w:val="26"/>
          <w:szCs w:val="26"/>
        </w:rPr>
        <w:t>тыс. рублей</w:t>
      </w:r>
      <w:r w:rsidRPr="00B86A7B">
        <w:rPr>
          <w:sz w:val="26"/>
          <w:szCs w:val="26"/>
        </w:rPr>
        <w:t xml:space="preserve"> </w:t>
      </w:r>
      <w:r w:rsidRPr="003171AB">
        <w:rPr>
          <w:sz w:val="26"/>
          <w:szCs w:val="26"/>
        </w:rPr>
        <w:t>к утвержденному решением о бюджете плану</w:t>
      </w:r>
      <w:r>
        <w:rPr>
          <w:sz w:val="26"/>
          <w:szCs w:val="26"/>
        </w:rPr>
        <w:t>.</w:t>
      </w:r>
    </w:p>
    <w:p w:rsidR="00755B85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разработчик проекта решения предлагает согласовать частичную </w:t>
      </w:r>
      <w:r w:rsidRPr="007D04D9">
        <w:rPr>
          <w:sz w:val="26"/>
          <w:szCs w:val="26"/>
        </w:rPr>
        <w:t xml:space="preserve">замену дотации дополнительными нормативами отчислений от </w:t>
      </w:r>
      <w:r>
        <w:rPr>
          <w:sz w:val="26"/>
          <w:szCs w:val="26"/>
        </w:rPr>
        <w:t>НДФЛ</w:t>
      </w:r>
      <w:r w:rsidRPr="007D04D9">
        <w:rPr>
          <w:sz w:val="26"/>
          <w:szCs w:val="26"/>
        </w:rPr>
        <w:t xml:space="preserve"> в бюджет города Когалыма в размере 50%</w:t>
      </w:r>
      <w:r>
        <w:rPr>
          <w:sz w:val="26"/>
          <w:szCs w:val="26"/>
        </w:rPr>
        <w:t xml:space="preserve">, </w:t>
      </w:r>
      <w:r w:rsidRPr="007D04D9">
        <w:rPr>
          <w:sz w:val="26"/>
          <w:szCs w:val="26"/>
        </w:rPr>
        <w:t xml:space="preserve">в целях минимизации рисков </w:t>
      </w:r>
      <w:proofErr w:type="spellStart"/>
      <w:r w:rsidRPr="007D04D9">
        <w:rPr>
          <w:sz w:val="26"/>
          <w:szCs w:val="26"/>
        </w:rPr>
        <w:t>недополучения</w:t>
      </w:r>
      <w:proofErr w:type="spellEnd"/>
      <w:r w:rsidRPr="007D04D9">
        <w:rPr>
          <w:sz w:val="26"/>
          <w:szCs w:val="26"/>
        </w:rPr>
        <w:t xml:space="preserve"> доходов в бюджет города</w:t>
      </w:r>
      <w:r>
        <w:rPr>
          <w:sz w:val="26"/>
          <w:szCs w:val="26"/>
        </w:rPr>
        <w:t xml:space="preserve">, с учетом нестабильной динамики поступлений НДФЛ в бюджет города за ряд лет и фактического </w:t>
      </w:r>
      <w:r w:rsidRPr="007D04D9">
        <w:rPr>
          <w:sz w:val="26"/>
          <w:szCs w:val="26"/>
        </w:rPr>
        <w:t>поступлени</w:t>
      </w:r>
      <w:r>
        <w:rPr>
          <w:sz w:val="26"/>
          <w:szCs w:val="26"/>
        </w:rPr>
        <w:t xml:space="preserve">я </w:t>
      </w:r>
      <w:r w:rsidRPr="007D04D9">
        <w:rPr>
          <w:sz w:val="26"/>
          <w:szCs w:val="26"/>
        </w:rPr>
        <w:t>НДФЛ в бюджет города Когалыма по итогам 8 месяцев 2022 года</w:t>
      </w:r>
      <w:r>
        <w:rPr>
          <w:sz w:val="26"/>
          <w:szCs w:val="26"/>
        </w:rPr>
        <w:t xml:space="preserve"> в размере ниже запланированного роста. 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 решения 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города Когалыма.</w:t>
      </w:r>
    </w:p>
    <w:p w:rsidR="00CC011F" w:rsidRDefault="00CC011F" w:rsidP="00CC01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493324" w:rsidRDefault="00224667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CC011F">
        <w:rPr>
          <w:sz w:val="26"/>
          <w:szCs w:val="26"/>
        </w:rPr>
        <w:t>16</w:t>
      </w:r>
      <w:r w:rsidR="00A81D47">
        <w:rPr>
          <w:sz w:val="26"/>
          <w:szCs w:val="26"/>
        </w:rPr>
        <w:t>.09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705C1B">
        <w:rPr>
          <w:sz w:val="26"/>
          <w:szCs w:val="26"/>
        </w:rPr>
        <w:t>2</w:t>
      </w:r>
      <w:r w:rsidRPr="00224667">
        <w:rPr>
          <w:sz w:val="26"/>
          <w:szCs w:val="26"/>
        </w:rPr>
        <w:t xml:space="preserve"> №</w:t>
      </w:r>
      <w:r w:rsidR="00A81D47">
        <w:rPr>
          <w:sz w:val="26"/>
          <w:szCs w:val="26"/>
        </w:rPr>
        <w:t>7</w:t>
      </w:r>
      <w:r w:rsidR="00CC011F">
        <w:rPr>
          <w:sz w:val="26"/>
          <w:szCs w:val="26"/>
        </w:rPr>
        <w:t>5</w:t>
      </w:r>
      <w:r w:rsidRPr="00224667">
        <w:rPr>
          <w:sz w:val="26"/>
          <w:szCs w:val="26"/>
        </w:rPr>
        <w:t xml:space="preserve"> </w:t>
      </w:r>
      <w:r w:rsidR="00002B72" w:rsidRPr="00002B72">
        <w:rPr>
          <w:sz w:val="26"/>
          <w:szCs w:val="26"/>
        </w:rPr>
        <w:t>по результатам проведенной экспертизы направлено субъекту правотворческой инициативы</w:t>
      </w:r>
    </w:p>
    <w:sectPr w:rsidR="00493324" w:rsidSect="00002B7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2B72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E6193"/>
    <w:rsid w:val="002F4978"/>
    <w:rsid w:val="002F4D23"/>
    <w:rsid w:val="0030161D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4501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73A3B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5B85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165E6"/>
    <w:rsid w:val="00822A94"/>
    <w:rsid w:val="008538BA"/>
    <w:rsid w:val="00864355"/>
    <w:rsid w:val="00894A74"/>
    <w:rsid w:val="0089585A"/>
    <w:rsid w:val="008A20BD"/>
    <w:rsid w:val="008A5D4A"/>
    <w:rsid w:val="008B0ED7"/>
    <w:rsid w:val="008B44F4"/>
    <w:rsid w:val="008C3F2A"/>
    <w:rsid w:val="008C4432"/>
    <w:rsid w:val="008D0EF1"/>
    <w:rsid w:val="008D1492"/>
    <w:rsid w:val="008D181D"/>
    <w:rsid w:val="008D26B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388D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011F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E0AF-F0FC-4A18-BAB3-AE4A119B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5</cp:revision>
  <cp:lastPrinted>2018-02-19T10:38:00Z</cp:lastPrinted>
  <dcterms:created xsi:type="dcterms:W3CDTF">2022-09-21T11:12:00Z</dcterms:created>
  <dcterms:modified xsi:type="dcterms:W3CDTF">2022-09-21T11:21:00Z</dcterms:modified>
</cp:coreProperties>
</file>