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0D" w:rsidRDefault="0068640D" w:rsidP="00686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28.10.2022 №93</w:t>
      </w:r>
    </w:p>
    <w:p w:rsidR="00900614" w:rsidRDefault="0068640D" w:rsidP="009006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900614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614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№2931»</w:t>
      </w:r>
      <w:r w:rsidR="00900614">
        <w:t xml:space="preserve"> </w:t>
      </w:r>
    </w:p>
    <w:p w:rsidR="00900614" w:rsidRDefault="00900614" w:rsidP="009006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письма отдела архитектуры и градостроительства Администрации города Когалыма  от 28.10.2022 №14-Исх-234, проведена экспертиза проекта постановления Администрации города Когалыма «</w:t>
      </w: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15.10.2013 №2931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постановления).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900614" w:rsidRDefault="00900614" w:rsidP="0090061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900614" w:rsidRDefault="00900614" w:rsidP="005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записки, заключения Комитета финансов и финансово-экономического обоснования к Проекту постановления, изменения в муниципальную программу «Развитие жилищной сферы в городе Когалыме»» (далее - Программа) вносятся с целью приведения объемов финансирования муниципальной программы в соответствие с решением Думы города Когалыма от 21.09.2022 «147=ГД «О внесении изменений в решение Думы города Когалыма от 15.12.20221 №43-ГД», а так же в соответствие с дополнительным соглашением от 07.10.2022 №4 (7-ЕС/2022) к Соглашению о предоставлении субсидии местному бюджету из бюджета Ханты-мансийского автономного округа – Югры </w:t>
      </w:r>
      <w:r w:rsidR="0057159E">
        <w:rPr>
          <w:rFonts w:ascii="Times New Roman" w:eastAsia="Times New Roman" w:hAnsi="Times New Roman" w:cs="Times New Roman"/>
          <w:sz w:val="26"/>
          <w:szCs w:val="26"/>
          <w:lang w:eastAsia="ru-RU"/>
        </w:rPr>
        <w:t>№7-ЕС/2022 от 24.01.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2022.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21.09.2022 №147-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ГД)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571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516 318,9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рублей, в том числе по годам: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57159E">
        <w:rPr>
          <w:rFonts w:ascii="Times New Roman" w:eastAsia="Times New Roman" w:hAnsi="Times New Roman" w:cs="Times New Roman"/>
          <w:sz w:val="26"/>
          <w:szCs w:val="26"/>
          <w:lang w:eastAsia="ru-RU"/>
        </w:rPr>
        <w:t>258 770,1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00614" w:rsidRDefault="0057159E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123 986,90 </w:t>
      </w:r>
      <w:r w:rsidR="0090061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900614" w:rsidRPr="00301AF9" w:rsidRDefault="00900614" w:rsidP="0090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57159E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 – 133 561,90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>
        <w:rPr>
          <w:rFonts w:ascii="Times New Roman" w:hAnsi="Times New Roman" w:cs="Times New Roman"/>
        </w:rPr>
        <w:t xml:space="preserve"> 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00614" w:rsidRDefault="00900614" w:rsidP="0090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68640D" w:rsidRDefault="0068640D" w:rsidP="00686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28.10.2022 №93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43FB9" w:rsidRDefault="0068640D" w:rsidP="0068640D">
      <w:pPr>
        <w:spacing w:after="0" w:line="240" w:lineRule="auto"/>
        <w:ind w:firstLine="709"/>
        <w:jc w:val="both"/>
      </w:pPr>
    </w:p>
    <w:sectPr w:rsidR="00E43FB9" w:rsidSect="00084D2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1B"/>
    <w:rsid w:val="00035F6C"/>
    <w:rsid w:val="0057159E"/>
    <w:rsid w:val="0068640D"/>
    <w:rsid w:val="00900614"/>
    <w:rsid w:val="00DD06ED"/>
    <w:rsid w:val="00E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7F72"/>
  <w15:chartTrackingRefBased/>
  <w15:docId w15:val="{92C91A85-D63C-457B-B3E9-7176387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dcterms:created xsi:type="dcterms:W3CDTF">2022-10-28T10:07:00Z</dcterms:created>
  <dcterms:modified xsi:type="dcterms:W3CDTF">2022-12-12T05:34:00Z</dcterms:modified>
</cp:coreProperties>
</file>