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AF3547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AF3547">
        <w:rPr>
          <w:b/>
          <w:sz w:val="26"/>
          <w:szCs w:val="26"/>
        </w:rPr>
        <w:t>от 27.11.2019 №362-ГД»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832B91">
        <w:rPr>
          <w:sz w:val="26"/>
          <w:szCs w:val="26"/>
        </w:rPr>
        <w:t>27.11.2019 №362-ГД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867233" w:rsidRDefault="00256606" w:rsidP="0086723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в решение Думы города 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="00867233" w:rsidRPr="00832B91">
        <w:rPr>
          <w:rFonts w:eastAsia="Calibri"/>
          <w:color w:val="000000" w:themeColor="text1"/>
          <w:sz w:val="26"/>
          <w:szCs w:val="26"/>
          <w:lang w:eastAsia="en-US"/>
        </w:rPr>
        <w:t>27.11.2019 №362-ГД</w:t>
      </w:r>
      <w:r w:rsidR="00867233"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="00867233"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 xml:space="preserve"> (далее - решение) следующие </w:t>
      </w:r>
      <w:r w:rsidR="00867233" w:rsidRPr="003E461D">
        <w:rPr>
          <w:rFonts w:eastAsia="Calibri"/>
          <w:color w:val="000000" w:themeColor="text1"/>
          <w:sz w:val="26"/>
          <w:szCs w:val="26"/>
          <w:lang w:eastAsia="en-US"/>
        </w:rPr>
        <w:t>изменения</w:t>
      </w:r>
      <w:r w:rsidR="00867233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867233" w:rsidRDefault="00867233" w:rsidP="0086723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ab/>
        <w:t>- до</w:t>
      </w:r>
      <w:r w:rsidRPr="00974DDF">
        <w:rPr>
          <w:rFonts w:eastAsia="Calibri"/>
          <w:color w:val="000000" w:themeColor="text1"/>
          <w:sz w:val="26"/>
          <w:szCs w:val="26"/>
          <w:lang w:eastAsia="en-US"/>
        </w:rPr>
        <w:t xml:space="preserve"> 01.01.2021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п</w:t>
      </w:r>
      <w:r w:rsidRPr="00974DDF">
        <w:rPr>
          <w:rFonts w:eastAsia="Calibri"/>
          <w:color w:val="000000" w:themeColor="text1"/>
          <w:sz w:val="26"/>
          <w:szCs w:val="26"/>
          <w:lang w:eastAsia="en-US"/>
        </w:rPr>
        <w:t>риостан</w:t>
      </w:r>
      <w:r>
        <w:rPr>
          <w:rFonts w:eastAsia="Calibri"/>
          <w:color w:val="000000" w:themeColor="text1"/>
          <w:sz w:val="26"/>
          <w:szCs w:val="26"/>
          <w:lang w:eastAsia="en-US"/>
        </w:rPr>
        <w:t>авливается</w:t>
      </w:r>
      <w:r w:rsidRPr="00974DDF">
        <w:rPr>
          <w:rFonts w:eastAsia="Calibri"/>
          <w:color w:val="000000" w:themeColor="text1"/>
          <w:sz w:val="26"/>
          <w:szCs w:val="26"/>
          <w:lang w:eastAsia="en-US"/>
        </w:rPr>
        <w:t xml:space="preserve"> действие пункта 2.7 </w:t>
      </w:r>
      <w:r>
        <w:rPr>
          <w:rFonts w:eastAsia="Calibri"/>
          <w:color w:val="000000" w:themeColor="text1"/>
          <w:sz w:val="26"/>
          <w:szCs w:val="26"/>
          <w:lang w:eastAsia="en-US"/>
        </w:rPr>
        <w:t>части 2 решения, согласно которому н</w:t>
      </w:r>
      <w:r w:rsidRPr="001077DF">
        <w:rPr>
          <w:rFonts w:eastAsia="Calibri"/>
          <w:color w:val="000000" w:themeColor="text1"/>
          <w:sz w:val="26"/>
          <w:szCs w:val="26"/>
          <w:lang w:eastAsia="en-US"/>
        </w:rPr>
        <w:t>ормативные правовые акты города Когалыма, влекущие дополнительные расходы за счёт средств бюджета города,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города и (или) при сокращении расходов по конкретным статьям бюджета города, а также после внесения соответствующих изменений в настоящее решение.</w:t>
      </w:r>
    </w:p>
    <w:p w:rsidR="00867233" w:rsidRPr="00974DDF" w:rsidRDefault="00867233" w:rsidP="00867233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- </w:t>
      </w:r>
      <w:r w:rsidRPr="001077DF">
        <w:rPr>
          <w:rFonts w:eastAsia="Calibri"/>
          <w:color w:val="000000" w:themeColor="text1"/>
          <w:sz w:val="26"/>
          <w:szCs w:val="26"/>
          <w:lang w:eastAsia="en-US"/>
        </w:rPr>
        <w:t>част</w:t>
      </w:r>
      <w:r>
        <w:rPr>
          <w:rFonts w:eastAsia="Calibri"/>
          <w:color w:val="000000" w:themeColor="text1"/>
          <w:sz w:val="26"/>
          <w:szCs w:val="26"/>
          <w:lang w:eastAsia="en-US"/>
        </w:rPr>
        <w:t>ь</w:t>
      </w:r>
      <w:r w:rsidRPr="001077DF">
        <w:rPr>
          <w:rFonts w:eastAsia="Calibri"/>
          <w:color w:val="000000" w:themeColor="text1"/>
          <w:sz w:val="26"/>
          <w:szCs w:val="26"/>
          <w:lang w:eastAsia="en-US"/>
        </w:rPr>
        <w:t xml:space="preserve"> 2 решения </w:t>
      </w:r>
      <w:r w:rsidRPr="00974DDF">
        <w:rPr>
          <w:rFonts w:eastAsia="Calibri"/>
          <w:color w:val="000000" w:themeColor="text1"/>
          <w:sz w:val="26"/>
          <w:szCs w:val="26"/>
          <w:lang w:eastAsia="en-US"/>
        </w:rPr>
        <w:t>дополн</w:t>
      </w:r>
      <w:r>
        <w:rPr>
          <w:rFonts w:eastAsia="Calibri"/>
          <w:color w:val="000000" w:themeColor="text1"/>
          <w:sz w:val="26"/>
          <w:szCs w:val="26"/>
          <w:lang w:eastAsia="en-US"/>
        </w:rPr>
        <w:t>яется</w:t>
      </w:r>
      <w:r w:rsidRPr="00974DDF">
        <w:rPr>
          <w:rFonts w:eastAsia="Calibri"/>
          <w:color w:val="000000" w:themeColor="text1"/>
          <w:sz w:val="26"/>
          <w:szCs w:val="26"/>
          <w:lang w:eastAsia="en-US"/>
        </w:rPr>
        <w:t xml:space="preserve"> пунктом 2.8 следующего содержания: </w:t>
      </w:r>
    </w:p>
    <w:p w:rsidR="00867233" w:rsidRDefault="00867233" w:rsidP="0086723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74DDF">
        <w:rPr>
          <w:rFonts w:eastAsia="Calibri"/>
          <w:color w:val="000000" w:themeColor="text1"/>
          <w:sz w:val="26"/>
          <w:szCs w:val="26"/>
          <w:lang w:eastAsia="en-US"/>
        </w:rPr>
        <w:t xml:space="preserve">«2.8. Администрация города Когалыма вправе направлять неиспользованные бюджетные ассигнования в связи с отменой проведения в 2020 году мероприятий, предусмотренных муниципальными программами города Когалыма, вследствие введения режима повышенной готовности или чрезвычайной ситуации, связанного с распространением новой </w:t>
      </w:r>
      <w:proofErr w:type="spellStart"/>
      <w:r w:rsidRPr="00974DDF">
        <w:rPr>
          <w:rFonts w:eastAsia="Calibri"/>
          <w:color w:val="000000" w:themeColor="text1"/>
          <w:sz w:val="26"/>
          <w:szCs w:val="26"/>
          <w:lang w:eastAsia="en-US"/>
        </w:rPr>
        <w:t>коронавирусной</w:t>
      </w:r>
      <w:proofErr w:type="spellEnd"/>
      <w:r w:rsidRPr="00974DDF">
        <w:rPr>
          <w:rFonts w:eastAsia="Calibri"/>
          <w:color w:val="000000" w:themeColor="text1"/>
          <w:sz w:val="26"/>
          <w:szCs w:val="26"/>
          <w:lang w:eastAsia="en-US"/>
        </w:rPr>
        <w:t xml:space="preserve"> инфекции на увеличение объема бюджетных ассигнований резервного фонда Администрации города Когалыма без внесения изменений в настоящее решение.».</w:t>
      </w:r>
    </w:p>
    <w:p w:rsidR="00867233" w:rsidRDefault="00867233" w:rsidP="00867233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 вносятся </w:t>
      </w:r>
      <w:r w:rsidRPr="001077DF">
        <w:rPr>
          <w:sz w:val="26"/>
          <w:szCs w:val="26"/>
        </w:rPr>
        <w:t>в соответствии с Федеральным законом от 01.04.2020 №103-ФЗ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году», в целях оперативной корректировки исполнения бюджета города в 2020 году</w:t>
      </w:r>
      <w:r>
        <w:rPr>
          <w:sz w:val="26"/>
          <w:szCs w:val="26"/>
        </w:rPr>
        <w:t>.</w:t>
      </w:r>
    </w:p>
    <w:p w:rsidR="00867233" w:rsidRDefault="00867233" w:rsidP="00867233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E689B">
        <w:rPr>
          <w:sz w:val="26"/>
          <w:szCs w:val="26"/>
        </w:rPr>
        <w:t xml:space="preserve">Основные параметры бюджета города Когалыма на </w:t>
      </w:r>
      <w:r>
        <w:rPr>
          <w:sz w:val="26"/>
          <w:szCs w:val="26"/>
        </w:rPr>
        <w:t xml:space="preserve">2020 год и </w:t>
      </w:r>
      <w:r w:rsidRPr="003E689B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1</w:t>
      </w:r>
      <w:r w:rsidRPr="003E689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689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E689B">
        <w:rPr>
          <w:sz w:val="26"/>
          <w:szCs w:val="26"/>
        </w:rPr>
        <w:t xml:space="preserve"> годов остаются без изменений. </w:t>
      </w:r>
    </w:p>
    <w:p w:rsidR="00224667" w:rsidRPr="00224667" w:rsidRDefault="00224667" w:rsidP="00867233">
      <w:pPr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По результатам экспертизы нарушения бюджетного законодательства не </w:t>
      </w:r>
      <w:r w:rsidR="00926D68">
        <w:rPr>
          <w:sz w:val="26"/>
          <w:szCs w:val="26"/>
        </w:rPr>
        <w:t>установлены</w:t>
      </w:r>
      <w:r w:rsidRPr="00224667">
        <w:rPr>
          <w:sz w:val="26"/>
          <w:szCs w:val="26"/>
        </w:rPr>
        <w:t>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867233">
        <w:rPr>
          <w:sz w:val="26"/>
          <w:szCs w:val="26"/>
        </w:rPr>
        <w:t>03</w:t>
      </w:r>
      <w:r w:rsidRPr="00224667">
        <w:rPr>
          <w:sz w:val="26"/>
          <w:szCs w:val="26"/>
        </w:rPr>
        <w:t>.</w:t>
      </w:r>
      <w:r w:rsidR="00BA6BA8">
        <w:rPr>
          <w:sz w:val="26"/>
          <w:szCs w:val="26"/>
        </w:rPr>
        <w:t>0</w:t>
      </w:r>
      <w:r w:rsidR="00867233">
        <w:rPr>
          <w:sz w:val="26"/>
          <w:szCs w:val="26"/>
        </w:rPr>
        <w:t>4</w:t>
      </w:r>
      <w:bookmarkStart w:id="0" w:name="_GoBack"/>
      <w:bookmarkEnd w:id="0"/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20</w:t>
      </w:r>
      <w:r w:rsidRPr="00224667">
        <w:rPr>
          <w:sz w:val="26"/>
          <w:szCs w:val="26"/>
        </w:rPr>
        <w:t xml:space="preserve"> №</w:t>
      </w:r>
      <w:r w:rsidR="00867233">
        <w:rPr>
          <w:sz w:val="26"/>
          <w:szCs w:val="26"/>
        </w:rPr>
        <w:t>37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67233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327D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ECF1-CE86-4B26-B259-64F60291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2020-06-22T10:16:00Z</dcterms:created>
  <dcterms:modified xsi:type="dcterms:W3CDTF">2020-06-22T10:17:00Z</dcterms:modified>
</cp:coreProperties>
</file>