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FA28C3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FA28C3">
        <w:rPr>
          <w:b/>
          <w:sz w:val="26"/>
          <w:szCs w:val="26"/>
        </w:rPr>
        <w:t>от 23.12.2020 №506-ГД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256606" w:rsidRDefault="00256606" w:rsidP="00256606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</w:t>
      </w:r>
      <w:r w:rsidR="00FA28C3" w:rsidRPr="00FA28C3">
        <w:rPr>
          <w:sz w:val="26"/>
          <w:szCs w:val="26"/>
        </w:rPr>
        <w:t>от 23.12.2020 №506-ГД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426F26" w:rsidRPr="00426F26" w:rsidRDefault="00256606" w:rsidP="00426F2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="00426F26" w:rsidRPr="00426F26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Проектом решения предлагается внести изменения в отдельные наименования субсидий в строке 2.1.2 «Коммунальное хозяйство» в следующих приложениях к решению Думы города Когалыма от 23.12.2020 №506-ГД (в редакции от 10.02.2021 №530-ГД): </w:t>
      </w:r>
    </w:p>
    <w:p w:rsidR="00426F26" w:rsidRPr="00426F26" w:rsidRDefault="00426F26" w:rsidP="003D680B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26F26">
        <w:rPr>
          <w:rFonts w:eastAsia="Calibri"/>
          <w:color w:val="000000" w:themeColor="text1"/>
          <w:sz w:val="26"/>
          <w:szCs w:val="26"/>
          <w:lang w:eastAsia="en-US"/>
        </w:rPr>
        <w:t xml:space="preserve"> - Приложение 18 «Перечень субсидий и объем бюджетных ассигнований бюджета города Когалыма, направляемых на предоставление субсидий в 2021 году»</w:t>
      </w:r>
    </w:p>
    <w:p w:rsidR="00426F26" w:rsidRPr="00426F26" w:rsidRDefault="00426F26" w:rsidP="003D680B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- Приложение 19 «Перечень субсидий и объем бюджетных ассигнований бюджета города Когалыма, направляемых на предоставление субсидий в плановом периоде 2022 и 2023 годов».</w:t>
      </w:r>
    </w:p>
    <w:p w:rsidR="00426F26" w:rsidRPr="00426F26" w:rsidRDefault="00426F26" w:rsidP="003D680B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В указанных приложениях, в строке 2.1.2 связанной с субсидией концессионеру на создание, реконструкцию, модернизацию объектов коммунальной структуры города Когалыма, конкретизировано целевое назначение и источник финансирования и указано: «Субсидия концессионеру на финансовое обеспечение расходов на реализацию проектов модернизации систем коммунальной инфраструктуры на территории города Когалыма, с привлечением средств государственной корпорации – Фонда содействия реформированию жилищно-коммунального хозяйства».</w:t>
      </w:r>
    </w:p>
    <w:p w:rsidR="00426F26" w:rsidRPr="00426F26" w:rsidRDefault="00426F26" w:rsidP="003D680B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26F26">
        <w:rPr>
          <w:rFonts w:eastAsia="Calibri"/>
          <w:color w:val="000000" w:themeColor="text1"/>
          <w:sz w:val="26"/>
          <w:szCs w:val="26"/>
          <w:lang w:eastAsia="en-US"/>
        </w:rPr>
        <w:t xml:space="preserve">Кроме этого, в отдельную строку выделена субсидия на выполнение мероприятий, предусмотренных соглашением, в рамках которой будет завершено строительство объекта котельная по </w:t>
      </w:r>
      <w:proofErr w:type="spellStart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ул.Комсомольской</w:t>
      </w:r>
      <w:proofErr w:type="spellEnd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 xml:space="preserve"> за счет остатков </w:t>
      </w:r>
      <w:proofErr w:type="gramStart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средств</w:t>
      </w:r>
      <w:proofErr w:type="gramEnd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 xml:space="preserve"> выделенных ПАО «ЛУКОЙЛ».</w:t>
      </w:r>
    </w:p>
    <w:p w:rsidR="00426F26" w:rsidRPr="00426F26" w:rsidRDefault="00426F26" w:rsidP="003D680B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Отмечается, что общий объем финансирования мероприятий за счет субсидий, в том числе за счет межбюджетных трансфертов, не изменяется и составит:</w:t>
      </w:r>
    </w:p>
    <w:p w:rsidR="00426F26" w:rsidRPr="00426F26" w:rsidRDefault="00426F26" w:rsidP="003D680B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26F26">
        <w:rPr>
          <w:rFonts w:eastAsia="Calibri"/>
          <w:color w:val="000000" w:themeColor="text1"/>
          <w:sz w:val="26"/>
          <w:szCs w:val="26"/>
          <w:lang w:eastAsia="en-US"/>
        </w:rPr>
        <w:t xml:space="preserve">- на 2021 год - 62 827,6 </w:t>
      </w:r>
      <w:proofErr w:type="spellStart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тыс.рублей</w:t>
      </w:r>
      <w:proofErr w:type="spellEnd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 xml:space="preserve">, в том числе за счет межбюджетных трансфертов – 8 963,1 </w:t>
      </w:r>
      <w:proofErr w:type="spellStart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тыс.рублей</w:t>
      </w:r>
      <w:proofErr w:type="spellEnd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;</w:t>
      </w:r>
    </w:p>
    <w:p w:rsidR="00426F26" w:rsidRPr="00426F26" w:rsidRDefault="00426F26" w:rsidP="003D680B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26F26">
        <w:rPr>
          <w:rFonts w:eastAsia="Calibri"/>
          <w:color w:val="000000" w:themeColor="text1"/>
          <w:sz w:val="26"/>
          <w:szCs w:val="26"/>
          <w:lang w:eastAsia="en-US"/>
        </w:rPr>
        <w:t xml:space="preserve">- на 2022 год – 32 136,7 </w:t>
      </w:r>
      <w:proofErr w:type="spellStart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тыс.рублей</w:t>
      </w:r>
      <w:proofErr w:type="spellEnd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 xml:space="preserve">, в том числе за счет межбюджетных трансфертов – 5 073,4 </w:t>
      </w:r>
      <w:proofErr w:type="spellStart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тыс.рублей</w:t>
      </w:r>
      <w:proofErr w:type="spellEnd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;</w:t>
      </w:r>
    </w:p>
    <w:p w:rsidR="00426F26" w:rsidRPr="00426F26" w:rsidRDefault="00426F26" w:rsidP="003D680B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26F26">
        <w:rPr>
          <w:rFonts w:eastAsia="Calibri"/>
          <w:color w:val="000000" w:themeColor="text1"/>
          <w:sz w:val="26"/>
          <w:szCs w:val="26"/>
          <w:lang w:eastAsia="en-US"/>
        </w:rPr>
        <w:t xml:space="preserve">- на 2023 год – 4 044,8 </w:t>
      </w:r>
      <w:proofErr w:type="spellStart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тыс.рублей</w:t>
      </w:r>
      <w:proofErr w:type="spellEnd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 xml:space="preserve">, в том числе за счет межбюджетных трансфертов – 3 235,8 </w:t>
      </w:r>
      <w:proofErr w:type="spellStart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тыс.рублей</w:t>
      </w:r>
      <w:proofErr w:type="spellEnd"/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426F26" w:rsidRPr="00426F26" w:rsidRDefault="003D680B" w:rsidP="003D680B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="00426F26" w:rsidRPr="00426F26">
        <w:rPr>
          <w:rFonts w:eastAsia="Calibri"/>
          <w:color w:val="000000" w:themeColor="text1"/>
          <w:sz w:val="26"/>
          <w:szCs w:val="26"/>
          <w:lang w:eastAsia="en-US"/>
        </w:rPr>
        <w:t>редлагаемые изменения обусловлены изменением механизма предоставления концессионеру финансовой поддержки из Фонда содействия реформированию жилищно-коммунального хозяйства (предусмотрена возможность предоставления аванса в размере 30%), в том числе:</w:t>
      </w:r>
    </w:p>
    <w:p w:rsidR="00426F26" w:rsidRPr="00426F26" w:rsidRDefault="00426F26" w:rsidP="003D680B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26F26">
        <w:rPr>
          <w:rFonts w:eastAsia="Calibri"/>
          <w:color w:val="000000" w:themeColor="text1"/>
          <w:sz w:val="26"/>
          <w:szCs w:val="26"/>
          <w:lang w:eastAsia="en-US"/>
        </w:rPr>
        <w:t>- принятием Правительством Ханты-Мансийского автономного округа - Югры постановления от 12.02.2021 №38-п «О внесении изменения в приложение 21 к постановлению Правительства Ханты-Мансийского автономного округа – Югры от 5 октября 2018 года №347-п «О государственной программе Ханты-Мансийского автономного округа – Югры «Жилищно-коммунальный комплекс и городская среда»;</w:t>
      </w:r>
    </w:p>
    <w:p w:rsidR="00426F26" w:rsidRPr="00426F26" w:rsidRDefault="00426F26" w:rsidP="003D680B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26F26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- заключением Договора №60/МКИ о предоставлении финансовой поддержки за счет средств государственной корпорации – Фонда содействия реформированию жилищно-коммунального хозяйства на реализацию системы коммунальной инфраструктуры от 12 января 2021 года;</w:t>
      </w:r>
    </w:p>
    <w:p w:rsidR="00426F26" w:rsidRPr="00426F26" w:rsidRDefault="00426F26" w:rsidP="00426F2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26F26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- представленным проектом закона ХМАО – Югры «Об утверждении заключения соглашения о внесении изменений в Договор от 12 января 2021 года №60/МКИ о предоставлении финансовой поддержки за счет средств государственной корпорации – Фонда содействия реформированию жилищно-коммунального хозяйства на реализацию проекта модернизации системы коммунальной инфраструктуры».</w:t>
      </w:r>
    </w:p>
    <w:p w:rsidR="00AE6681" w:rsidRDefault="00426F26" w:rsidP="003D680B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26F26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="00AE6681" w:rsidRPr="00426F26">
        <w:rPr>
          <w:rFonts w:eastAsia="Calibri"/>
          <w:color w:val="000000" w:themeColor="text1"/>
          <w:sz w:val="26"/>
          <w:szCs w:val="26"/>
          <w:lang w:eastAsia="en-US"/>
        </w:rPr>
        <w:t>Нарушения и недостатки по результатам экспертизы не установлены.</w:t>
      </w:r>
    </w:p>
    <w:p w:rsidR="003D680B" w:rsidRPr="00426F26" w:rsidRDefault="003D680B" w:rsidP="00AE6681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bookmarkStart w:id="0" w:name="_GoBack"/>
      <w:bookmarkEnd w:id="0"/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="00426F26" w:rsidRPr="00426F26">
        <w:rPr>
          <w:rFonts w:eastAsia="Calibri"/>
          <w:color w:val="000000" w:themeColor="text1"/>
          <w:sz w:val="26"/>
          <w:szCs w:val="26"/>
          <w:lang w:eastAsia="en-US"/>
        </w:rPr>
        <w:t>редставленный проект решения Думы города Когалыма «О внесении изменений в решение Думы города Когалыма от 23.12.2020 №506-ГД» соответствует требованиям Бюджетного кодекса РФ и Положению об отдельных вопросах организации и осуществления бюджетного процесса в городе Когалыме.</w:t>
      </w:r>
      <w:r w:rsidRPr="003D680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3D680B">
        <w:rPr>
          <w:sz w:val="26"/>
          <w:szCs w:val="26"/>
        </w:rPr>
        <w:t>24</w:t>
      </w:r>
      <w:r w:rsidR="00FA28C3">
        <w:rPr>
          <w:sz w:val="26"/>
          <w:szCs w:val="26"/>
        </w:rPr>
        <w:t>.02</w:t>
      </w:r>
      <w:r w:rsidRPr="00224667">
        <w:rPr>
          <w:sz w:val="26"/>
          <w:szCs w:val="26"/>
        </w:rPr>
        <w:t>.20</w:t>
      </w:r>
      <w:r w:rsidR="00256606">
        <w:rPr>
          <w:sz w:val="26"/>
          <w:szCs w:val="26"/>
        </w:rPr>
        <w:t>2</w:t>
      </w:r>
      <w:r w:rsidR="00FA28C3">
        <w:rPr>
          <w:sz w:val="26"/>
          <w:szCs w:val="26"/>
        </w:rPr>
        <w:t>1</w:t>
      </w:r>
      <w:r w:rsidRPr="00224667">
        <w:rPr>
          <w:sz w:val="26"/>
          <w:szCs w:val="26"/>
        </w:rPr>
        <w:t xml:space="preserve"> №</w:t>
      </w:r>
      <w:r w:rsidR="003D680B">
        <w:rPr>
          <w:sz w:val="26"/>
          <w:szCs w:val="26"/>
        </w:rPr>
        <w:t>32</w:t>
      </w:r>
      <w:r w:rsidRPr="00224667">
        <w:rPr>
          <w:sz w:val="26"/>
          <w:szCs w:val="26"/>
        </w:rPr>
        <w:t xml:space="preserve"> направлено в Думу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D680B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26F26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2F4F"/>
    <w:rsid w:val="005A4671"/>
    <w:rsid w:val="005B69BA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80234E"/>
    <w:rsid w:val="008027CC"/>
    <w:rsid w:val="008071CB"/>
    <w:rsid w:val="008538BA"/>
    <w:rsid w:val="00864355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7799C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E6681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2BA0"/>
    <w:rsid w:val="00EB763D"/>
    <w:rsid w:val="00EB7705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E670-AE0E-40CA-B2DB-1DE2C931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4</cp:revision>
  <cp:lastPrinted>2018-02-19T10:38:00Z</cp:lastPrinted>
  <dcterms:created xsi:type="dcterms:W3CDTF">2021-05-12T11:23:00Z</dcterms:created>
  <dcterms:modified xsi:type="dcterms:W3CDTF">2021-05-12T11:50:00Z</dcterms:modified>
</cp:coreProperties>
</file>