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EB" w:rsidRPr="00300156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5D479B">
        <w:rPr>
          <w:b/>
          <w:sz w:val="26"/>
          <w:szCs w:val="26"/>
        </w:rPr>
        <w:t>деятельности</w:t>
      </w:r>
      <w:r>
        <w:rPr>
          <w:b/>
          <w:sz w:val="26"/>
          <w:szCs w:val="26"/>
        </w:rPr>
        <w:t xml:space="preserve"> </w:t>
      </w:r>
      <w:r w:rsidR="0017391E" w:rsidRPr="0017391E">
        <w:rPr>
          <w:b/>
          <w:sz w:val="26"/>
          <w:szCs w:val="26"/>
        </w:rPr>
        <w:t>Контрольно-счетной палаты города Когалыма</w:t>
      </w:r>
    </w:p>
    <w:p w:rsidR="0017391E" w:rsidRPr="0017391E" w:rsidRDefault="00AD6B1C" w:rsidP="00CB0D33">
      <w:pPr>
        <w:tabs>
          <w:tab w:val="left" w:pos="0"/>
        </w:tabs>
        <w:ind w:right="28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876293">
        <w:rPr>
          <w:b/>
          <w:sz w:val="26"/>
          <w:szCs w:val="26"/>
        </w:rPr>
        <w:t>9</w:t>
      </w:r>
      <w:r w:rsidR="006A7867">
        <w:rPr>
          <w:b/>
          <w:sz w:val="26"/>
          <w:szCs w:val="26"/>
        </w:rPr>
        <w:t xml:space="preserve"> </w:t>
      </w:r>
      <w:r w:rsidR="00876293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20</w:t>
      </w:r>
      <w:r w:rsidR="006A7867">
        <w:rPr>
          <w:b/>
          <w:sz w:val="26"/>
          <w:szCs w:val="26"/>
        </w:rPr>
        <w:t>2</w:t>
      </w:r>
      <w:r w:rsidR="005D479B">
        <w:rPr>
          <w:b/>
          <w:sz w:val="26"/>
          <w:szCs w:val="26"/>
        </w:rPr>
        <w:t>3</w:t>
      </w:r>
      <w:r>
        <w:rPr>
          <w:b/>
          <w:sz w:val="26"/>
          <w:szCs w:val="26"/>
        </w:rPr>
        <w:t xml:space="preserve"> года</w:t>
      </w:r>
    </w:p>
    <w:p w:rsidR="00641284" w:rsidRPr="00946E3C" w:rsidRDefault="00641284" w:rsidP="00CB0D33">
      <w:pPr>
        <w:tabs>
          <w:tab w:val="left" w:pos="0"/>
        </w:tabs>
        <w:spacing w:line="276" w:lineRule="auto"/>
        <w:ind w:right="283"/>
        <w:jc w:val="both"/>
        <w:rPr>
          <w:sz w:val="16"/>
          <w:szCs w:val="16"/>
        </w:rPr>
      </w:pPr>
    </w:p>
    <w:p w:rsidR="007C6429" w:rsidRPr="00EC4147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C6429">
        <w:rPr>
          <w:sz w:val="26"/>
          <w:szCs w:val="26"/>
        </w:rPr>
        <w:t xml:space="preserve">В соответствии с планом работы Контрольно-счетной палаты </w:t>
      </w:r>
      <w:r w:rsidR="0037494A">
        <w:rPr>
          <w:sz w:val="26"/>
          <w:szCs w:val="26"/>
        </w:rPr>
        <w:t>на</w:t>
      </w:r>
      <w:r w:rsidRPr="007C6429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221885">
        <w:rPr>
          <w:sz w:val="26"/>
          <w:szCs w:val="26"/>
        </w:rPr>
        <w:t>3</w:t>
      </w:r>
      <w:r w:rsidRPr="007C6429">
        <w:rPr>
          <w:sz w:val="26"/>
          <w:szCs w:val="26"/>
        </w:rPr>
        <w:t xml:space="preserve"> год</w:t>
      </w:r>
      <w:r w:rsidR="00CB0D33">
        <w:rPr>
          <w:sz w:val="26"/>
          <w:szCs w:val="26"/>
        </w:rPr>
        <w:t xml:space="preserve">, </w:t>
      </w:r>
      <w:r w:rsidR="00876293">
        <w:rPr>
          <w:sz w:val="26"/>
          <w:szCs w:val="26"/>
        </w:rPr>
        <w:t>по состоянию на 01.10.202</w:t>
      </w:r>
      <w:r w:rsidR="00221885">
        <w:rPr>
          <w:sz w:val="26"/>
          <w:szCs w:val="26"/>
        </w:rPr>
        <w:t>3</w:t>
      </w:r>
      <w:r w:rsidR="004E753E">
        <w:rPr>
          <w:sz w:val="26"/>
          <w:szCs w:val="26"/>
        </w:rPr>
        <w:t xml:space="preserve"> проведено </w:t>
      </w:r>
      <w:r w:rsidR="00412E0A" w:rsidRPr="00412E0A">
        <w:rPr>
          <w:sz w:val="26"/>
          <w:szCs w:val="26"/>
        </w:rPr>
        <w:t>9</w:t>
      </w:r>
      <w:r w:rsidR="004B3595">
        <w:rPr>
          <w:sz w:val="26"/>
          <w:szCs w:val="26"/>
        </w:rPr>
        <w:t xml:space="preserve"> контрольных мероприятий, </w:t>
      </w:r>
      <w:r w:rsidR="00412E0A" w:rsidRPr="00412E0A">
        <w:rPr>
          <w:sz w:val="26"/>
          <w:szCs w:val="26"/>
        </w:rPr>
        <w:t xml:space="preserve">из </w:t>
      </w:r>
      <w:r w:rsidR="00300942">
        <w:rPr>
          <w:sz w:val="26"/>
          <w:szCs w:val="26"/>
        </w:rPr>
        <w:t>которых</w:t>
      </w:r>
      <w:r w:rsidR="00412E0A" w:rsidRPr="00412E0A">
        <w:rPr>
          <w:sz w:val="26"/>
          <w:szCs w:val="26"/>
        </w:rPr>
        <w:t xml:space="preserve"> 3 мероприятия завершены </w:t>
      </w:r>
      <w:r w:rsidR="00412E0A">
        <w:rPr>
          <w:sz w:val="26"/>
          <w:szCs w:val="26"/>
        </w:rPr>
        <w:t>в 3</w:t>
      </w:r>
      <w:r w:rsidR="00412E0A" w:rsidRPr="00412E0A">
        <w:rPr>
          <w:sz w:val="26"/>
          <w:szCs w:val="26"/>
        </w:rPr>
        <w:t xml:space="preserve"> квартале</w:t>
      </w:r>
      <w:r w:rsidR="00BC15E3">
        <w:rPr>
          <w:sz w:val="26"/>
          <w:szCs w:val="26"/>
        </w:rPr>
        <w:t>, в том числе:</w:t>
      </w:r>
      <w:r w:rsidR="00EC4147" w:rsidRPr="00EC4147">
        <w:rPr>
          <w:sz w:val="26"/>
          <w:szCs w:val="26"/>
        </w:rPr>
        <w:t xml:space="preserve"> 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0169E">
        <w:rPr>
          <w:sz w:val="26"/>
          <w:szCs w:val="26"/>
        </w:rPr>
        <w:t>п</w:t>
      </w:r>
      <w:r w:rsidR="0090169E" w:rsidRPr="0090169E">
        <w:rPr>
          <w:sz w:val="26"/>
          <w:szCs w:val="26"/>
        </w:rPr>
        <w:t xml:space="preserve">роверка </w:t>
      </w:r>
      <w:r w:rsidR="007B51B5" w:rsidRPr="007B51B5">
        <w:rPr>
          <w:sz w:val="26"/>
          <w:szCs w:val="26"/>
        </w:rPr>
        <w:t>финансово-хозяйственной деятельности Муниципального казенного учреждения «Единая дежурно-диспетчерская служба города Когалыма» за 2021-2022 годы и истекший период 2023 года</w:t>
      </w:r>
      <w:r w:rsidR="00011BC1">
        <w:rPr>
          <w:sz w:val="26"/>
          <w:szCs w:val="26"/>
        </w:rPr>
        <w:t>;</w:t>
      </w:r>
    </w:p>
    <w:p w:rsidR="00C356AE" w:rsidRPr="00C356AE" w:rsidRDefault="00C356AE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 xml:space="preserve">- </w:t>
      </w:r>
      <w:r w:rsidR="00DA7183" w:rsidRPr="00DA7183">
        <w:rPr>
          <w:sz w:val="26"/>
          <w:szCs w:val="26"/>
        </w:rPr>
        <w:t xml:space="preserve">проверка </w:t>
      </w:r>
      <w:r w:rsidR="007B51B5" w:rsidRPr="007B51B5">
        <w:rPr>
          <w:sz w:val="26"/>
          <w:szCs w:val="26"/>
        </w:rPr>
        <w:t>целевого и эффективного использования средств, выделенных в рамках муниципальной программы «Содержание объектов городского хозяйства и инженерной инфраструктуры в городе Когалыме» за 2022 год и истекший период 2023 года (мероприятия выборочно)</w:t>
      </w:r>
      <w:r w:rsidRPr="00C356AE">
        <w:rPr>
          <w:sz w:val="26"/>
          <w:szCs w:val="26"/>
        </w:rPr>
        <w:t>;</w:t>
      </w:r>
    </w:p>
    <w:p w:rsidR="00FF0732" w:rsidRDefault="00C356AE" w:rsidP="007B51B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C356AE">
        <w:rPr>
          <w:sz w:val="26"/>
          <w:szCs w:val="26"/>
        </w:rPr>
        <w:t xml:space="preserve">- проверка </w:t>
      </w:r>
      <w:r w:rsidR="007B51B5" w:rsidRPr="007B51B5">
        <w:rPr>
          <w:sz w:val="26"/>
          <w:szCs w:val="26"/>
        </w:rPr>
        <w:t>эффективного и целевого использования средств, выделенных в рамках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2021-2022 годы (мероприятия выборочно).</w:t>
      </w:r>
    </w:p>
    <w:p w:rsidR="00975585" w:rsidRDefault="00B276E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этого, на конец отчетного периода,</w:t>
      </w:r>
      <w:r w:rsidR="007C642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стадии </w:t>
      </w:r>
      <w:r w:rsidR="00975585">
        <w:rPr>
          <w:sz w:val="26"/>
          <w:szCs w:val="26"/>
        </w:rPr>
        <w:t>проведения</w:t>
      </w:r>
      <w:r>
        <w:rPr>
          <w:sz w:val="26"/>
          <w:szCs w:val="26"/>
        </w:rPr>
        <w:t>,</w:t>
      </w:r>
      <w:r w:rsidR="00812285">
        <w:rPr>
          <w:sz w:val="26"/>
          <w:szCs w:val="26"/>
        </w:rPr>
        <w:t xml:space="preserve"> </w:t>
      </w:r>
      <w:r w:rsidR="0037494A">
        <w:rPr>
          <w:sz w:val="26"/>
          <w:szCs w:val="26"/>
        </w:rPr>
        <w:t>находил</w:t>
      </w:r>
      <w:r w:rsidR="00FD4154">
        <w:rPr>
          <w:sz w:val="26"/>
          <w:szCs w:val="26"/>
        </w:rPr>
        <w:t>о</w:t>
      </w:r>
      <w:r w:rsidR="0037494A">
        <w:rPr>
          <w:sz w:val="26"/>
          <w:szCs w:val="26"/>
        </w:rPr>
        <w:t xml:space="preserve">сь </w:t>
      </w:r>
      <w:r w:rsidR="00365107" w:rsidRPr="00365107">
        <w:rPr>
          <w:sz w:val="26"/>
          <w:szCs w:val="26"/>
        </w:rPr>
        <w:t>2</w:t>
      </w:r>
      <w:r w:rsidR="0037494A">
        <w:rPr>
          <w:sz w:val="26"/>
          <w:szCs w:val="26"/>
        </w:rPr>
        <w:t xml:space="preserve"> контрольн</w:t>
      </w:r>
      <w:r w:rsidR="00975585">
        <w:rPr>
          <w:sz w:val="26"/>
          <w:szCs w:val="26"/>
        </w:rPr>
        <w:t>ых</w:t>
      </w:r>
      <w:r w:rsidR="0037494A">
        <w:rPr>
          <w:sz w:val="26"/>
          <w:szCs w:val="26"/>
        </w:rPr>
        <w:t xml:space="preserve"> мероприяти</w:t>
      </w:r>
      <w:r w:rsidR="00975585">
        <w:rPr>
          <w:sz w:val="26"/>
          <w:szCs w:val="26"/>
        </w:rPr>
        <w:t>я со сроком исполнения в 4 квартале 202</w:t>
      </w:r>
      <w:r w:rsidR="00365107" w:rsidRPr="00365107">
        <w:rPr>
          <w:sz w:val="26"/>
          <w:szCs w:val="26"/>
        </w:rPr>
        <w:t>3</w:t>
      </w:r>
      <w:r w:rsidR="00975585">
        <w:rPr>
          <w:sz w:val="26"/>
          <w:szCs w:val="26"/>
        </w:rPr>
        <w:t xml:space="preserve"> года</w:t>
      </w:r>
      <w:r w:rsidR="00975585" w:rsidRPr="00975585">
        <w:rPr>
          <w:sz w:val="26"/>
          <w:szCs w:val="26"/>
        </w:rPr>
        <w:t xml:space="preserve">, в том числе: </w:t>
      </w:r>
    </w:p>
    <w:p w:rsidR="00975585" w:rsidRDefault="0097558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B276E3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365107" w:rsidRPr="00365107">
        <w:rPr>
          <w:sz w:val="26"/>
          <w:szCs w:val="26"/>
        </w:rPr>
        <w:t>целевого и эффективного использования субсидий, выделенных Муниципальному бюджетному учреждению «Коммунспецавтотехника» на выполнение муниципального задания и на иные цели за 2022 год и истекший период 2023 года</w:t>
      </w:r>
      <w:r>
        <w:rPr>
          <w:sz w:val="26"/>
          <w:szCs w:val="26"/>
        </w:rPr>
        <w:t>;</w:t>
      </w:r>
    </w:p>
    <w:p w:rsidR="00975585" w:rsidRDefault="00975585" w:rsidP="00365107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975585">
        <w:t xml:space="preserve"> </w:t>
      </w:r>
      <w:r>
        <w:rPr>
          <w:sz w:val="26"/>
          <w:szCs w:val="26"/>
        </w:rPr>
        <w:t>п</w:t>
      </w:r>
      <w:r w:rsidRPr="00975585">
        <w:rPr>
          <w:sz w:val="26"/>
          <w:szCs w:val="26"/>
        </w:rPr>
        <w:t xml:space="preserve">роверка </w:t>
      </w:r>
      <w:r w:rsidR="00365107" w:rsidRPr="00365107">
        <w:rPr>
          <w:sz w:val="26"/>
          <w:szCs w:val="26"/>
        </w:rPr>
        <w:t>законности, результативности (эффективности и экономности) использования средств, выделенных в рамках муниципальной программы «Социально-экономическое развитие и инвестиции муниципального образования город Когалым» за 2021-2022 годы</w:t>
      </w:r>
      <w:r w:rsidR="00373C5A" w:rsidRPr="00373C5A">
        <w:rPr>
          <w:sz w:val="26"/>
          <w:szCs w:val="26"/>
        </w:rPr>
        <w:t>.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рамках экспертно-аналитической деятельности</w:t>
      </w:r>
      <w:r w:rsidR="00EB060F">
        <w:rPr>
          <w:sz w:val="26"/>
          <w:szCs w:val="26"/>
        </w:rPr>
        <w:t xml:space="preserve"> в отчетн</w:t>
      </w:r>
      <w:r w:rsidR="008F7EB6">
        <w:rPr>
          <w:sz w:val="26"/>
          <w:szCs w:val="26"/>
        </w:rPr>
        <w:t>ом</w:t>
      </w:r>
      <w:r w:rsidR="00EB060F">
        <w:rPr>
          <w:sz w:val="26"/>
          <w:szCs w:val="26"/>
        </w:rPr>
        <w:t xml:space="preserve"> период</w:t>
      </w:r>
      <w:r w:rsidR="008F7EB6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887830">
        <w:rPr>
          <w:sz w:val="26"/>
          <w:szCs w:val="26"/>
        </w:rPr>
        <w:t xml:space="preserve">проведено </w:t>
      </w:r>
      <w:r w:rsidR="00A83282" w:rsidRPr="00A83282">
        <w:rPr>
          <w:sz w:val="26"/>
          <w:szCs w:val="26"/>
        </w:rPr>
        <w:t>11</w:t>
      </w:r>
      <w:r w:rsidR="00710653">
        <w:rPr>
          <w:sz w:val="26"/>
          <w:szCs w:val="26"/>
        </w:rPr>
        <w:t xml:space="preserve"> мероприятий,</w:t>
      </w:r>
      <w:r w:rsidR="00EB060F">
        <w:rPr>
          <w:sz w:val="26"/>
          <w:szCs w:val="26"/>
        </w:rPr>
        <w:t xml:space="preserve"> </w:t>
      </w:r>
      <w:r w:rsidR="00A83282" w:rsidRPr="00A83282">
        <w:rPr>
          <w:sz w:val="26"/>
          <w:szCs w:val="26"/>
        </w:rPr>
        <w:t>1</w:t>
      </w:r>
      <w:r w:rsidR="00B12315">
        <w:rPr>
          <w:sz w:val="26"/>
          <w:szCs w:val="26"/>
        </w:rPr>
        <w:t xml:space="preserve"> </w:t>
      </w:r>
      <w:r w:rsidR="008F7EB6">
        <w:rPr>
          <w:sz w:val="26"/>
          <w:szCs w:val="26"/>
        </w:rPr>
        <w:t xml:space="preserve">из которых </w:t>
      </w:r>
      <w:r w:rsidR="00B12315">
        <w:rPr>
          <w:sz w:val="26"/>
          <w:szCs w:val="26"/>
        </w:rPr>
        <w:t>ре</w:t>
      </w:r>
      <w:r w:rsidR="00B276E3">
        <w:rPr>
          <w:sz w:val="26"/>
          <w:szCs w:val="26"/>
        </w:rPr>
        <w:t>а</w:t>
      </w:r>
      <w:r w:rsidR="008F7EB6">
        <w:rPr>
          <w:sz w:val="26"/>
          <w:szCs w:val="26"/>
        </w:rPr>
        <w:t>лизован</w:t>
      </w:r>
      <w:r w:rsidR="00A83282">
        <w:rPr>
          <w:sz w:val="26"/>
          <w:szCs w:val="26"/>
        </w:rPr>
        <w:t>о</w:t>
      </w:r>
      <w:r w:rsidR="00B276E3">
        <w:rPr>
          <w:sz w:val="26"/>
          <w:szCs w:val="26"/>
        </w:rPr>
        <w:t xml:space="preserve"> </w:t>
      </w:r>
      <w:r w:rsidR="00154722">
        <w:rPr>
          <w:sz w:val="26"/>
          <w:szCs w:val="26"/>
        </w:rPr>
        <w:t>в 3</w:t>
      </w:r>
      <w:r w:rsidR="00B276E3">
        <w:rPr>
          <w:sz w:val="26"/>
          <w:szCs w:val="26"/>
        </w:rPr>
        <w:t xml:space="preserve"> квартале текущего года</w:t>
      </w:r>
      <w:r w:rsidR="00B12315">
        <w:rPr>
          <w:sz w:val="26"/>
          <w:szCs w:val="26"/>
        </w:rPr>
        <w:t xml:space="preserve">: </w:t>
      </w:r>
    </w:p>
    <w:p w:rsidR="00DF2B63" w:rsidRDefault="00DF2B6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276E3">
        <w:rPr>
          <w:sz w:val="26"/>
          <w:szCs w:val="26"/>
        </w:rPr>
        <w:t xml:space="preserve">   </w:t>
      </w:r>
      <w:r w:rsidR="00A83282">
        <w:rPr>
          <w:sz w:val="26"/>
          <w:szCs w:val="26"/>
        </w:rPr>
        <w:t>к</w:t>
      </w:r>
      <w:r w:rsidR="00A83282" w:rsidRPr="00A83282">
        <w:rPr>
          <w:sz w:val="26"/>
          <w:szCs w:val="26"/>
        </w:rPr>
        <w:t>онтроль за исполнением бюджета города Когалыма за 1 полугодие 2023 года</w:t>
      </w:r>
      <w:r w:rsidR="00A83282">
        <w:rPr>
          <w:sz w:val="26"/>
          <w:szCs w:val="26"/>
        </w:rPr>
        <w:t>.</w:t>
      </w:r>
    </w:p>
    <w:p w:rsidR="002C4AD9" w:rsidRDefault="002C77CA" w:rsidP="002C4AD9">
      <w:pPr>
        <w:shd w:val="clear" w:color="auto" w:fill="FFFFFF" w:themeFill="background1"/>
        <w:tabs>
          <w:tab w:val="left" w:pos="142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2C77CA">
        <w:rPr>
          <w:sz w:val="26"/>
          <w:szCs w:val="26"/>
        </w:rPr>
        <w:t xml:space="preserve">а стадии проведения находилось </w:t>
      </w:r>
      <w:r>
        <w:rPr>
          <w:sz w:val="26"/>
          <w:szCs w:val="26"/>
        </w:rPr>
        <w:t xml:space="preserve">одно экспертно-аналитическое </w:t>
      </w:r>
      <w:r w:rsidRPr="002C77CA">
        <w:rPr>
          <w:sz w:val="26"/>
          <w:szCs w:val="26"/>
        </w:rPr>
        <w:t>мероприяти</w:t>
      </w:r>
      <w:r>
        <w:rPr>
          <w:sz w:val="26"/>
          <w:szCs w:val="26"/>
        </w:rPr>
        <w:t>е</w:t>
      </w:r>
      <w:r w:rsidRPr="002C77CA">
        <w:rPr>
          <w:sz w:val="26"/>
          <w:szCs w:val="26"/>
        </w:rPr>
        <w:t xml:space="preserve"> «Проверка соблюдения условий, целей 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лицам»</w:t>
      </w:r>
      <w:r>
        <w:rPr>
          <w:sz w:val="26"/>
          <w:szCs w:val="26"/>
        </w:rPr>
        <w:t xml:space="preserve">, </w:t>
      </w:r>
      <w:r w:rsidRPr="002C77CA">
        <w:rPr>
          <w:sz w:val="26"/>
          <w:szCs w:val="26"/>
        </w:rPr>
        <w:t xml:space="preserve">со сроком </w:t>
      </w:r>
      <w:r>
        <w:rPr>
          <w:sz w:val="26"/>
          <w:szCs w:val="26"/>
        </w:rPr>
        <w:t>завершения</w:t>
      </w:r>
      <w:r w:rsidRPr="002C77CA">
        <w:rPr>
          <w:sz w:val="26"/>
          <w:szCs w:val="26"/>
        </w:rPr>
        <w:t xml:space="preserve"> в 4 квартале 2023 года</w:t>
      </w:r>
      <w:r>
        <w:rPr>
          <w:sz w:val="26"/>
          <w:szCs w:val="26"/>
        </w:rPr>
        <w:t>.</w:t>
      </w:r>
    </w:p>
    <w:p w:rsidR="00A83282" w:rsidRDefault="00A83282" w:rsidP="00CB0D33">
      <w:pPr>
        <w:tabs>
          <w:tab w:val="left" w:pos="142"/>
        </w:tabs>
        <w:ind w:right="283" w:firstLine="709"/>
        <w:jc w:val="both"/>
        <w:rPr>
          <w:sz w:val="26"/>
          <w:szCs w:val="26"/>
        </w:rPr>
      </w:pPr>
      <w:r w:rsidRPr="00A83282">
        <w:rPr>
          <w:sz w:val="26"/>
          <w:szCs w:val="26"/>
        </w:rPr>
        <w:t xml:space="preserve">Кроме плановых мероприятий, по поручению прокуратуры города Когалыма </w:t>
      </w:r>
      <w:r>
        <w:rPr>
          <w:sz w:val="26"/>
          <w:szCs w:val="26"/>
        </w:rPr>
        <w:t>за 9 месяцев 2023 года</w:t>
      </w:r>
      <w:r w:rsidRPr="00A83282">
        <w:rPr>
          <w:sz w:val="26"/>
          <w:szCs w:val="26"/>
        </w:rPr>
        <w:t xml:space="preserve"> проведены </w:t>
      </w:r>
      <w:r>
        <w:rPr>
          <w:sz w:val="26"/>
          <w:szCs w:val="26"/>
        </w:rPr>
        <w:t>5</w:t>
      </w:r>
      <w:r w:rsidRPr="00A83282">
        <w:rPr>
          <w:sz w:val="26"/>
          <w:szCs w:val="26"/>
        </w:rPr>
        <w:t xml:space="preserve"> экспертных мероприяти</w:t>
      </w:r>
      <w:r>
        <w:rPr>
          <w:sz w:val="26"/>
          <w:szCs w:val="26"/>
        </w:rPr>
        <w:t>й</w:t>
      </w:r>
      <w:r w:rsidRPr="00A83282">
        <w:rPr>
          <w:sz w:val="26"/>
          <w:szCs w:val="26"/>
        </w:rPr>
        <w:t xml:space="preserve">, </w:t>
      </w:r>
      <w:r>
        <w:rPr>
          <w:sz w:val="26"/>
          <w:szCs w:val="26"/>
        </w:rPr>
        <w:t>1</w:t>
      </w:r>
      <w:r w:rsidRPr="00A83282">
        <w:rPr>
          <w:sz w:val="26"/>
          <w:szCs w:val="26"/>
        </w:rPr>
        <w:t xml:space="preserve"> из них реализован</w:t>
      </w:r>
      <w:r>
        <w:rPr>
          <w:sz w:val="26"/>
          <w:szCs w:val="26"/>
        </w:rPr>
        <w:t>о</w:t>
      </w:r>
      <w:r w:rsidRPr="00A83282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3</w:t>
      </w:r>
      <w:r w:rsidRPr="00A83282">
        <w:rPr>
          <w:sz w:val="26"/>
          <w:szCs w:val="26"/>
        </w:rPr>
        <w:t xml:space="preserve"> квартале текущего года, в рамках котор</w:t>
      </w:r>
      <w:r>
        <w:rPr>
          <w:sz w:val="26"/>
          <w:szCs w:val="26"/>
        </w:rPr>
        <w:t>ого</w:t>
      </w:r>
      <w:r w:rsidRPr="00A83282">
        <w:rPr>
          <w:sz w:val="26"/>
          <w:szCs w:val="26"/>
        </w:rPr>
        <w:t xml:space="preserve"> проверено исполнение законодательства </w:t>
      </w:r>
      <w:r w:rsidR="00F822B0" w:rsidRPr="00F822B0">
        <w:rPr>
          <w:sz w:val="26"/>
          <w:szCs w:val="26"/>
        </w:rPr>
        <w:t>при заключении и исполнении контрактов на оснащение, ремонт, реконструкцию детских музыкальных, художественных, хореографических школ, училищ и школ искусств.</w:t>
      </w:r>
    </w:p>
    <w:p w:rsidR="0037494A" w:rsidRDefault="00355DAB" w:rsidP="00CB0D33">
      <w:pPr>
        <w:tabs>
          <w:tab w:val="left" w:pos="142"/>
        </w:tabs>
        <w:ind w:right="283" w:firstLine="709"/>
        <w:jc w:val="both"/>
      </w:pPr>
      <w:r w:rsidRPr="004B3595">
        <w:rPr>
          <w:rFonts w:eastAsiaTheme="minorHAnsi"/>
          <w:sz w:val="26"/>
          <w:szCs w:val="26"/>
          <w:lang w:eastAsia="en-US"/>
        </w:rPr>
        <w:t>О</w:t>
      </w:r>
      <w:r w:rsidR="0000128B" w:rsidRPr="004B3595">
        <w:rPr>
          <w:rFonts w:eastAsiaTheme="minorHAnsi"/>
          <w:sz w:val="26"/>
          <w:szCs w:val="26"/>
          <w:lang w:eastAsia="en-US"/>
        </w:rPr>
        <w:t>бъем бюджетных средств, проверенных</w:t>
      </w:r>
      <w:r w:rsidR="004B3595">
        <w:rPr>
          <w:rFonts w:eastAsiaTheme="minorHAnsi"/>
          <w:sz w:val="26"/>
          <w:szCs w:val="26"/>
          <w:lang w:eastAsia="en-US"/>
        </w:rPr>
        <w:t xml:space="preserve"> в </w:t>
      </w:r>
      <w:r w:rsidR="0000128B" w:rsidRPr="004B3595">
        <w:rPr>
          <w:rFonts w:eastAsiaTheme="minorHAnsi"/>
          <w:sz w:val="26"/>
          <w:szCs w:val="26"/>
          <w:lang w:eastAsia="en-US"/>
        </w:rPr>
        <w:t>рамках</w:t>
      </w:r>
      <w:r w:rsidR="00CB0D33">
        <w:rPr>
          <w:rFonts w:eastAsiaTheme="minorHAnsi"/>
          <w:sz w:val="26"/>
          <w:szCs w:val="26"/>
          <w:lang w:eastAsia="en-US"/>
        </w:rPr>
        <w:t xml:space="preserve"> </w:t>
      </w:r>
      <w:r w:rsidR="0000128B" w:rsidRPr="004B3595">
        <w:rPr>
          <w:rFonts w:eastAsiaTheme="minorHAnsi"/>
          <w:sz w:val="26"/>
          <w:szCs w:val="26"/>
          <w:lang w:eastAsia="en-US"/>
        </w:rPr>
        <w:t>завершенных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в </w:t>
      </w:r>
      <w:r w:rsidR="004B3595">
        <w:rPr>
          <w:rFonts w:eastAsiaTheme="minorHAnsi"/>
          <w:sz w:val="26"/>
          <w:szCs w:val="26"/>
          <w:lang w:eastAsia="en-US"/>
        </w:rPr>
        <w:t>отчетном периоде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202</w:t>
      </w:r>
      <w:r w:rsidR="00EA7EB5">
        <w:rPr>
          <w:rFonts w:eastAsiaTheme="minorHAnsi"/>
          <w:sz w:val="26"/>
          <w:szCs w:val="26"/>
          <w:lang w:eastAsia="en-US"/>
        </w:rPr>
        <w:t>3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года</w:t>
      </w:r>
      <w:r w:rsidR="007F3A9B">
        <w:rPr>
          <w:rFonts w:eastAsiaTheme="minorHAnsi"/>
          <w:sz w:val="26"/>
          <w:szCs w:val="26"/>
          <w:lang w:eastAsia="en-US"/>
        </w:rPr>
        <w:t>,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мероприятий составил </w:t>
      </w:r>
      <w:r w:rsidR="00EA7EB5">
        <w:rPr>
          <w:rFonts w:eastAsiaTheme="minorHAnsi"/>
          <w:sz w:val="26"/>
          <w:szCs w:val="26"/>
          <w:lang w:eastAsia="en-US"/>
        </w:rPr>
        <w:t>20 083 956,2</w:t>
      </w:r>
      <w:r w:rsidR="005F5CB5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4949AD">
        <w:rPr>
          <w:rFonts w:eastAsiaTheme="minorHAnsi"/>
          <w:sz w:val="26"/>
          <w:szCs w:val="26"/>
          <w:lang w:eastAsia="en-US"/>
        </w:rPr>
        <w:t xml:space="preserve">тыс. </w:t>
      </w:r>
      <w:r w:rsidR="005F5CB5" w:rsidRPr="004B3595">
        <w:rPr>
          <w:rFonts w:eastAsiaTheme="minorHAnsi"/>
          <w:sz w:val="26"/>
          <w:szCs w:val="26"/>
          <w:lang w:eastAsia="en-US"/>
        </w:rPr>
        <w:t>рублей, из них</w:t>
      </w:r>
      <w:r w:rsidR="0000128B" w:rsidRPr="004B3595">
        <w:rPr>
          <w:rFonts w:eastAsiaTheme="minorHAnsi"/>
          <w:sz w:val="26"/>
          <w:szCs w:val="26"/>
          <w:lang w:eastAsia="en-US"/>
        </w:rPr>
        <w:t xml:space="preserve"> </w:t>
      </w:r>
      <w:r w:rsidR="008B08E0">
        <w:rPr>
          <w:rFonts w:eastAsiaTheme="minorHAnsi"/>
          <w:sz w:val="26"/>
          <w:szCs w:val="26"/>
          <w:lang w:eastAsia="en-US"/>
        </w:rPr>
        <w:t>в 3</w:t>
      </w:r>
      <w:r w:rsidRPr="004B3595">
        <w:rPr>
          <w:rFonts w:eastAsiaTheme="minorHAnsi"/>
          <w:sz w:val="26"/>
          <w:szCs w:val="26"/>
          <w:lang w:eastAsia="en-US"/>
        </w:rPr>
        <w:t xml:space="preserve"> квартале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CF36D5">
        <w:rPr>
          <w:rFonts w:eastAsiaTheme="minorHAnsi"/>
          <w:sz w:val="26"/>
          <w:szCs w:val="26"/>
          <w:lang w:eastAsia="en-US"/>
        </w:rPr>
        <w:t>проверено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CE1386" w:rsidRPr="00CE1386">
        <w:rPr>
          <w:rFonts w:eastAsiaTheme="minorHAnsi"/>
          <w:sz w:val="26"/>
          <w:szCs w:val="26"/>
          <w:lang w:eastAsia="en-US"/>
        </w:rPr>
        <w:t xml:space="preserve">и проанализировано </w:t>
      </w:r>
      <w:r w:rsidR="00EA7EB5">
        <w:rPr>
          <w:rFonts w:eastAsiaTheme="minorHAnsi"/>
          <w:sz w:val="26"/>
          <w:szCs w:val="26"/>
          <w:lang w:eastAsia="en-US"/>
        </w:rPr>
        <w:t>6 857 264,0</w:t>
      </w:r>
      <w:r w:rsidR="00CF36D5">
        <w:rPr>
          <w:rFonts w:eastAsiaTheme="minorHAnsi"/>
          <w:sz w:val="26"/>
          <w:szCs w:val="26"/>
          <w:lang w:eastAsia="en-US"/>
        </w:rPr>
        <w:t xml:space="preserve"> тыс. рублей, в том числе</w:t>
      </w:r>
      <w:r w:rsidR="00D25675">
        <w:rPr>
          <w:rFonts w:eastAsiaTheme="minorHAnsi"/>
          <w:sz w:val="26"/>
          <w:szCs w:val="26"/>
          <w:lang w:eastAsia="en-US"/>
        </w:rPr>
        <w:t xml:space="preserve"> </w:t>
      </w:r>
      <w:r w:rsidR="00EA7EB5">
        <w:rPr>
          <w:rFonts w:eastAsiaTheme="minorHAnsi"/>
          <w:sz w:val="26"/>
          <w:szCs w:val="26"/>
          <w:lang w:eastAsia="en-US"/>
        </w:rPr>
        <w:t>83 065,3</w:t>
      </w:r>
      <w:r w:rsidR="0000128B" w:rsidRPr="0000128B">
        <w:rPr>
          <w:rFonts w:eastAsiaTheme="minorHAnsi"/>
          <w:sz w:val="26"/>
          <w:szCs w:val="26"/>
          <w:lang w:eastAsia="en-US"/>
        </w:rPr>
        <w:t xml:space="preserve"> тыс. рублей</w:t>
      </w:r>
      <w:r>
        <w:rPr>
          <w:rFonts w:eastAsiaTheme="minorHAnsi"/>
          <w:sz w:val="26"/>
          <w:szCs w:val="26"/>
          <w:lang w:eastAsia="en-US"/>
        </w:rPr>
        <w:t xml:space="preserve"> – в рамках контрольных мероприятий и </w:t>
      </w:r>
      <w:r w:rsidR="00EA7EB5">
        <w:rPr>
          <w:rFonts w:eastAsiaTheme="minorHAnsi"/>
          <w:sz w:val="26"/>
          <w:szCs w:val="26"/>
          <w:lang w:eastAsia="en-US"/>
        </w:rPr>
        <w:t>6 774 198,7</w:t>
      </w:r>
      <w:r>
        <w:rPr>
          <w:rFonts w:eastAsiaTheme="minorHAnsi"/>
          <w:sz w:val="26"/>
          <w:szCs w:val="26"/>
          <w:lang w:eastAsia="en-US"/>
        </w:rPr>
        <w:t xml:space="preserve"> тыс. рублей – в рамках экспертных</w:t>
      </w:r>
      <w:r w:rsidR="0000128B" w:rsidRPr="0000128B">
        <w:rPr>
          <w:rFonts w:eastAsiaTheme="minorHAnsi"/>
          <w:sz w:val="26"/>
          <w:szCs w:val="26"/>
          <w:lang w:eastAsia="en-US"/>
        </w:rPr>
        <w:t>.</w:t>
      </w:r>
      <w:r w:rsidR="00AE1119" w:rsidRPr="00AE1119">
        <w:t xml:space="preserve"> </w:t>
      </w:r>
    </w:p>
    <w:p w:rsidR="002C5E06" w:rsidRPr="002C5E06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lastRenderedPageBreak/>
        <w:t>В</w:t>
      </w:r>
      <w:r>
        <w:rPr>
          <w:rFonts w:eastAsiaTheme="minorHAnsi"/>
          <w:sz w:val="26"/>
          <w:szCs w:val="26"/>
          <w:lang w:eastAsia="en-US"/>
        </w:rPr>
        <w:t>сего</w:t>
      </w:r>
      <w:r w:rsidRPr="002C5E06">
        <w:rPr>
          <w:rFonts w:eastAsiaTheme="minorHAnsi"/>
          <w:sz w:val="26"/>
          <w:szCs w:val="26"/>
          <w:lang w:eastAsia="en-US"/>
        </w:rPr>
        <w:t xml:space="preserve"> выявлено </w:t>
      </w:r>
      <w:r w:rsidR="002375DB">
        <w:rPr>
          <w:rFonts w:eastAsiaTheme="minorHAnsi"/>
          <w:sz w:val="26"/>
          <w:szCs w:val="26"/>
          <w:lang w:eastAsia="en-US"/>
        </w:rPr>
        <w:t>546</w:t>
      </w:r>
      <w:r w:rsidRPr="002C5E06">
        <w:rPr>
          <w:rFonts w:eastAsiaTheme="minorHAnsi"/>
          <w:sz w:val="26"/>
          <w:szCs w:val="26"/>
          <w:lang w:eastAsia="en-US"/>
        </w:rPr>
        <w:t xml:space="preserve"> нарушения на сумму </w:t>
      </w:r>
      <w:r w:rsidR="002375DB">
        <w:rPr>
          <w:rFonts w:eastAsiaTheme="minorHAnsi"/>
          <w:sz w:val="26"/>
          <w:szCs w:val="26"/>
          <w:lang w:eastAsia="en-US"/>
        </w:rPr>
        <w:t>4 943,6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рублей, из них </w:t>
      </w:r>
      <w:r w:rsidR="00C04CFD">
        <w:rPr>
          <w:rFonts w:eastAsiaTheme="minorHAnsi"/>
          <w:sz w:val="26"/>
          <w:szCs w:val="26"/>
          <w:lang w:eastAsia="en-US"/>
        </w:rPr>
        <w:t>482</w:t>
      </w:r>
      <w:r w:rsidRPr="002C5E06">
        <w:rPr>
          <w:rFonts w:eastAsiaTheme="minorHAnsi"/>
          <w:sz w:val="26"/>
          <w:szCs w:val="26"/>
          <w:lang w:eastAsia="en-US"/>
        </w:rPr>
        <w:t xml:space="preserve"> нефинансовых, </w:t>
      </w:r>
      <w:r w:rsidR="00C04CFD">
        <w:rPr>
          <w:rFonts w:eastAsiaTheme="minorHAnsi"/>
          <w:sz w:val="26"/>
          <w:szCs w:val="26"/>
          <w:lang w:eastAsia="en-US"/>
        </w:rPr>
        <w:t>428</w:t>
      </w:r>
      <w:r w:rsidRPr="002C5E06">
        <w:rPr>
          <w:rFonts w:eastAsiaTheme="minorHAnsi"/>
          <w:sz w:val="26"/>
          <w:szCs w:val="26"/>
          <w:lang w:eastAsia="en-US"/>
        </w:rPr>
        <w:t xml:space="preserve"> неустранимых на сумму </w:t>
      </w:r>
      <w:r w:rsidR="00C04CFD">
        <w:rPr>
          <w:rFonts w:eastAsiaTheme="minorHAnsi"/>
          <w:sz w:val="26"/>
          <w:szCs w:val="26"/>
          <w:lang w:eastAsia="en-US"/>
        </w:rPr>
        <w:t>2 332,0</w:t>
      </w:r>
      <w:r w:rsidRPr="002C5E06">
        <w:rPr>
          <w:rFonts w:eastAsiaTheme="minorHAnsi"/>
          <w:sz w:val="26"/>
          <w:szCs w:val="26"/>
          <w:lang w:eastAsia="en-US"/>
        </w:rPr>
        <w:t xml:space="preserve"> тыс. рублей.</w:t>
      </w:r>
    </w:p>
    <w:p w:rsidR="0000128B" w:rsidRPr="0000128B" w:rsidRDefault="002C5E06" w:rsidP="002C5E06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2C5E06">
        <w:rPr>
          <w:rFonts w:eastAsiaTheme="minorHAnsi"/>
          <w:sz w:val="26"/>
          <w:szCs w:val="26"/>
          <w:lang w:eastAsia="en-US"/>
        </w:rPr>
        <w:t xml:space="preserve">Финансовые нарушения относятся к </w:t>
      </w:r>
      <w:r>
        <w:rPr>
          <w:rFonts w:eastAsiaTheme="minorHAnsi"/>
          <w:sz w:val="26"/>
          <w:szCs w:val="26"/>
          <w:lang w:eastAsia="en-US"/>
        </w:rPr>
        <w:t xml:space="preserve">следующим </w:t>
      </w:r>
      <w:r w:rsidRPr="002C5E06">
        <w:rPr>
          <w:rFonts w:eastAsiaTheme="minorHAnsi"/>
          <w:sz w:val="26"/>
          <w:szCs w:val="26"/>
          <w:lang w:eastAsia="en-US"/>
        </w:rPr>
        <w:t>групп</w:t>
      </w:r>
      <w:r>
        <w:rPr>
          <w:rFonts w:eastAsiaTheme="minorHAnsi"/>
          <w:sz w:val="26"/>
          <w:szCs w:val="26"/>
          <w:lang w:eastAsia="en-US"/>
        </w:rPr>
        <w:t>ам</w:t>
      </w:r>
      <w:r w:rsidRPr="002C5E06">
        <w:rPr>
          <w:rFonts w:eastAsiaTheme="minorHAnsi"/>
          <w:sz w:val="26"/>
          <w:szCs w:val="26"/>
          <w:lang w:eastAsia="en-US"/>
        </w:rPr>
        <w:t xml:space="preserve"> нарушений</w:t>
      </w:r>
      <w:r w:rsidR="0000128B" w:rsidRPr="0000128B">
        <w:rPr>
          <w:rFonts w:eastAsiaTheme="minorHAnsi"/>
          <w:sz w:val="26"/>
          <w:szCs w:val="26"/>
          <w:lang w:eastAsia="en-US"/>
        </w:rPr>
        <w:t>:</w:t>
      </w:r>
    </w:p>
    <w:p w:rsidR="00D52BFD" w:rsidRDefault="00D52BFD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1C3E27">
        <w:rPr>
          <w:rFonts w:eastAsiaTheme="minorHAnsi"/>
          <w:sz w:val="26"/>
          <w:szCs w:val="26"/>
          <w:lang w:eastAsia="en-US"/>
        </w:rPr>
        <w:t>2 230,4</w:t>
      </w:r>
      <w:r>
        <w:rPr>
          <w:rFonts w:eastAsiaTheme="minorHAnsi"/>
          <w:sz w:val="26"/>
          <w:szCs w:val="26"/>
          <w:lang w:eastAsia="en-US"/>
        </w:rPr>
        <w:t xml:space="preserve"> тыс. рублей - </w:t>
      </w:r>
      <w:r w:rsidRPr="00D52BFD">
        <w:rPr>
          <w:rFonts w:eastAsiaTheme="minorHAnsi"/>
          <w:sz w:val="26"/>
          <w:szCs w:val="26"/>
          <w:lang w:eastAsia="en-US"/>
        </w:rPr>
        <w:t>нарушения при формировании и исполнении бюджета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00128B" w:rsidRPr="0000128B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1C3E27">
        <w:rPr>
          <w:rFonts w:eastAsiaTheme="minorHAnsi"/>
          <w:sz w:val="26"/>
          <w:szCs w:val="26"/>
          <w:lang w:eastAsia="en-US"/>
        </w:rPr>
        <w:t>892,8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- нарушения ведения бухгалтерского учета, составления и представления бухгалтерской (финансовой) отчетности;  </w:t>
      </w:r>
    </w:p>
    <w:p w:rsidR="001C3E27" w:rsidRDefault="001C3E27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- 539,0 тыс. рублей – нарушения в сфере управления и распоряжения государственной (муниципальной) собственностью;</w:t>
      </w:r>
    </w:p>
    <w:p w:rsidR="001C3E27" w:rsidRDefault="0000128B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 w:rsidRPr="0000128B">
        <w:rPr>
          <w:rFonts w:eastAsiaTheme="minorHAnsi"/>
          <w:sz w:val="26"/>
          <w:szCs w:val="26"/>
          <w:lang w:eastAsia="en-US"/>
        </w:rPr>
        <w:t xml:space="preserve">- </w:t>
      </w:r>
      <w:r w:rsidR="001C3E27">
        <w:rPr>
          <w:rFonts w:eastAsiaTheme="minorHAnsi"/>
          <w:sz w:val="26"/>
          <w:szCs w:val="26"/>
          <w:lang w:eastAsia="en-US"/>
        </w:rPr>
        <w:t>1 024,5</w:t>
      </w:r>
      <w:r w:rsidRPr="0000128B">
        <w:rPr>
          <w:rFonts w:eastAsiaTheme="minorHAnsi"/>
          <w:sz w:val="26"/>
          <w:szCs w:val="26"/>
          <w:lang w:eastAsia="en-US"/>
        </w:rPr>
        <w:t xml:space="preserve"> тыс. рублей </w:t>
      </w:r>
      <w:r w:rsidR="00DB5BDD">
        <w:rPr>
          <w:rFonts w:eastAsiaTheme="minorHAnsi"/>
          <w:sz w:val="26"/>
          <w:szCs w:val="26"/>
          <w:lang w:eastAsia="en-US"/>
        </w:rPr>
        <w:t>-</w:t>
      </w:r>
      <w:r w:rsidRPr="0000128B">
        <w:rPr>
          <w:rFonts w:eastAsiaTheme="minorHAnsi"/>
          <w:sz w:val="26"/>
          <w:szCs w:val="26"/>
          <w:lang w:eastAsia="en-US"/>
        </w:rPr>
        <w:t xml:space="preserve"> </w:t>
      </w:r>
      <w:r w:rsidR="00D52BFD" w:rsidRPr="00D52BFD">
        <w:rPr>
          <w:rFonts w:eastAsiaTheme="minorHAnsi"/>
          <w:sz w:val="26"/>
          <w:szCs w:val="26"/>
          <w:lang w:eastAsia="en-US"/>
        </w:rPr>
        <w:t>нарушения при осуществлении муниципальных закупок</w:t>
      </w:r>
      <w:r w:rsidR="001C3E27">
        <w:rPr>
          <w:rFonts w:eastAsiaTheme="minorHAnsi"/>
          <w:sz w:val="26"/>
          <w:szCs w:val="26"/>
          <w:lang w:eastAsia="en-US"/>
        </w:rPr>
        <w:t>;</w:t>
      </w:r>
    </w:p>
    <w:p w:rsidR="001C3E27" w:rsidRDefault="001C3E27" w:rsidP="00CB0D33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- 76,9 тыс. рублей – нецелевое использование бюджетных средств;</w:t>
      </w:r>
    </w:p>
    <w:p w:rsidR="00B45134" w:rsidRPr="0000128B" w:rsidRDefault="001C3E27" w:rsidP="001C3E27">
      <w:pPr>
        <w:tabs>
          <w:tab w:val="left" w:pos="142"/>
        </w:tabs>
        <w:ind w:right="283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- 180,0</w:t>
      </w:r>
      <w:r w:rsidRPr="001C3E27">
        <w:rPr>
          <w:rFonts w:eastAsiaTheme="minorHAnsi"/>
          <w:sz w:val="26"/>
          <w:szCs w:val="26"/>
          <w:lang w:eastAsia="en-US"/>
        </w:rPr>
        <w:t xml:space="preserve"> </w:t>
      </w:r>
      <w:r w:rsidRPr="005A73F9">
        <w:rPr>
          <w:rFonts w:eastAsiaTheme="minorHAnsi"/>
          <w:sz w:val="26"/>
          <w:szCs w:val="26"/>
          <w:lang w:eastAsia="en-US"/>
        </w:rPr>
        <w:t>тыс. рублей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неэффективно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</w:t>
      </w:r>
      <w:r w:rsidR="005A73F9">
        <w:rPr>
          <w:rFonts w:eastAsiaTheme="minorHAnsi"/>
          <w:sz w:val="26"/>
          <w:szCs w:val="26"/>
          <w:lang w:eastAsia="en-US"/>
        </w:rPr>
        <w:t xml:space="preserve">(безрезультативного) </w:t>
      </w:r>
      <w:r w:rsidR="005A73F9" w:rsidRPr="005A73F9">
        <w:rPr>
          <w:rFonts w:eastAsiaTheme="minorHAnsi"/>
          <w:sz w:val="26"/>
          <w:szCs w:val="26"/>
          <w:lang w:eastAsia="en-US"/>
        </w:rPr>
        <w:t>использовани</w:t>
      </w:r>
      <w:r>
        <w:rPr>
          <w:rFonts w:eastAsiaTheme="minorHAnsi"/>
          <w:sz w:val="26"/>
          <w:szCs w:val="26"/>
          <w:lang w:eastAsia="en-US"/>
        </w:rPr>
        <w:t>е</w:t>
      </w:r>
      <w:r w:rsidR="005A73F9" w:rsidRPr="005A73F9">
        <w:rPr>
          <w:rFonts w:eastAsiaTheme="minorHAnsi"/>
          <w:sz w:val="26"/>
          <w:szCs w:val="26"/>
          <w:lang w:eastAsia="en-US"/>
        </w:rPr>
        <w:t xml:space="preserve"> бюджетных средств</w:t>
      </w:r>
      <w:r w:rsidR="005A73F9">
        <w:rPr>
          <w:rFonts w:eastAsiaTheme="minorHAnsi"/>
          <w:sz w:val="26"/>
          <w:szCs w:val="26"/>
          <w:lang w:eastAsia="en-US"/>
        </w:rPr>
        <w:t>.</w:t>
      </w:r>
    </w:p>
    <w:p w:rsidR="00100501" w:rsidRDefault="00F11D9B" w:rsidP="00100501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принятия </w:t>
      </w:r>
      <w:r w:rsidRPr="00F11D9B">
        <w:rPr>
          <w:sz w:val="26"/>
          <w:szCs w:val="26"/>
        </w:rPr>
        <w:t>мер по устранению нарушений и недопущению их в дальнейшем</w:t>
      </w:r>
      <w:r w:rsidR="00CF36D5">
        <w:rPr>
          <w:sz w:val="26"/>
          <w:szCs w:val="26"/>
        </w:rPr>
        <w:t xml:space="preserve"> </w:t>
      </w:r>
      <w:r w:rsidR="007C5756">
        <w:rPr>
          <w:sz w:val="26"/>
          <w:szCs w:val="26"/>
        </w:rPr>
        <w:t>за отчетный период</w:t>
      </w:r>
      <w:r w:rsidRPr="00F11D9B">
        <w:rPr>
          <w:sz w:val="26"/>
          <w:szCs w:val="26"/>
        </w:rPr>
        <w:t xml:space="preserve"> руководителям объектов проверок направлено </w:t>
      </w:r>
      <w:r w:rsidR="00A43852">
        <w:rPr>
          <w:sz w:val="26"/>
          <w:szCs w:val="26"/>
        </w:rPr>
        <w:t>5</w:t>
      </w:r>
      <w:r w:rsidRPr="00F11D9B">
        <w:rPr>
          <w:sz w:val="26"/>
          <w:szCs w:val="26"/>
        </w:rPr>
        <w:t xml:space="preserve"> представлени</w:t>
      </w:r>
      <w:r w:rsidR="007C5756">
        <w:rPr>
          <w:sz w:val="26"/>
          <w:szCs w:val="26"/>
        </w:rPr>
        <w:t>й</w:t>
      </w:r>
      <w:r w:rsidR="00100501">
        <w:rPr>
          <w:sz w:val="26"/>
          <w:szCs w:val="26"/>
        </w:rPr>
        <w:t xml:space="preserve"> 3</w:t>
      </w:r>
      <w:r w:rsidR="00A43852">
        <w:rPr>
          <w:sz w:val="26"/>
          <w:szCs w:val="26"/>
        </w:rPr>
        <w:t xml:space="preserve"> предписания</w:t>
      </w:r>
      <w:r w:rsidR="00CF36D5">
        <w:rPr>
          <w:sz w:val="26"/>
          <w:szCs w:val="26"/>
        </w:rPr>
        <w:t>,</w:t>
      </w:r>
      <w:r w:rsidRPr="00F11D9B">
        <w:rPr>
          <w:sz w:val="26"/>
          <w:szCs w:val="26"/>
        </w:rPr>
        <w:t xml:space="preserve"> по результатам рассмотрения которых, </w:t>
      </w:r>
      <w:r w:rsidR="00A43852">
        <w:rPr>
          <w:sz w:val="26"/>
          <w:szCs w:val="26"/>
        </w:rPr>
        <w:t>8</w:t>
      </w:r>
      <w:r w:rsidRPr="00F11D9B">
        <w:rPr>
          <w:sz w:val="26"/>
          <w:szCs w:val="26"/>
        </w:rPr>
        <w:t xml:space="preserve"> должностн</w:t>
      </w:r>
      <w:r w:rsidR="00175F20">
        <w:rPr>
          <w:sz w:val="26"/>
          <w:szCs w:val="26"/>
        </w:rPr>
        <w:t>ых</w:t>
      </w:r>
      <w:r w:rsidRPr="00F11D9B">
        <w:rPr>
          <w:sz w:val="26"/>
          <w:szCs w:val="26"/>
        </w:rPr>
        <w:t xml:space="preserve"> лиц привлечен</w:t>
      </w:r>
      <w:r w:rsidR="00355DAB">
        <w:rPr>
          <w:sz w:val="26"/>
          <w:szCs w:val="26"/>
        </w:rPr>
        <w:t>ы</w:t>
      </w:r>
      <w:r w:rsidRPr="00F11D9B">
        <w:rPr>
          <w:sz w:val="26"/>
          <w:szCs w:val="26"/>
        </w:rPr>
        <w:t xml:space="preserve"> к дисциплинарной ответственности.</w:t>
      </w:r>
      <w:r w:rsidR="00100501">
        <w:rPr>
          <w:sz w:val="26"/>
          <w:szCs w:val="26"/>
        </w:rPr>
        <w:t xml:space="preserve"> Материалы двух контрольных мероприятий направлены в прокуратуру города Когалыма.</w:t>
      </w:r>
    </w:p>
    <w:p w:rsidR="00100501" w:rsidRDefault="00100501" w:rsidP="00CB0D33">
      <w:pPr>
        <w:ind w:right="283" w:firstLine="720"/>
        <w:jc w:val="both"/>
        <w:rPr>
          <w:sz w:val="26"/>
          <w:szCs w:val="26"/>
        </w:rPr>
      </w:pPr>
      <w:r w:rsidRPr="00100501">
        <w:rPr>
          <w:sz w:val="26"/>
          <w:szCs w:val="26"/>
        </w:rPr>
        <w:t xml:space="preserve">Материалы </w:t>
      </w:r>
      <w:r>
        <w:rPr>
          <w:sz w:val="26"/>
          <w:szCs w:val="26"/>
        </w:rPr>
        <w:t xml:space="preserve">проверок </w:t>
      </w:r>
      <w:r w:rsidRPr="00100501">
        <w:rPr>
          <w:sz w:val="26"/>
          <w:szCs w:val="26"/>
        </w:rPr>
        <w:t>в сфере закупок, направленны в уполномоченный орган - Службу контроля Ханты-Мансийского автономного округа - Югры, для рассмотре</w:t>
      </w:r>
      <w:r>
        <w:rPr>
          <w:sz w:val="26"/>
          <w:szCs w:val="26"/>
        </w:rPr>
        <w:t>ния и принятия мер реагирования. По результатам их рассмотрения возбуждено 3 административных производства, к административной ответственности привлечены 3 должностных лица.</w:t>
      </w:r>
    </w:p>
    <w:p w:rsidR="00945A86" w:rsidRPr="004B3595" w:rsidRDefault="007C5756" w:rsidP="005371D2">
      <w:pPr>
        <w:ind w:right="283" w:firstLine="720"/>
        <w:jc w:val="both"/>
        <w:rPr>
          <w:sz w:val="26"/>
          <w:szCs w:val="26"/>
        </w:rPr>
      </w:pPr>
      <w:r>
        <w:rPr>
          <w:sz w:val="26"/>
          <w:szCs w:val="26"/>
        </w:rPr>
        <w:t>Всего з</w:t>
      </w:r>
      <w:r w:rsidR="00F91BC3">
        <w:rPr>
          <w:sz w:val="26"/>
          <w:szCs w:val="26"/>
        </w:rPr>
        <w:t xml:space="preserve">а </w:t>
      </w:r>
      <w:r>
        <w:rPr>
          <w:sz w:val="26"/>
          <w:szCs w:val="26"/>
        </w:rPr>
        <w:t>9</w:t>
      </w:r>
      <w:r w:rsidR="00F91BC3">
        <w:rPr>
          <w:sz w:val="26"/>
          <w:szCs w:val="26"/>
        </w:rPr>
        <w:t xml:space="preserve"> месяцев 202</w:t>
      </w:r>
      <w:r w:rsidR="00C87E0B">
        <w:rPr>
          <w:sz w:val="26"/>
          <w:szCs w:val="26"/>
        </w:rPr>
        <w:t>3</w:t>
      </w:r>
      <w:r w:rsidR="00CF36D5">
        <w:rPr>
          <w:sz w:val="26"/>
          <w:szCs w:val="26"/>
        </w:rPr>
        <w:t xml:space="preserve"> года</w:t>
      </w:r>
      <w:r w:rsidR="00030D7D">
        <w:rPr>
          <w:sz w:val="26"/>
          <w:szCs w:val="26"/>
        </w:rPr>
        <w:t xml:space="preserve"> объектами проверок</w:t>
      </w:r>
      <w:r w:rsidR="00CF36D5">
        <w:rPr>
          <w:sz w:val="26"/>
          <w:szCs w:val="26"/>
        </w:rPr>
        <w:t xml:space="preserve"> </w:t>
      </w:r>
      <w:r w:rsidR="00F91BC3">
        <w:rPr>
          <w:sz w:val="26"/>
          <w:szCs w:val="26"/>
        </w:rPr>
        <w:t>у</w:t>
      </w:r>
      <w:r w:rsidR="0096513C" w:rsidRPr="0096513C">
        <w:rPr>
          <w:sz w:val="26"/>
          <w:szCs w:val="26"/>
        </w:rPr>
        <w:t xml:space="preserve">странено </w:t>
      </w:r>
      <w:r w:rsidR="00C87E0B">
        <w:rPr>
          <w:sz w:val="26"/>
          <w:szCs w:val="26"/>
        </w:rPr>
        <w:t>80</w:t>
      </w:r>
      <w:r w:rsidR="009A31B8">
        <w:rPr>
          <w:sz w:val="26"/>
          <w:szCs w:val="26"/>
        </w:rPr>
        <w:t xml:space="preserve"> нарушений, из них </w:t>
      </w:r>
      <w:r w:rsidR="00C87E0B">
        <w:rPr>
          <w:sz w:val="26"/>
          <w:szCs w:val="26"/>
        </w:rPr>
        <w:t>34</w:t>
      </w:r>
      <w:r w:rsidR="009A31B8">
        <w:rPr>
          <w:sz w:val="26"/>
          <w:szCs w:val="26"/>
        </w:rPr>
        <w:t xml:space="preserve"> нефинансовых и </w:t>
      </w:r>
      <w:r w:rsidR="00C87E0B">
        <w:rPr>
          <w:sz w:val="26"/>
          <w:szCs w:val="26"/>
        </w:rPr>
        <w:t>46</w:t>
      </w:r>
      <w:r w:rsidR="009A31B8">
        <w:rPr>
          <w:sz w:val="26"/>
          <w:szCs w:val="26"/>
        </w:rPr>
        <w:t xml:space="preserve"> </w:t>
      </w:r>
      <w:r w:rsidR="0096513C" w:rsidRPr="0096513C">
        <w:rPr>
          <w:sz w:val="26"/>
          <w:szCs w:val="26"/>
        </w:rPr>
        <w:t xml:space="preserve">финансовых нарушений на </w:t>
      </w:r>
      <w:r w:rsidR="00F91BC3">
        <w:rPr>
          <w:sz w:val="26"/>
          <w:szCs w:val="26"/>
        </w:rPr>
        <w:t xml:space="preserve">общую сумму </w:t>
      </w:r>
      <w:r w:rsidR="009A31B8">
        <w:rPr>
          <w:sz w:val="26"/>
          <w:szCs w:val="26"/>
        </w:rPr>
        <w:t xml:space="preserve"> </w:t>
      </w:r>
      <w:r w:rsidR="00C87E0B">
        <w:rPr>
          <w:sz w:val="26"/>
          <w:szCs w:val="26"/>
        </w:rPr>
        <w:t xml:space="preserve">                     </w:t>
      </w:r>
      <w:r w:rsidR="009A31B8">
        <w:rPr>
          <w:sz w:val="26"/>
          <w:szCs w:val="26"/>
        </w:rPr>
        <w:t xml:space="preserve"> </w:t>
      </w:r>
      <w:r w:rsidR="00C87E0B">
        <w:rPr>
          <w:sz w:val="26"/>
          <w:szCs w:val="26"/>
        </w:rPr>
        <w:t>1 811,9</w:t>
      </w:r>
      <w:r w:rsidR="00F91BC3">
        <w:rPr>
          <w:sz w:val="26"/>
          <w:szCs w:val="26"/>
        </w:rPr>
        <w:t xml:space="preserve"> тыс. рублей</w:t>
      </w:r>
      <w:r w:rsidR="006F0916">
        <w:rPr>
          <w:sz w:val="26"/>
          <w:szCs w:val="26"/>
        </w:rPr>
        <w:t>,</w:t>
      </w:r>
      <w:r w:rsidR="004B3595">
        <w:rPr>
          <w:sz w:val="26"/>
          <w:szCs w:val="26"/>
        </w:rPr>
        <w:t xml:space="preserve"> </w:t>
      </w:r>
      <w:r w:rsidR="00CB0D33">
        <w:rPr>
          <w:sz w:val="26"/>
          <w:szCs w:val="26"/>
        </w:rPr>
        <w:t>в том числе</w:t>
      </w:r>
      <w:r w:rsidR="005371D2">
        <w:rPr>
          <w:sz w:val="26"/>
          <w:szCs w:val="26"/>
        </w:rPr>
        <w:t xml:space="preserve"> </w:t>
      </w:r>
      <w:r w:rsidR="0096513C" w:rsidRPr="004B3595">
        <w:rPr>
          <w:sz w:val="26"/>
          <w:szCs w:val="26"/>
        </w:rPr>
        <w:t xml:space="preserve">обеспечен возврат бюджетных средств в сумме </w:t>
      </w:r>
      <w:r w:rsidR="005371D2">
        <w:rPr>
          <w:sz w:val="26"/>
          <w:szCs w:val="26"/>
        </w:rPr>
        <w:t>829,6</w:t>
      </w:r>
      <w:r w:rsidR="0096513C" w:rsidRPr="004B3595">
        <w:rPr>
          <w:sz w:val="26"/>
          <w:szCs w:val="26"/>
        </w:rPr>
        <w:t xml:space="preserve"> тыс. рублей</w:t>
      </w:r>
      <w:r w:rsidR="00945A86" w:rsidRPr="004B3595">
        <w:rPr>
          <w:sz w:val="26"/>
          <w:szCs w:val="26"/>
        </w:rPr>
        <w:t>:</w:t>
      </w:r>
    </w:p>
    <w:p w:rsidR="00945A86" w:rsidRPr="004B3595" w:rsidRDefault="00945A86" w:rsidP="00AA5767">
      <w:pPr>
        <w:tabs>
          <w:tab w:val="left" w:pos="0"/>
        </w:tabs>
        <w:ind w:right="283" w:firstLine="1276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5371D2">
        <w:rPr>
          <w:sz w:val="26"/>
          <w:szCs w:val="26"/>
        </w:rPr>
        <w:t>826,0</w:t>
      </w:r>
      <w:r w:rsidRPr="004B3595">
        <w:rPr>
          <w:sz w:val="26"/>
          <w:szCs w:val="26"/>
        </w:rPr>
        <w:t xml:space="preserve"> тыс. рублей – в бюджет города Когалыма; </w:t>
      </w:r>
    </w:p>
    <w:p w:rsidR="007C5756" w:rsidRPr="007C5756" w:rsidRDefault="00945A86" w:rsidP="005371D2">
      <w:pPr>
        <w:tabs>
          <w:tab w:val="left" w:pos="0"/>
        </w:tabs>
        <w:ind w:right="283" w:firstLine="1276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- </w:t>
      </w:r>
      <w:r w:rsidR="005371D2">
        <w:rPr>
          <w:sz w:val="26"/>
          <w:szCs w:val="26"/>
        </w:rPr>
        <w:t>3,7</w:t>
      </w:r>
      <w:r w:rsidRPr="004B3595">
        <w:rPr>
          <w:sz w:val="26"/>
          <w:szCs w:val="26"/>
        </w:rPr>
        <w:t xml:space="preserve"> тыс. рублей – в муниципальные учреждения</w:t>
      </w:r>
      <w:r w:rsidR="005371D2">
        <w:rPr>
          <w:sz w:val="26"/>
          <w:szCs w:val="26"/>
        </w:rPr>
        <w:t>.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По результатам экспертизы проектов нормативных правовых актов </w:t>
      </w:r>
      <w:r>
        <w:rPr>
          <w:sz w:val="26"/>
          <w:szCs w:val="26"/>
        </w:rPr>
        <w:t>за 9 месяцев</w:t>
      </w:r>
      <w:r w:rsidRPr="00274185">
        <w:rPr>
          <w:sz w:val="26"/>
          <w:szCs w:val="26"/>
        </w:rPr>
        <w:t xml:space="preserve"> 2023 года дано </w:t>
      </w:r>
      <w:r>
        <w:rPr>
          <w:sz w:val="26"/>
          <w:szCs w:val="26"/>
        </w:rPr>
        <w:t>77</w:t>
      </w:r>
      <w:r w:rsidRPr="00274185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274185">
        <w:rPr>
          <w:sz w:val="26"/>
          <w:szCs w:val="26"/>
        </w:rPr>
        <w:t>, в том числе: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67</w:t>
      </w:r>
      <w:r w:rsidRPr="00274185">
        <w:rPr>
          <w:sz w:val="26"/>
          <w:szCs w:val="26"/>
        </w:rPr>
        <w:t xml:space="preserve"> заключений на проекты постановлений Администрации города Когалыма, из них </w:t>
      </w:r>
      <w:r>
        <w:rPr>
          <w:sz w:val="26"/>
          <w:szCs w:val="26"/>
        </w:rPr>
        <w:t>65</w:t>
      </w:r>
      <w:r w:rsidRPr="00274185">
        <w:rPr>
          <w:sz w:val="26"/>
          <w:szCs w:val="26"/>
        </w:rPr>
        <w:t xml:space="preserve"> по экспертизе муниципальных программ;</w:t>
      </w:r>
    </w:p>
    <w:p w:rsidR="00274185" w:rsidRP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3</w:t>
      </w:r>
      <w:r w:rsidRPr="00274185">
        <w:rPr>
          <w:sz w:val="26"/>
          <w:szCs w:val="26"/>
        </w:rPr>
        <w:t xml:space="preserve"> заключения на проекты решения Думы города Когалыма о внесении изменений в бюджет города на 2023 – 2025 годы;</w:t>
      </w:r>
    </w:p>
    <w:p w:rsidR="00274185" w:rsidRDefault="00274185" w:rsidP="00274185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74185">
        <w:rPr>
          <w:sz w:val="26"/>
          <w:szCs w:val="26"/>
        </w:rPr>
        <w:t xml:space="preserve">- </w:t>
      </w:r>
      <w:r>
        <w:rPr>
          <w:sz w:val="26"/>
          <w:szCs w:val="26"/>
        </w:rPr>
        <w:t>7</w:t>
      </w:r>
      <w:r w:rsidRPr="00274185">
        <w:rPr>
          <w:sz w:val="26"/>
          <w:szCs w:val="26"/>
        </w:rPr>
        <w:t xml:space="preserve"> заключени</w:t>
      </w:r>
      <w:r>
        <w:rPr>
          <w:sz w:val="26"/>
          <w:szCs w:val="26"/>
        </w:rPr>
        <w:t>й</w:t>
      </w:r>
      <w:r w:rsidRPr="00274185">
        <w:rPr>
          <w:sz w:val="26"/>
          <w:szCs w:val="26"/>
        </w:rPr>
        <w:t xml:space="preserve"> на проекты решений Думы города Когалыма, приводящих к изменению доходов (расходов) бюджета города.</w:t>
      </w:r>
    </w:p>
    <w:p w:rsidR="00FB5D99" w:rsidRDefault="00FB5D99" w:rsidP="00E80C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B5D99">
        <w:rPr>
          <w:sz w:val="26"/>
          <w:szCs w:val="26"/>
        </w:rPr>
        <w:t xml:space="preserve">По результатам контрольных и экспертных мероприятий объектам контроля внесено </w:t>
      </w:r>
      <w:r w:rsidR="00255741">
        <w:rPr>
          <w:sz w:val="26"/>
          <w:szCs w:val="26"/>
        </w:rPr>
        <w:t>37</w:t>
      </w:r>
      <w:r w:rsidRPr="00FB5D99">
        <w:rPr>
          <w:sz w:val="26"/>
          <w:szCs w:val="26"/>
        </w:rPr>
        <w:t xml:space="preserve"> предложени</w:t>
      </w:r>
      <w:r w:rsidR="00255741">
        <w:rPr>
          <w:sz w:val="26"/>
          <w:szCs w:val="26"/>
        </w:rPr>
        <w:t>й</w:t>
      </w:r>
      <w:r w:rsidRPr="00FB5D99">
        <w:rPr>
          <w:sz w:val="26"/>
          <w:szCs w:val="26"/>
        </w:rPr>
        <w:t xml:space="preserve"> (рекомендаци</w:t>
      </w:r>
      <w:r w:rsidR="00255741">
        <w:rPr>
          <w:sz w:val="26"/>
          <w:szCs w:val="26"/>
        </w:rPr>
        <w:t>й</w:t>
      </w:r>
      <w:r w:rsidRPr="00FB5D99">
        <w:rPr>
          <w:sz w:val="26"/>
          <w:szCs w:val="26"/>
        </w:rPr>
        <w:t xml:space="preserve">), из которых </w:t>
      </w:r>
      <w:r w:rsidR="00255741">
        <w:rPr>
          <w:sz w:val="26"/>
          <w:szCs w:val="26"/>
        </w:rPr>
        <w:t>25</w:t>
      </w:r>
      <w:r w:rsidRPr="00FB5D99">
        <w:rPr>
          <w:sz w:val="26"/>
          <w:szCs w:val="26"/>
        </w:rPr>
        <w:t xml:space="preserve"> исполнены в </w:t>
      </w:r>
      <w:r>
        <w:rPr>
          <w:sz w:val="26"/>
          <w:szCs w:val="26"/>
        </w:rPr>
        <w:t>отчетном периоде</w:t>
      </w:r>
      <w:r w:rsidRPr="00FB5D99">
        <w:rPr>
          <w:sz w:val="26"/>
          <w:szCs w:val="26"/>
        </w:rPr>
        <w:t xml:space="preserve"> и </w:t>
      </w:r>
      <w:r w:rsidR="00255741">
        <w:rPr>
          <w:sz w:val="26"/>
          <w:szCs w:val="26"/>
        </w:rPr>
        <w:t>12</w:t>
      </w:r>
      <w:r w:rsidRPr="00FB5D99">
        <w:rPr>
          <w:sz w:val="26"/>
          <w:szCs w:val="26"/>
        </w:rPr>
        <w:t xml:space="preserve"> находятся на контроле со сроком планируемого выполнения в </w:t>
      </w:r>
      <w:r>
        <w:rPr>
          <w:sz w:val="26"/>
          <w:szCs w:val="26"/>
        </w:rPr>
        <w:t>4 квартале</w:t>
      </w:r>
      <w:r w:rsidRPr="00FB5D99">
        <w:rPr>
          <w:sz w:val="26"/>
          <w:szCs w:val="26"/>
        </w:rPr>
        <w:t xml:space="preserve"> 202</w:t>
      </w:r>
      <w:r w:rsidR="00255741">
        <w:rPr>
          <w:sz w:val="26"/>
          <w:szCs w:val="26"/>
        </w:rPr>
        <w:t>3</w:t>
      </w:r>
      <w:r w:rsidRPr="00FB5D99">
        <w:rPr>
          <w:sz w:val="26"/>
          <w:szCs w:val="26"/>
        </w:rPr>
        <w:t xml:space="preserve"> года. Также реализовано </w:t>
      </w:r>
      <w:r w:rsidR="00255741">
        <w:rPr>
          <w:sz w:val="26"/>
          <w:szCs w:val="26"/>
        </w:rPr>
        <w:t>2</w:t>
      </w:r>
      <w:r w:rsidRPr="00FB5D99">
        <w:rPr>
          <w:sz w:val="26"/>
          <w:szCs w:val="26"/>
        </w:rPr>
        <w:t xml:space="preserve"> предложени</w:t>
      </w:r>
      <w:r w:rsidR="00255741">
        <w:rPr>
          <w:sz w:val="26"/>
          <w:szCs w:val="26"/>
        </w:rPr>
        <w:t>я</w:t>
      </w:r>
      <w:r w:rsidRPr="00FB5D99">
        <w:rPr>
          <w:sz w:val="26"/>
          <w:szCs w:val="26"/>
        </w:rPr>
        <w:t xml:space="preserve"> (рекомендаци</w:t>
      </w:r>
      <w:r w:rsidR="00255741">
        <w:rPr>
          <w:sz w:val="26"/>
          <w:szCs w:val="26"/>
        </w:rPr>
        <w:t>и</w:t>
      </w:r>
      <w:r w:rsidRPr="00FB5D99">
        <w:rPr>
          <w:sz w:val="26"/>
          <w:szCs w:val="26"/>
        </w:rPr>
        <w:t>), внесенных объектам проверок в 202</w:t>
      </w:r>
      <w:r w:rsidR="00255741">
        <w:rPr>
          <w:sz w:val="26"/>
          <w:szCs w:val="26"/>
        </w:rPr>
        <w:t>2</w:t>
      </w:r>
      <w:r w:rsidRPr="00FB5D99">
        <w:rPr>
          <w:sz w:val="26"/>
          <w:szCs w:val="26"/>
        </w:rPr>
        <w:t xml:space="preserve"> году.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Информационная деятельность Контрольно-счетной палаты осуществлялась посредством направления в Думу города Когалыма и главе города Когалыма результатов контрольных и экспертно-аналитических мероприятий. </w:t>
      </w:r>
    </w:p>
    <w:p w:rsidR="008D32F0" w:rsidRPr="004B3595" w:rsidRDefault="008D32F0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 xml:space="preserve">В целях обеспечения доступа к своей информации, </w:t>
      </w:r>
      <w:r w:rsidR="00F02044" w:rsidRPr="004B3595">
        <w:rPr>
          <w:sz w:val="26"/>
          <w:szCs w:val="26"/>
        </w:rPr>
        <w:t xml:space="preserve">в отчетном периоде </w:t>
      </w:r>
      <w:r w:rsidRPr="004B3595">
        <w:rPr>
          <w:sz w:val="26"/>
          <w:szCs w:val="26"/>
        </w:rPr>
        <w:t>на официальном сайте Администрации города Когалыма в разделе «Конт</w:t>
      </w:r>
      <w:r w:rsidR="004B3595" w:rsidRPr="004B3595">
        <w:rPr>
          <w:sz w:val="26"/>
          <w:szCs w:val="26"/>
        </w:rPr>
        <w:t xml:space="preserve">рольно-счетная палата» </w:t>
      </w:r>
      <w:r w:rsidR="004B3595" w:rsidRPr="00E10B03">
        <w:rPr>
          <w:sz w:val="26"/>
          <w:szCs w:val="26"/>
        </w:rPr>
        <w:t>размещено</w:t>
      </w:r>
      <w:r w:rsidR="00F02044" w:rsidRPr="00E10B03">
        <w:rPr>
          <w:sz w:val="26"/>
          <w:szCs w:val="26"/>
        </w:rPr>
        <w:t xml:space="preserve"> </w:t>
      </w:r>
      <w:r w:rsidR="00CF7F1E" w:rsidRPr="00E10B03">
        <w:rPr>
          <w:sz w:val="26"/>
          <w:szCs w:val="26"/>
        </w:rPr>
        <w:t>1</w:t>
      </w:r>
      <w:r w:rsidR="00E10B03" w:rsidRPr="00E10B03">
        <w:rPr>
          <w:sz w:val="26"/>
          <w:szCs w:val="26"/>
        </w:rPr>
        <w:t>00</w:t>
      </w:r>
      <w:r w:rsidR="005E458B" w:rsidRPr="00E10B03">
        <w:rPr>
          <w:sz w:val="26"/>
          <w:szCs w:val="26"/>
        </w:rPr>
        <w:t xml:space="preserve"> </w:t>
      </w:r>
      <w:r w:rsidRPr="00E10B03">
        <w:rPr>
          <w:sz w:val="26"/>
          <w:szCs w:val="26"/>
        </w:rPr>
        <w:t>материал</w:t>
      </w:r>
      <w:r w:rsidR="005E458B" w:rsidRPr="00E10B03">
        <w:rPr>
          <w:sz w:val="26"/>
          <w:szCs w:val="26"/>
        </w:rPr>
        <w:t>ов</w:t>
      </w:r>
      <w:r w:rsidRPr="004B3595">
        <w:rPr>
          <w:sz w:val="26"/>
          <w:szCs w:val="26"/>
        </w:rPr>
        <w:t xml:space="preserve"> о результатах проведенных контрольных и экспертно-аналитических мероприятий</w:t>
      </w:r>
      <w:r w:rsidR="009D5C3D">
        <w:rPr>
          <w:sz w:val="26"/>
          <w:szCs w:val="26"/>
        </w:rPr>
        <w:t xml:space="preserve"> </w:t>
      </w:r>
      <w:r w:rsidR="009D5C3D" w:rsidRPr="009D5C3D">
        <w:rPr>
          <w:sz w:val="26"/>
          <w:szCs w:val="26"/>
        </w:rPr>
        <w:t>(с учетом экспертиз)</w:t>
      </w:r>
      <w:r w:rsidR="004B3595">
        <w:rPr>
          <w:sz w:val="26"/>
          <w:szCs w:val="26"/>
        </w:rPr>
        <w:t>.</w:t>
      </w:r>
    </w:p>
    <w:p w:rsidR="007A54EF" w:rsidRDefault="007A54EF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7A54EF">
        <w:rPr>
          <w:sz w:val="26"/>
          <w:szCs w:val="26"/>
        </w:rPr>
        <w:lastRenderedPageBreak/>
        <w:t>Ведутся аккаунты (официальные страницы) Контрольно-счетной палаты в социальных сетях «ВКонтакте» и «Одноклассники», где так же размещаются итоги контрольных и экспертных мероприятий и прочая информация о деятельности Контрольно-счетной палаты.</w:t>
      </w:r>
    </w:p>
    <w:p w:rsidR="002C34EC" w:rsidRP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34EC">
        <w:rPr>
          <w:sz w:val="26"/>
          <w:szCs w:val="26"/>
        </w:rPr>
        <w:t xml:space="preserve">В </w:t>
      </w:r>
      <w:r>
        <w:rPr>
          <w:sz w:val="26"/>
          <w:szCs w:val="26"/>
        </w:rPr>
        <w:t>отчетном периоде</w:t>
      </w:r>
      <w:r w:rsidRPr="002C34EC">
        <w:rPr>
          <w:sz w:val="26"/>
          <w:szCs w:val="26"/>
        </w:rPr>
        <w:t xml:space="preserve"> обучение прошли</w:t>
      </w:r>
      <w:r w:rsidRPr="002C34EC">
        <w:rPr>
          <w:sz w:val="26"/>
          <w:szCs w:val="26"/>
        </w:rPr>
        <w:t xml:space="preserve"> </w:t>
      </w:r>
      <w:r w:rsidRPr="002C34EC">
        <w:rPr>
          <w:sz w:val="26"/>
          <w:szCs w:val="26"/>
        </w:rPr>
        <w:t>2 сотрудника Контрольно-счетной палаты по программам повышения квалификации «Сметное дело и ценообразование в строительстве» и «Цифровая трансформация в государственном и муниципальном управлении».</w:t>
      </w:r>
    </w:p>
    <w:p w:rsid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Один сотрудник принял участие во всероссийской онлайн конференции «Противодействие коррупции </w:t>
      </w:r>
      <w:r w:rsidR="00BF7F90">
        <w:rPr>
          <w:sz w:val="26"/>
          <w:szCs w:val="26"/>
        </w:rPr>
        <w:t>в</w:t>
      </w:r>
      <w:r>
        <w:rPr>
          <w:sz w:val="26"/>
          <w:szCs w:val="26"/>
        </w:rPr>
        <w:t xml:space="preserve"> Российской Федерации»</w:t>
      </w:r>
      <w:r w:rsidR="00843B57">
        <w:rPr>
          <w:sz w:val="26"/>
          <w:szCs w:val="26"/>
        </w:rPr>
        <w:t xml:space="preserve"> (с выдачей удостоверяющего сертификата), пров</w:t>
      </w:r>
      <w:r w:rsidR="00BF7F90">
        <w:rPr>
          <w:sz w:val="26"/>
          <w:szCs w:val="26"/>
        </w:rPr>
        <w:t>еденной</w:t>
      </w:r>
      <w:r w:rsidR="00843B57">
        <w:rPr>
          <w:sz w:val="26"/>
          <w:szCs w:val="26"/>
        </w:rPr>
        <w:t xml:space="preserve"> Первым федеральным университетом антикоррупционного просвещения.</w:t>
      </w:r>
    </w:p>
    <w:p w:rsidR="002C34EC" w:rsidRPr="002C34EC" w:rsidRDefault="002C34EC" w:rsidP="002C34EC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2C34EC">
        <w:rPr>
          <w:sz w:val="26"/>
          <w:szCs w:val="26"/>
        </w:rPr>
        <w:t xml:space="preserve">Кроме этого все работники приняли участие в </w:t>
      </w:r>
      <w:r w:rsidR="00843B57">
        <w:rPr>
          <w:sz w:val="26"/>
          <w:szCs w:val="26"/>
        </w:rPr>
        <w:t>8</w:t>
      </w:r>
      <w:r w:rsidRPr="002C34EC">
        <w:rPr>
          <w:sz w:val="26"/>
          <w:szCs w:val="26"/>
        </w:rPr>
        <w:t>-ми обучающих мероприятиях, организованных Союзом муниципальных контрольно-счетных органов России</w:t>
      </w:r>
      <w:r w:rsidR="00BF7F90">
        <w:rPr>
          <w:sz w:val="26"/>
          <w:szCs w:val="26"/>
        </w:rPr>
        <w:t xml:space="preserve">, а также в </w:t>
      </w:r>
      <w:r w:rsidR="00BF7F90" w:rsidRPr="00BF7F90">
        <w:rPr>
          <w:sz w:val="26"/>
          <w:szCs w:val="26"/>
        </w:rPr>
        <w:t>инновационной сессии «Современный отчет: реальность и возможности»</w:t>
      </w:r>
      <w:r w:rsidR="00BF7F90">
        <w:rPr>
          <w:sz w:val="26"/>
          <w:szCs w:val="26"/>
        </w:rPr>
        <w:t xml:space="preserve">, проведенной </w:t>
      </w:r>
      <w:r w:rsidR="00BF7F90" w:rsidRPr="00BF7F90">
        <w:rPr>
          <w:sz w:val="26"/>
          <w:szCs w:val="26"/>
        </w:rPr>
        <w:t>Комиссией Совета контрольно-счетных органов при Счетной палате РФ по вопросам открытости деятельности контрольно-счетных о</w:t>
      </w:r>
      <w:r w:rsidR="00BF7F90">
        <w:rPr>
          <w:sz w:val="26"/>
          <w:szCs w:val="26"/>
        </w:rPr>
        <w:t xml:space="preserve">рганов и профессиональной этики. </w:t>
      </w:r>
      <w:r w:rsidRPr="002C34EC">
        <w:rPr>
          <w:sz w:val="26"/>
          <w:szCs w:val="26"/>
        </w:rPr>
        <w:t>Полученные знания активно используются при проведении контрольных и экспертных мероприятий.</w:t>
      </w:r>
    </w:p>
    <w:p w:rsidR="00DD13A4" w:rsidRPr="004B3595" w:rsidRDefault="004B359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719E5">
        <w:rPr>
          <w:sz w:val="26"/>
          <w:szCs w:val="26"/>
        </w:rPr>
        <w:t xml:space="preserve">В отчетный период </w:t>
      </w:r>
      <w:r w:rsidR="00E10B03">
        <w:rPr>
          <w:sz w:val="26"/>
          <w:szCs w:val="26"/>
        </w:rPr>
        <w:t xml:space="preserve">обращения граждан </w:t>
      </w:r>
      <w:r w:rsidR="00E10B03" w:rsidRPr="00F719E5">
        <w:rPr>
          <w:sz w:val="26"/>
          <w:szCs w:val="26"/>
        </w:rPr>
        <w:t>в Контрольно-счетную палату</w:t>
      </w:r>
      <w:r w:rsidR="00E10B03">
        <w:rPr>
          <w:sz w:val="26"/>
          <w:szCs w:val="26"/>
        </w:rPr>
        <w:t xml:space="preserve"> </w:t>
      </w:r>
      <w:r w:rsidR="00E10B03">
        <w:rPr>
          <w:sz w:val="26"/>
          <w:szCs w:val="26"/>
        </w:rPr>
        <w:t>не поступали</w:t>
      </w:r>
      <w:r w:rsidR="000A242A">
        <w:rPr>
          <w:sz w:val="26"/>
          <w:szCs w:val="26"/>
        </w:rPr>
        <w:t>.</w:t>
      </w:r>
    </w:p>
    <w:p w:rsidR="007C6429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4B3595">
        <w:rPr>
          <w:sz w:val="26"/>
          <w:szCs w:val="26"/>
        </w:rPr>
        <w:t>Контрольно-счетная палата осуществляла контрольною, экспертно</w:t>
      </w:r>
      <w:r w:rsidRPr="004743C3">
        <w:rPr>
          <w:sz w:val="26"/>
          <w:szCs w:val="26"/>
        </w:rPr>
        <w:t xml:space="preserve">-аналитическую, информационную и иную деятельность, обеспечивая осуществление внешнего </w:t>
      </w:r>
      <w:r>
        <w:rPr>
          <w:sz w:val="26"/>
          <w:szCs w:val="26"/>
        </w:rPr>
        <w:t>муниципального</w:t>
      </w:r>
      <w:r w:rsidRPr="004743C3">
        <w:rPr>
          <w:sz w:val="26"/>
          <w:szCs w:val="26"/>
        </w:rPr>
        <w:t xml:space="preserve"> финансового контроля в соответствии с Бюджетным кодексом Российской Федерации, </w:t>
      </w:r>
      <w:r>
        <w:rPr>
          <w:sz w:val="26"/>
          <w:szCs w:val="26"/>
        </w:rPr>
        <w:t xml:space="preserve">Положением о Контрольно-счетной </w:t>
      </w:r>
      <w:r w:rsidRPr="004743C3">
        <w:rPr>
          <w:sz w:val="26"/>
          <w:szCs w:val="26"/>
        </w:rPr>
        <w:t xml:space="preserve">палате и иными нормативными правовыми актами, реализуя системный контроль за исполнением бюджета </w:t>
      </w:r>
      <w:r>
        <w:rPr>
          <w:sz w:val="26"/>
          <w:szCs w:val="26"/>
        </w:rPr>
        <w:t>города Когалыма.</w:t>
      </w:r>
    </w:p>
    <w:p w:rsidR="00DA7183" w:rsidRDefault="00DA7183" w:rsidP="00DA718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 w:rsidRPr="00F448AA">
        <w:rPr>
          <w:sz w:val="26"/>
          <w:szCs w:val="26"/>
        </w:rPr>
        <w:t>Ос</w:t>
      </w:r>
      <w:r>
        <w:rPr>
          <w:sz w:val="26"/>
          <w:szCs w:val="26"/>
        </w:rPr>
        <w:t xml:space="preserve">новные показатели деятельности </w:t>
      </w:r>
      <w:r w:rsidRPr="00F448AA">
        <w:rPr>
          <w:sz w:val="26"/>
          <w:szCs w:val="26"/>
        </w:rPr>
        <w:t>Контрольно-</w:t>
      </w:r>
      <w:r>
        <w:rPr>
          <w:sz w:val="26"/>
          <w:szCs w:val="26"/>
        </w:rPr>
        <w:t xml:space="preserve">счетной палаты </w:t>
      </w:r>
      <w:r w:rsidRPr="00F448AA">
        <w:rPr>
          <w:sz w:val="26"/>
          <w:szCs w:val="26"/>
        </w:rPr>
        <w:t>за</w:t>
      </w:r>
      <w:r>
        <w:rPr>
          <w:sz w:val="26"/>
          <w:szCs w:val="26"/>
        </w:rPr>
        <w:t xml:space="preserve"> 9 месяцев </w:t>
      </w:r>
      <w:r w:rsidR="000A242A">
        <w:rPr>
          <w:sz w:val="26"/>
          <w:szCs w:val="26"/>
        </w:rPr>
        <w:t>текущего года</w:t>
      </w:r>
      <w:r w:rsidR="00E10B03">
        <w:rPr>
          <w:sz w:val="26"/>
          <w:szCs w:val="26"/>
        </w:rPr>
        <w:t xml:space="preserve"> </w:t>
      </w:r>
      <w:r>
        <w:rPr>
          <w:sz w:val="26"/>
          <w:szCs w:val="26"/>
        </w:rPr>
        <w:t>приведены в приложении к настоящей информации.</w:t>
      </w:r>
    </w:p>
    <w:p w:rsidR="007C6429" w:rsidRDefault="007C6429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4743C3" w:rsidRDefault="004743C3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Приложение: Основные показатели деятельности – 2л.</w:t>
      </w:r>
    </w:p>
    <w:p w:rsidR="009154D4" w:rsidRDefault="009154D4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719E5" w:rsidRDefault="00F719E5" w:rsidP="00CB0D33">
      <w:pPr>
        <w:tabs>
          <w:tab w:val="left" w:pos="0"/>
        </w:tabs>
        <w:ind w:right="283" w:firstLine="709"/>
        <w:jc w:val="both"/>
        <w:rPr>
          <w:sz w:val="26"/>
          <w:szCs w:val="26"/>
        </w:rPr>
      </w:pPr>
    </w:p>
    <w:p w:rsidR="00F20B41" w:rsidRDefault="00D5760A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39D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2C439D">
        <w:rPr>
          <w:sz w:val="26"/>
          <w:szCs w:val="26"/>
        </w:rPr>
        <w:t xml:space="preserve"> </w:t>
      </w:r>
    </w:p>
    <w:p w:rsidR="00F20B41" w:rsidRDefault="002C439D" w:rsidP="00CB0D33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</w:t>
      </w:r>
      <w:r w:rsidR="00F20B41">
        <w:rPr>
          <w:sz w:val="26"/>
          <w:szCs w:val="26"/>
        </w:rPr>
        <w:t xml:space="preserve"> </w:t>
      </w:r>
      <w:r w:rsidR="00641284">
        <w:rPr>
          <w:sz w:val="26"/>
          <w:szCs w:val="26"/>
        </w:rPr>
        <w:t>п</w:t>
      </w:r>
      <w:r>
        <w:rPr>
          <w:sz w:val="26"/>
          <w:szCs w:val="26"/>
        </w:rPr>
        <w:t xml:space="preserve">алаты </w:t>
      </w:r>
      <w:r w:rsidR="00F20B41">
        <w:rPr>
          <w:sz w:val="26"/>
          <w:szCs w:val="26"/>
        </w:rPr>
        <w:t xml:space="preserve">                                                          </w:t>
      </w:r>
      <w:r w:rsidR="00D5760A">
        <w:rPr>
          <w:sz w:val="26"/>
          <w:szCs w:val="26"/>
        </w:rPr>
        <w:t xml:space="preserve">  </w:t>
      </w:r>
      <w:r w:rsidR="00F20B41">
        <w:rPr>
          <w:sz w:val="26"/>
          <w:szCs w:val="26"/>
        </w:rPr>
        <w:t xml:space="preserve">            </w:t>
      </w:r>
      <w:r w:rsidR="00D5760A">
        <w:rPr>
          <w:sz w:val="26"/>
          <w:szCs w:val="26"/>
        </w:rPr>
        <w:t>В.П.Проценко</w:t>
      </w:r>
    </w:p>
    <w:p w:rsidR="007F3A9B" w:rsidRPr="00412E0A" w:rsidRDefault="002C439D" w:rsidP="003B47F8">
      <w:pPr>
        <w:tabs>
          <w:tab w:val="left" w:pos="0"/>
        </w:tabs>
        <w:ind w:right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Когалыма                                            </w:t>
      </w:r>
    </w:p>
    <w:p w:rsidR="00E45C1F" w:rsidRDefault="00E45C1F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946E3C" w:rsidRDefault="00946E3C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5035C3" w:rsidRDefault="005035C3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Default="00E412ED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E412ED" w:rsidRPr="0078118C" w:rsidRDefault="00E412ED" w:rsidP="00E412ED">
      <w:pPr>
        <w:ind w:left="5670"/>
        <w:jc w:val="right"/>
      </w:pPr>
      <w:bookmarkStart w:id="0" w:name="_GoBack"/>
      <w:bookmarkEnd w:id="0"/>
      <w:r w:rsidRPr="0078118C">
        <w:lastRenderedPageBreak/>
        <w:t xml:space="preserve">Приложение </w:t>
      </w:r>
    </w:p>
    <w:p w:rsidR="00E412ED" w:rsidRPr="0078118C" w:rsidRDefault="00E412ED" w:rsidP="00E412ED">
      <w:pPr>
        <w:ind w:firstLine="720"/>
        <w:jc w:val="right"/>
        <w:rPr>
          <w:sz w:val="26"/>
          <w:szCs w:val="26"/>
        </w:rPr>
      </w:pP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Основные показатели деятельности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Контрольно-счетной палаты города Когалыма </w:t>
      </w:r>
    </w:p>
    <w:p w:rsidR="00E412ED" w:rsidRPr="0078118C" w:rsidRDefault="00E412ED" w:rsidP="00E412ED">
      <w:pPr>
        <w:ind w:firstLine="720"/>
        <w:jc w:val="center"/>
        <w:rPr>
          <w:b/>
          <w:sz w:val="26"/>
          <w:szCs w:val="26"/>
        </w:rPr>
      </w:pPr>
      <w:r w:rsidRPr="0078118C">
        <w:rPr>
          <w:b/>
          <w:sz w:val="26"/>
          <w:szCs w:val="26"/>
        </w:rPr>
        <w:t xml:space="preserve">за </w:t>
      </w:r>
      <w:r w:rsidR="00570276" w:rsidRPr="00412E0A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</w:t>
      </w:r>
      <w:r w:rsidR="00570276">
        <w:rPr>
          <w:b/>
          <w:sz w:val="26"/>
          <w:szCs w:val="26"/>
        </w:rPr>
        <w:t>месяцев</w:t>
      </w:r>
      <w:r>
        <w:rPr>
          <w:b/>
          <w:sz w:val="26"/>
          <w:szCs w:val="26"/>
        </w:rPr>
        <w:t xml:space="preserve"> </w:t>
      </w:r>
      <w:r w:rsidRPr="0078118C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3</w:t>
      </w:r>
      <w:r w:rsidRPr="0078118C">
        <w:rPr>
          <w:b/>
          <w:sz w:val="26"/>
          <w:szCs w:val="26"/>
        </w:rPr>
        <w:t xml:space="preserve"> год</w:t>
      </w:r>
      <w:r w:rsidR="00570276">
        <w:rPr>
          <w:b/>
          <w:sz w:val="26"/>
          <w:szCs w:val="26"/>
        </w:rPr>
        <w:t>а</w:t>
      </w:r>
    </w:p>
    <w:p w:rsidR="00E412ED" w:rsidRPr="0078118C" w:rsidRDefault="00E412ED" w:rsidP="00E412ED">
      <w:pPr>
        <w:rPr>
          <w:sz w:val="2"/>
          <w:szCs w:val="2"/>
        </w:rPr>
      </w:pPr>
    </w:p>
    <w:p w:rsidR="00E412ED" w:rsidRPr="0078118C" w:rsidRDefault="00E412ED" w:rsidP="00E412ED">
      <w:pPr>
        <w:rPr>
          <w:sz w:val="26"/>
          <w:szCs w:val="26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6280" w:type="dxa"/>
            <w:shd w:val="clear" w:color="auto" w:fill="auto"/>
            <w:vAlign w:val="center"/>
          </w:tcPr>
          <w:p w:rsidR="00E412ED" w:rsidRPr="0078118C" w:rsidRDefault="00E412ED" w:rsidP="007D0935">
            <w:pPr>
              <w:ind w:left="317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Значение показателя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</w:p>
        </w:tc>
      </w:tr>
      <w:tr w:rsidR="00E412ED" w:rsidRPr="0078118C" w:rsidTr="007D0935">
        <w:trPr>
          <w:trHeight w:val="29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экспертно-аналитических мероприятий (за исключением экспертиз проектов нормативных правовых актов)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-37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проведенных экспертиз проектов нормативных правовых актов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77</w:t>
            </w:r>
          </w:p>
        </w:tc>
      </w:tr>
      <w:tr w:rsidR="00E412ED" w:rsidRPr="0078118C" w:rsidTr="007D0935">
        <w:trPr>
          <w:trHeight w:val="426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объектов проведенных контрольных и экспертно-аналитических мероприятий, всего,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объектов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063BE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Объем средств, охваченных контрольными и экспертно-аналитическими мероприятиями всего (тыс. рублей), из них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20 083 956,2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контрольных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1 093 192,9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рамках экспертно-аналитических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3D52F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18 990 763,3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Всего выявлено нарушений в ходе осуществления     внешнего муниципального финансового контроля               (тыс. рублей/ количество),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E94D6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4 943,</w:t>
            </w:r>
            <w:r w:rsidR="00E94D65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546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формировании и исполнении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1A3F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2 230,4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1A3F46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1A3F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892,8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1A3F46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539,0</w:t>
            </w: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7C44DF" w:rsidP="007C44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1 024,5</w:t>
            </w:r>
            <w:r w:rsidR="00E412ED"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211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иные нарушения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0,0 / </w:t>
            </w: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5.7.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нецелевое использование бюджетных средств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76,9</w:t>
            </w:r>
            <w:r w:rsidRPr="0078118C">
              <w:rPr>
                <w:rFonts w:eastAsia="Calibri"/>
                <w:sz w:val="26"/>
                <w:szCs w:val="26"/>
                <w:lang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5.6.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 xml:space="preserve">неэффективное (безрезультатное) использование бюджетных средств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180,0</w:t>
            </w:r>
            <w:r w:rsidRPr="0078118C">
              <w:rPr>
                <w:rFonts w:eastAsia="Calibri"/>
                <w:sz w:val="26"/>
                <w:szCs w:val="26"/>
                <w:lang w:val="en-US" w:eastAsia="en-US"/>
              </w:rPr>
              <w:t xml:space="preserve"> / </w:t>
            </w: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b/>
                <w:lang w:val="en-US" w:eastAsia="en-US"/>
              </w:rPr>
              <w:t>6</w:t>
            </w:r>
            <w:r w:rsidRPr="0078118C">
              <w:rPr>
                <w:rFonts w:eastAsia="Calibri"/>
                <w:b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Устранено выявленных нарушений (тыс. рублей), в том числе: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F6217C" w:rsidP="007D0935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1 811,9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обеспечен возврат бюджетных средств, из них: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F6217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829,6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бюджет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F6217C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826,0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.1.2.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 муниципальные учреждения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3,7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29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выполнено работ, оказано услуг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7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89621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8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89621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предписаний всего (по состоянию на 3</w:t>
            </w:r>
            <w:r w:rsidR="00896215">
              <w:rPr>
                <w:rFonts w:eastAsia="Calibri"/>
                <w:lang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</w:t>
            </w:r>
            <w:r w:rsidR="00896215">
              <w:rPr>
                <w:rFonts w:eastAsia="Calibri"/>
                <w:lang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.202</w:t>
            </w:r>
            <w:r>
              <w:rPr>
                <w:rFonts w:eastAsia="Calibri"/>
                <w:lang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val="en-US" w:eastAsia="en-US"/>
              </w:rPr>
              <w:t>9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0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материалов, направленных в органы прокуратуры и иные правоохранительные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</w:tbl>
    <w:p w:rsidR="00E412ED" w:rsidRPr="0078118C" w:rsidRDefault="00E412ED" w:rsidP="00E412ED">
      <w:pPr>
        <w:rPr>
          <w:sz w:val="2"/>
          <w:szCs w:val="2"/>
        </w:rPr>
      </w:pPr>
    </w:p>
    <w:tbl>
      <w:tblPr>
        <w:tblpPr w:leftFromText="180" w:rightFromText="180" w:vertAnchor="text" w:horzAnchor="margin" w:tblpX="82" w:tblpY="22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"/>
        <w:gridCol w:w="6280"/>
        <w:gridCol w:w="1984"/>
      </w:tblGrid>
      <w:tr w:rsidR="00E412ED" w:rsidRPr="0078118C" w:rsidTr="007D0935">
        <w:trPr>
          <w:trHeight w:val="65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lastRenderedPageBreak/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1</w:t>
            </w:r>
            <w:r w:rsidRPr="0078118C"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принято решений об отказе в возбуждении уголовного дела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11.3.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административном правонарушении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11.4.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11.5.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внесено представлений об устранении нарушений закона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2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3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 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E412ED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8118C">
              <w:rPr>
                <w:rFonts w:eastAsia="Calibri"/>
                <w:sz w:val="26"/>
                <w:szCs w:val="26"/>
                <w:lang w:eastAsia="en-US"/>
              </w:rPr>
              <w:t>0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4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5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должностных и юридических лиц к административной ответственности по делам об административных правонарушениях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E412ED" w:rsidRPr="0078118C" w:rsidTr="007D0935">
        <w:trPr>
          <w:trHeight w:val="428"/>
        </w:trPr>
        <w:tc>
          <w:tcPr>
            <w:tcW w:w="803" w:type="dxa"/>
            <w:shd w:val="clear" w:color="auto" w:fill="auto"/>
          </w:tcPr>
          <w:p w:rsidR="00E412ED" w:rsidRPr="0078118C" w:rsidRDefault="00E412ED" w:rsidP="007D0935">
            <w:pPr>
              <w:ind w:left="66"/>
              <w:contextualSpacing/>
              <w:jc w:val="center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1</w:t>
            </w:r>
            <w:r w:rsidRPr="0078118C">
              <w:rPr>
                <w:rFonts w:eastAsia="Calibri"/>
                <w:lang w:val="en-US" w:eastAsia="en-US"/>
              </w:rPr>
              <w:t>6</w:t>
            </w:r>
            <w:r w:rsidRPr="0078118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280" w:type="dxa"/>
            <w:shd w:val="clear" w:color="auto" w:fill="auto"/>
          </w:tcPr>
          <w:p w:rsidR="00E412ED" w:rsidRPr="0078118C" w:rsidRDefault="00E412ED" w:rsidP="007D0935">
            <w:pPr>
              <w:ind w:left="33"/>
              <w:contextualSpacing/>
              <w:jc w:val="both"/>
              <w:rPr>
                <w:rFonts w:eastAsia="Calibri"/>
                <w:lang w:eastAsia="en-US"/>
              </w:rPr>
            </w:pPr>
            <w:r w:rsidRPr="0078118C">
              <w:rPr>
                <w:rFonts w:eastAsia="Calibri"/>
                <w:lang w:eastAsia="en-US"/>
              </w:rPr>
              <w:t>Привлечено лиц к дисциплинарной ответственности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2ED" w:rsidRPr="0078118C" w:rsidRDefault="00896215" w:rsidP="007D09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</w:tbl>
    <w:p w:rsidR="00E412ED" w:rsidRDefault="00E412ED" w:rsidP="00E412ED">
      <w:pPr>
        <w:tabs>
          <w:tab w:val="left" w:pos="0"/>
        </w:tabs>
        <w:jc w:val="both"/>
        <w:rPr>
          <w:sz w:val="26"/>
          <w:szCs w:val="26"/>
        </w:rPr>
      </w:pPr>
    </w:p>
    <w:p w:rsidR="005035C3" w:rsidRPr="00E81DF1" w:rsidRDefault="005035C3" w:rsidP="007F3A9B">
      <w:pPr>
        <w:tabs>
          <w:tab w:val="left" w:pos="0"/>
        </w:tabs>
        <w:jc w:val="both"/>
        <w:rPr>
          <w:sz w:val="26"/>
          <w:szCs w:val="26"/>
          <w:lang w:val="en-US"/>
        </w:rPr>
      </w:pPr>
    </w:p>
    <w:p w:rsidR="00F719E5" w:rsidRDefault="00F719E5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p w:rsidR="000B0636" w:rsidRPr="00B752AC" w:rsidRDefault="000B0636" w:rsidP="007F3A9B">
      <w:pPr>
        <w:tabs>
          <w:tab w:val="left" w:pos="0"/>
        </w:tabs>
        <w:jc w:val="both"/>
        <w:rPr>
          <w:sz w:val="26"/>
          <w:szCs w:val="26"/>
        </w:rPr>
      </w:pPr>
    </w:p>
    <w:sectPr w:rsidR="000B0636" w:rsidRPr="00B752AC" w:rsidSect="002C5E06">
      <w:pgSz w:w="11906" w:h="16838"/>
      <w:pgMar w:top="709" w:right="566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FF6"/>
    <w:multiLevelType w:val="hybridMultilevel"/>
    <w:tmpl w:val="6268B0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4E7B0A"/>
    <w:multiLevelType w:val="hybridMultilevel"/>
    <w:tmpl w:val="F3DCD81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91E"/>
    <w:rsid w:val="0000128B"/>
    <w:rsid w:val="00004A3A"/>
    <w:rsid w:val="00005B60"/>
    <w:rsid w:val="00007817"/>
    <w:rsid w:val="00011BC1"/>
    <w:rsid w:val="0001225D"/>
    <w:rsid w:val="00012752"/>
    <w:rsid w:val="00012BBF"/>
    <w:rsid w:val="00013167"/>
    <w:rsid w:val="00013D76"/>
    <w:rsid w:val="000154DB"/>
    <w:rsid w:val="00016DEC"/>
    <w:rsid w:val="00024477"/>
    <w:rsid w:val="00026772"/>
    <w:rsid w:val="00026866"/>
    <w:rsid w:val="00027794"/>
    <w:rsid w:val="000307F5"/>
    <w:rsid w:val="00030D7D"/>
    <w:rsid w:val="00031CC8"/>
    <w:rsid w:val="00036AF7"/>
    <w:rsid w:val="00036DE0"/>
    <w:rsid w:val="000414CC"/>
    <w:rsid w:val="0004186D"/>
    <w:rsid w:val="00042183"/>
    <w:rsid w:val="000432A0"/>
    <w:rsid w:val="000479FD"/>
    <w:rsid w:val="0005060B"/>
    <w:rsid w:val="00050942"/>
    <w:rsid w:val="0005169A"/>
    <w:rsid w:val="0006279F"/>
    <w:rsid w:val="00062C36"/>
    <w:rsid w:val="0006356D"/>
    <w:rsid w:val="00063E58"/>
    <w:rsid w:val="000659E4"/>
    <w:rsid w:val="00067CC2"/>
    <w:rsid w:val="00067D47"/>
    <w:rsid w:val="000753DE"/>
    <w:rsid w:val="00075F29"/>
    <w:rsid w:val="0007730A"/>
    <w:rsid w:val="000808DE"/>
    <w:rsid w:val="00081FD4"/>
    <w:rsid w:val="00082A63"/>
    <w:rsid w:val="00083EDE"/>
    <w:rsid w:val="00085FBB"/>
    <w:rsid w:val="00092757"/>
    <w:rsid w:val="000A0F66"/>
    <w:rsid w:val="000A242A"/>
    <w:rsid w:val="000A6189"/>
    <w:rsid w:val="000A7EDA"/>
    <w:rsid w:val="000B0636"/>
    <w:rsid w:val="000B51E0"/>
    <w:rsid w:val="000C0AF2"/>
    <w:rsid w:val="000C2A9E"/>
    <w:rsid w:val="000C727D"/>
    <w:rsid w:val="000D025D"/>
    <w:rsid w:val="000D1F83"/>
    <w:rsid w:val="000D4703"/>
    <w:rsid w:val="000D5FB0"/>
    <w:rsid w:val="000D73C3"/>
    <w:rsid w:val="000E4F05"/>
    <w:rsid w:val="000E55CE"/>
    <w:rsid w:val="000F01F3"/>
    <w:rsid w:val="000F1EC8"/>
    <w:rsid w:val="000F2F9A"/>
    <w:rsid w:val="000F33C8"/>
    <w:rsid w:val="000F3EDA"/>
    <w:rsid w:val="000F79D1"/>
    <w:rsid w:val="00100501"/>
    <w:rsid w:val="0010286E"/>
    <w:rsid w:val="001077DF"/>
    <w:rsid w:val="00116DB6"/>
    <w:rsid w:val="0012204B"/>
    <w:rsid w:val="0012740D"/>
    <w:rsid w:val="0013053D"/>
    <w:rsid w:val="00134729"/>
    <w:rsid w:val="0013587E"/>
    <w:rsid w:val="00135A6E"/>
    <w:rsid w:val="00137576"/>
    <w:rsid w:val="00146880"/>
    <w:rsid w:val="00154722"/>
    <w:rsid w:val="00162E58"/>
    <w:rsid w:val="0017321E"/>
    <w:rsid w:val="0017391E"/>
    <w:rsid w:val="00175F20"/>
    <w:rsid w:val="001841FA"/>
    <w:rsid w:val="00187E23"/>
    <w:rsid w:val="00190421"/>
    <w:rsid w:val="001908D0"/>
    <w:rsid w:val="001A3F46"/>
    <w:rsid w:val="001A4D4F"/>
    <w:rsid w:val="001A7BD5"/>
    <w:rsid w:val="001B22A2"/>
    <w:rsid w:val="001B5E25"/>
    <w:rsid w:val="001C3E27"/>
    <w:rsid w:val="001E206D"/>
    <w:rsid w:val="001E2C61"/>
    <w:rsid w:val="001E33C5"/>
    <w:rsid w:val="001F08EF"/>
    <w:rsid w:val="001F259D"/>
    <w:rsid w:val="001F50A0"/>
    <w:rsid w:val="00201093"/>
    <w:rsid w:val="00201DC9"/>
    <w:rsid w:val="00207DD4"/>
    <w:rsid w:val="00214601"/>
    <w:rsid w:val="00216BF5"/>
    <w:rsid w:val="00221885"/>
    <w:rsid w:val="002230D7"/>
    <w:rsid w:val="002323AD"/>
    <w:rsid w:val="00232E15"/>
    <w:rsid w:val="0023300E"/>
    <w:rsid w:val="002361C4"/>
    <w:rsid w:val="002375DB"/>
    <w:rsid w:val="002472E1"/>
    <w:rsid w:val="00250E3E"/>
    <w:rsid w:val="002552B8"/>
    <w:rsid w:val="00255741"/>
    <w:rsid w:val="00260114"/>
    <w:rsid w:val="002638AB"/>
    <w:rsid w:val="0026622F"/>
    <w:rsid w:val="002708A1"/>
    <w:rsid w:val="00274185"/>
    <w:rsid w:val="002742B4"/>
    <w:rsid w:val="002744A9"/>
    <w:rsid w:val="0028255A"/>
    <w:rsid w:val="00291F0D"/>
    <w:rsid w:val="00293486"/>
    <w:rsid w:val="00294FED"/>
    <w:rsid w:val="0029520F"/>
    <w:rsid w:val="002A1D00"/>
    <w:rsid w:val="002A6C41"/>
    <w:rsid w:val="002A74C8"/>
    <w:rsid w:val="002B1744"/>
    <w:rsid w:val="002B36C2"/>
    <w:rsid w:val="002B52C3"/>
    <w:rsid w:val="002B5C4F"/>
    <w:rsid w:val="002C0E45"/>
    <w:rsid w:val="002C108D"/>
    <w:rsid w:val="002C32A3"/>
    <w:rsid w:val="002C34EC"/>
    <w:rsid w:val="002C439D"/>
    <w:rsid w:val="002C4AD9"/>
    <w:rsid w:val="002C5E06"/>
    <w:rsid w:val="002C77CA"/>
    <w:rsid w:val="002C7B2D"/>
    <w:rsid w:val="002D36AA"/>
    <w:rsid w:val="002D4FC1"/>
    <w:rsid w:val="002D5847"/>
    <w:rsid w:val="002D7273"/>
    <w:rsid w:val="002D7BDD"/>
    <w:rsid w:val="002E5149"/>
    <w:rsid w:val="002E5252"/>
    <w:rsid w:val="002F4978"/>
    <w:rsid w:val="002F4E3B"/>
    <w:rsid w:val="00300156"/>
    <w:rsid w:val="00300566"/>
    <w:rsid w:val="00300942"/>
    <w:rsid w:val="00302033"/>
    <w:rsid w:val="003024ED"/>
    <w:rsid w:val="003032CA"/>
    <w:rsid w:val="003034F1"/>
    <w:rsid w:val="00304F19"/>
    <w:rsid w:val="00313631"/>
    <w:rsid w:val="003149B3"/>
    <w:rsid w:val="003151FE"/>
    <w:rsid w:val="0032208B"/>
    <w:rsid w:val="00326D61"/>
    <w:rsid w:val="00332BC7"/>
    <w:rsid w:val="00343AC7"/>
    <w:rsid w:val="00344DA8"/>
    <w:rsid w:val="00351127"/>
    <w:rsid w:val="0035145E"/>
    <w:rsid w:val="0035157A"/>
    <w:rsid w:val="00351DCF"/>
    <w:rsid w:val="00353A24"/>
    <w:rsid w:val="00354A16"/>
    <w:rsid w:val="00354AD4"/>
    <w:rsid w:val="00355DAB"/>
    <w:rsid w:val="00357AA6"/>
    <w:rsid w:val="00365107"/>
    <w:rsid w:val="00373C5A"/>
    <w:rsid w:val="0037494A"/>
    <w:rsid w:val="00380C62"/>
    <w:rsid w:val="003810DF"/>
    <w:rsid w:val="00384822"/>
    <w:rsid w:val="003A0482"/>
    <w:rsid w:val="003B0C69"/>
    <w:rsid w:val="003B103E"/>
    <w:rsid w:val="003B47F8"/>
    <w:rsid w:val="003B6CBB"/>
    <w:rsid w:val="003C1775"/>
    <w:rsid w:val="003C3080"/>
    <w:rsid w:val="003C40A8"/>
    <w:rsid w:val="003C4835"/>
    <w:rsid w:val="003C6A59"/>
    <w:rsid w:val="003D156E"/>
    <w:rsid w:val="003D2B70"/>
    <w:rsid w:val="003D52FC"/>
    <w:rsid w:val="003D5919"/>
    <w:rsid w:val="003E1375"/>
    <w:rsid w:val="003E308B"/>
    <w:rsid w:val="003E461D"/>
    <w:rsid w:val="003E5047"/>
    <w:rsid w:val="003E689B"/>
    <w:rsid w:val="003F0EC1"/>
    <w:rsid w:val="003F5C70"/>
    <w:rsid w:val="003F6539"/>
    <w:rsid w:val="003F65A3"/>
    <w:rsid w:val="00401A92"/>
    <w:rsid w:val="0040537D"/>
    <w:rsid w:val="004107B1"/>
    <w:rsid w:val="00411E9E"/>
    <w:rsid w:val="00411F1D"/>
    <w:rsid w:val="00412E0A"/>
    <w:rsid w:val="00420D82"/>
    <w:rsid w:val="0042561A"/>
    <w:rsid w:val="00434C9E"/>
    <w:rsid w:val="00435C92"/>
    <w:rsid w:val="004410A8"/>
    <w:rsid w:val="004442D3"/>
    <w:rsid w:val="0044491A"/>
    <w:rsid w:val="004450FD"/>
    <w:rsid w:val="004459E5"/>
    <w:rsid w:val="00446349"/>
    <w:rsid w:val="00451ABB"/>
    <w:rsid w:val="004538DE"/>
    <w:rsid w:val="00456106"/>
    <w:rsid w:val="00456D0C"/>
    <w:rsid w:val="00460BD1"/>
    <w:rsid w:val="00462B02"/>
    <w:rsid w:val="004646F0"/>
    <w:rsid w:val="00466C66"/>
    <w:rsid w:val="00472CE9"/>
    <w:rsid w:val="004743C3"/>
    <w:rsid w:val="00476A86"/>
    <w:rsid w:val="00476C3B"/>
    <w:rsid w:val="00487931"/>
    <w:rsid w:val="00493324"/>
    <w:rsid w:val="004935BB"/>
    <w:rsid w:val="004949AD"/>
    <w:rsid w:val="004A014E"/>
    <w:rsid w:val="004A12CF"/>
    <w:rsid w:val="004A3AF6"/>
    <w:rsid w:val="004B0A40"/>
    <w:rsid w:val="004B12D6"/>
    <w:rsid w:val="004B3595"/>
    <w:rsid w:val="004B5295"/>
    <w:rsid w:val="004B7FFB"/>
    <w:rsid w:val="004C451F"/>
    <w:rsid w:val="004C6F1F"/>
    <w:rsid w:val="004C79C8"/>
    <w:rsid w:val="004D1793"/>
    <w:rsid w:val="004D2B7D"/>
    <w:rsid w:val="004D4E34"/>
    <w:rsid w:val="004D5892"/>
    <w:rsid w:val="004D6D54"/>
    <w:rsid w:val="004E43BA"/>
    <w:rsid w:val="004E5AE7"/>
    <w:rsid w:val="004E753E"/>
    <w:rsid w:val="004F02A0"/>
    <w:rsid w:val="004F05FB"/>
    <w:rsid w:val="004F4506"/>
    <w:rsid w:val="004F79F5"/>
    <w:rsid w:val="00501744"/>
    <w:rsid w:val="005024D6"/>
    <w:rsid w:val="005035C3"/>
    <w:rsid w:val="00503F74"/>
    <w:rsid w:val="00503FEB"/>
    <w:rsid w:val="0050662C"/>
    <w:rsid w:val="00507332"/>
    <w:rsid w:val="00510A6C"/>
    <w:rsid w:val="0051262B"/>
    <w:rsid w:val="0051327C"/>
    <w:rsid w:val="00514D3C"/>
    <w:rsid w:val="005161E2"/>
    <w:rsid w:val="00521588"/>
    <w:rsid w:val="00521B69"/>
    <w:rsid w:val="0052343C"/>
    <w:rsid w:val="00527A85"/>
    <w:rsid w:val="005364DA"/>
    <w:rsid w:val="005371D2"/>
    <w:rsid w:val="00544465"/>
    <w:rsid w:val="00546B07"/>
    <w:rsid w:val="00547025"/>
    <w:rsid w:val="00547B44"/>
    <w:rsid w:val="00552CF3"/>
    <w:rsid w:val="0055427F"/>
    <w:rsid w:val="00557F6F"/>
    <w:rsid w:val="0056098C"/>
    <w:rsid w:val="00561B73"/>
    <w:rsid w:val="00561C32"/>
    <w:rsid w:val="0056593B"/>
    <w:rsid w:val="00570276"/>
    <w:rsid w:val="00570503"/>
    <w:rsid w:val="00572385"/>
    <w:rsid w:val="00574946"/>
    <w:rsid w:val="00583F8B"/>
    <w:rsid w:val="0058722C"/>
    <w:rsid w:val="00591786"/>
    <w:rsid w:val="00595177"/>
    <w:rsid w:val="00595F7E"/>
    <w:rsid w:val="00596FAF"/>
    <w:rsid w:val="005A2F4F"/>
    <w:rsid w:val="005A4671"/>
    <w:rsid w:val="005A73F9"/>
    <w:rsid w:val="005C0EC3"/>
    <w:rsid w:val="005C1592"/>
    <w:rsid w:val="005C7357"/>
    <w:rsid w:val="005C791D"/>
    <w:rsid w:val="005D3823"/>
    <w:rsid w:val="005D479B"/>
    <w:rsid w:val="005E2B22"/>
    <w:rsid w:val="005E34F9"/>
    <w:rsid w:val="005E458B"/>
    <w:rsid w:val="005E6A54"/>
    <w:rsid w:val="005E726E"/>
    <w:rsid w:val="005F1746"/>
    <w:rsid w:val="005F3A4D"/>
    <w:rsid w:val="005F5CB5"/>
    <w:rsid w:val="00601807"/>
    <w:rsid w:val="0060405E"/>
    <w:rsid w:val="0060632B"/>
    <w:rsid w:val="00611653"/>
    <w:rsid w:val="00612EBD"/>
    <w:rsid w:val="006130DB"/>
    <w:rsid w:val="00614F7B"/>
    <w:rsid w:val="00615CFD"/>
    <w:rsid w:val="00617EC5"/>
    <w:rsid w:val="006226B0"/>
    <w:rsid w:val="006230E2"/>
    <w:rsid w:val="00623227"/>
    <w:rsid w:val="006269A0"/>
    <w:rsid w:val="0063288A"/>
    <w:rsid w:val="006339B6"/>
    <w:rsid w:val="00633E4D"/>
    <w:rsid w:val="0063722C"/>
    <w:rsid w:val="006406F1"/>
    <w:rsid w:val="00641284"/>
    <w:rsid w:val="00641341"/>
    <w:rsid w:val="006462E2"/>
    <w:rsid w:val="00652E53"/>
    <w:rsid w:val="0065423D"/>
    <w:rsid w:val="0066473B"/>
    <w:rsid w:val="0068012D"/>
    <w:rsid w:val="00687164"/>
    <w:rsid w:val="00687957"/>
    <w:rsid w:val="00687A1D"/>
    <w:rsid w:val="00690DD5"/>
    <w:rsid w:val="00691B39"/>
    <w:rsid w:val="006958AE"/>
    <w:rsid w:val="00695EB7"/>
    <w:rsid w:val="006A7867"/>
    <w:rsid w:val="006B023F"/>
    <w:rsid w:val="006B4DF8"/>
    <w:rsid w:val="006B6272"/>
    <w:rsid w:val="006C3826"/>
    <w:rsid w:val="006C7C67"/>
    <w:rsid w:val="006D15AE"/>
    <w:rsid w:val="006D1C0B"/>
    <w:rsid w:val="006D39E6"/>
    <w:rsid w:val="006E206D"/>
    <w:rsid w:val="006F036E"/>
    <w:rsid w:val="006F0916"/>
    <w:rsid w:val="006F6CDA"/>
    <w:rsid w:val="0070144C"/>
    <w:rsid w:val="00706395"/>
    <w:rsid w:val="0070639B"/>
    <w:rsid w:val="007068AD"/>
    <w:rsid w:val="00710653"/>
    <w:rsid w:val="00712F0F"/>
    <w:rsid w:val="00714495"/>
    <w:rsid w:val="0071498E"/>
    <w:rsid w:val="00720AC7"/>
    <w:rsid w:val="00722BB7"/>
    <w:rsid w:val="0072462C"/>
    <w:rsid w:val="00725369"/>
    <w:rsid w:val="0073107C"/>
    <w:rsid w:val="00736081"/>
    <w:rsid w:val="007360C5"/>
    <w:rsid w:val="00737E85"/>
    <w:rsid w:val="00744048"/>
    <w:rsid w:val="007444E7"/>
    <w:rsid w:val="007454E8"/>
    <w:rsid w:val="00746ECE"/>
    <w:rsid w:val="0075081B"/>
    <w:rsid w:val="0075188F"/>
    <w:rsid w:val="0075228F"/>
    <w:rsid w:val="00752880"/>
    <w:rsid w:val="00753479"/>
    <w:rsid w:val="0075507D"/>
    <w:rsid w:val="007567C7"/>
    <w:rsid w:val="00757C81"/>
    <w:rsid w:val="00762D0B"/>
    <w:rsid w:val="00763122"/>
    <w:rsid w:val="00767027"/>
    <w:rsid w:val="0077190A"/>
    <w:rsid w:val="00776EE7"/>
    <w:rsid w:val="007770D8"/>
    <w:rsid w:val="007803FA"/>
    <w:rsid w:val="007812D5"/>
    <w:rsid w:val="0078492F"/>
    <w:rsid w:val="00784F28"/>
    <w:rsid w:val="00785FE8"/>
    <w:rsid w:val="0078702A"/>
    <w:rsid w:val="00791F5F"/>
    <w:rsid w:val="00797BD6"/>
    <w:rsid w:val="007A1C24"/>
    <w:rsid w:val="007A5448"/>
    <w:rsid w:val="007A54EF"/>
    <w:rsid w:val="007A555F"/>
    <w:rsid w:val="007A5675"/>
    <w:rsid w:val="007A5A4E"/>
    <w:rsid w:val="007A66F3"/>
    <w:rsid w:val="007B152A"/>
    <w:rsid w:val="007B1B6F"/>
    <w:rsid w:val="007B259E"/>
    <w:rsid w:val="007B51B5"/>
    <w:rsid w:val="007B7F7B"/>
    <w:rsid w:val="007C1AD4"/>
    <w:rsid w:val="007C44DF"/>
    <w:rsid w:val="007C5756"/>
    <w:rsid w:val="007C6429"/>
    <w:rsid w:val="007D0F69"/>
    <w:rsid w:val="007D30C1"/>
    <w:rsid w:val="007D66E9"/>
    <w:rsid w:val="007E030A"/>
    <w:rsid w:val="007E0511"/>
    <w:rsid w:val="007E0F79"/>
    <w:rsid w:val="007F218F"/>
    <w:rsid w:val="007F3A9B"/>
    <w:rsid w:val="007F72EF"/>
    <w:rsid w:val="0080027E"/>
    <w:rsid w:val="00800A17"/>
    <w:rsid w:val="0080234E"/>
    <w:rsid w:val="008027CC"/>
    <w:rsid w:val="008071CB"/>
    <w:rsid w:val="00812285"/>
    <w:rsid w:val="00813D79"/>
    <w:rsid w:val="00820CE1"/>
    <w:rsid w:val="00832B91"/>
    <w:rsid w:val="00833015"/>
    <w:rsid w:val="00843B57"/>
    <w:rsid w:val="00844990"/>
    <w:rsid w:val="008452AD"/>
    <w:rsid w:val="008472A3"/>
    <w:rsid w:val="0085253F"/>
    <w:rsid w:val="008538BA"/>
    <w:rsid w:val="00855416"/>
    <w:rsid w:val="00862D69"/>
    <w:rsid w:val="00862DC0"/>
    <w:rsid w:val="008631C0"/>
    <w:rsid w:val="00863503"/>
    <w:rsid w:val="00864355"/>
    <w:rsid w:val="00866553"/>
    <w:rsid w:val="00871D0E"/>
    <w:rsid w:val="00876293"/>
    <w:rsid w:val="008772B4"/>
    <w:rsid w:val="008850E4"/>
    <w:rsid w:val="00887830"/>
    <w:rsid w:val="008919EE"/>
    <w:rsid w:val="00892CA9"/>
    <w:rsid w:val="0089585A"/>
    <w:rsid w:val="00896215"/>
    <w:rsid w:val="00897D7D"/>
    <w:rsid w:val="008A3502"/>
    <w:rsid w:val="008A42A6"/>
    <w:rsid w:val="008A5D4A"/>
    <w:rsid w:val="008B08E0"/>
    <w:rsid w:val="008B0ED7"/>
    <w:rsid w:val="008B6508"/>
    <w:rsid w:val="008C2DE8"/>
    <w:rsid w:val="008C3F2A"/>
    <w:rsid w:val="008C4432"/>
    <w:rsid w:val="008D0EF1"/>
    <w:rsid w:val="008D1492"/>
    <w:rsid w:val="008D181D"/>
    <w:rsid w:val="008D32F0"/>
    <w:rsid w:val="008D37E6"/>
    <w:rsid w:val="008D633E"/>
    <w:rsid w:val="008D7EFD"/>
    <w:rsid w:val="008E73E2"/>
    <w:rsid w:val="008F0020"/>
    <w:rsid w:val="008F1A24"/>
    <w:rsid w:val="008F1AFF"/>
    <w:rsid w:val="008F7EB6"/>
    <w:rsid w:val="00900E11"/>
    <w:rsid w:val="0090169E"/>
    <w:rsid w:val="009023C5"/>
    <w:rsid w:val="0090717E"/>
    <w:rsid w:val="009148FD"/>
    <w:rsid w:val="009154D4"/>
    <w:rsid w:val="00915C6E"/>
    <w:rsid w:val="00916B50"/>
    <w:rsid w:val="009212EF"/>
    <w:rsid w:val="00922056"/>
    <w:rsid w:val="00922B63"/>
    <w:rsid w:val="00926485"/>
    <w:rsid w:val="00930988"/>
    <w:rsid w:val="00930FB1"/>
    <w:rsid w:val="009421D0"/>
    <w:rsid w:val="00944410"/>
    <w:rsid w:val="00945A86"/>
    <w:rsid w:val="00946A2D"/>
    <w:rsid w:val="00946E3C"/>
    <w:rsid w:val="009470B9"/>
    <w:rsid w:val="00952735"/>
    <w:rsid w:val="00954589"/>
    <w:rsid w:val="00955BBE"/>
    <w:rsid w:val="00956441"/>
    <w:rsid w:val="0096189B"/>
    <w:rsid w:val="00962F11"/>
    <w:rsid w:val="00963C52"/>
    <w:rsid w:val="0096513C"/>
    <w:rsid w:val="00966C93"/>
    <w:rsid w:val="00970E45"/>
    <w:rsid w:val="00970F3B"/>
    <w:rsid w:val="009723AB"/>
    <w:rsid w:val="00974DDF"/>
    <w:rsid w:val="00975585"/>
    <w:rsid w:val="0097563A"/>
    <w:rsid w:val="00977610"/>
    <w:rsid w:val="00981898"/>
    <w:rsid w:val="00985A64"/>
    <w:rsid w:val="00985C50"/>
    <w:rsid w:val="00991EB5"/>
    <w:rsid w:val="009971DB"/>
    <w:rsid w:val="009A31B8"/>
    <w:rsid w:val="009A608C"/>
    <w:rsid w:val="009B04E4"/>
    <w:rsid w:val="009B6D71"/>
    <w:rsid w:val="009C1D32"/>
    <w:rsid w:val="009C3A91"/>
    <w:rsid w:val="009C473B"/>
    <w:rsid w:val="009D2413"/>
    <w:rsid w:val="009D5C3D"/>
    <w:rsid w:val="009D73B1"/>
    <w:rsid w:val="009D7723"/>
    <w:rsid w:val="009E1356"/>
    <w:rsid w:val="009E14A5"/>
    <w:rsid w:val="009E3168"/>
    <w:rsid w:val="009F0F77"/>
    <w:rsid w:val="00A05F12"/>
    <w:rsid w:val="00A0624F"/>
    <w:rsid w:val="00A15516"/>
    <w:rsid w:val="00A2122E"/>
    <w:rsid w:val="00A246C9"/>
    <w:rsid w:val="00A24E0A"/>
    <w:rsid w:val="00A314C2"/>
    <w:rsid w:val="00A33BC4"/>
    <w:rsid w:val="00A379B2"/>
    <w:rsid w:val="00A37CA6"/>
    <w:rsid w:val="00A37F52"/>
    <w:rsid w:val="00A43852"/>
    <w:rsid w:val="00A44A05"/>
    <w:rsid w:val="00A46623"/>
    <w:rsid w:val="00A5065E"/>
    <w:rsid w:val="00A51E9A"/>
    <w:rsid w:val="00A52B17"/>
    <w:rsid w:val="00A55A2F"/>
    <w:rsid w:val="00A65A7E"/>
    <w:rsid w:val="00A70D22"/>
    <w:rsid w:val="00A75E9F"/>
    <w:rsid w:val="00A83282"/>
    <w:rsid w:val="00A910A8"/>
    <w:rsid w:val="00A928CE"/>
    <w:rsid w:val="00AA2590"/>
    <w:rsid w:val="00AA46D4"/>
    <w:rsid w:val="00AA5767"/>
    <w:rsid w:val="00AA610B"/>
    <w:rsid w:val="00AA6D24"/>
    <w:rsid w:val="00AC14DF"/>
    <w:rsid w:val="00AC1DA0"/>
    <w:rsid w:val="00AC2C0F"/>
    <w:rsid w:val="00AD0BAF"/>
    <w:rsid w:val="00AD23EF"/>
    <w:rsid w:val="00AD26AE"/>
    <w:rsid w:val="00AD6B1C"/>
    <w:rsid w:val="00AE1119"/>
    <w:rsid w:val="00AE3115"/>
    <w:rsid w:val="00AE414E"/>
    <w:rsid w:val="00AE7DD7"/>
    <w:rsid w:val="00AF2FC4"/>
    <w:rsid w:val="00AF3619"/>
    <w:rsid w:val="00AF4EB4"/>
    <w:rsid w:val="00AF506D"/>
    <w:rsid w:val="00AF6ED5"/>
    <w:rsid w:val="00B01B8E"/>
    <w:rsid w:val="00B01D1C"/>
    <w:rsid w:val="00B05289"/>
    <w:rsid w:val="00B10796"/>
    <w:rsid w:val="00B1121C"/>
    <w:rsid w:val="00B12315"/>
    <w:rsid w:val="00B140F2"/>
    <w:rsid w:val="00B204D8"/>
    <w:rsid w:val="00B2319E"/>
    <w:rsid w:val="00B254C8"/>
    <w:rsid w:val="00B255CE"/>
    <w:rsid w:val="00B26BA0"/>
    <w:rsid w:val="00B2717B"/>
    <w:rsid w:val="00B276E3"/>
    <w:rsid w:val="00B32F2F"/>
    <w:rsid w:val="00B373D0"/>
    <w:rsid w:val="00B40256"/>
    <w:rsid w:val="00B43B36"/>
    <w:rsid w:val="00B44A36"/>
    <w:rsid w:val="00B45134"/>
    <w:rsid w:val="00B45E20"/>
    <w:rsid w:val="00B55CF7"/>
    <w:rsid w:val="00B56A7E"/>
    <w:rsid w:val="00B57708"/>
    <w:rsid w:val="00B606FB"/>
    <w:rsid w:val="00B61597"/>
    <w:rsid w:val="00B6216A"/>
    <w:rsid w:val="00B640A6"/>
    <w:rsid w:val="00B6632F"/>
    <w:rsid w:val="00B716A9"/>
    <w:rsid w:val="00B72A42"/>
    <w:rsid w:val="00B752AC"/>
    <w:rsid w:val="00B75599"/>
    <w:rsid w:val="00B76A04"/>
    <w:rsid w:val="00B84AE7"/>
    <w:rsid w:val="00B8639B"/>
    <w:rsid w:val="00B869CA"/>
    <w:rsid w:val="00B86C73"/>
    <w:rsid w:val="00B9057F"/>
    <w:rsid w:val="00B91CB1"/>
    <w:rsid w:val="00BA1638"/>
    <w:rsid w:val="00BA392B"/>
    <w:rsid w:val="00BA602F"/>
    <w:rsid w:val="00BB09F8"/>
    <w:rsid w:val="00BB196D"/>
    <w:rsid w:val="00BC15E3"/>
    <w:rsid w:val="00BC3206"/>
    <w:rsid w:val="00BC44CD"/>
    <w:rsid w:val="00BC7219"/>
    <w:rsid w:val="00BD7BFA"/>
    <w:rsid w:val="00BE0E33"/>
    <w:rsid w:val="00BE1AE2"/>
    <w:rsid w:val="00BE21AB"/>
    <w:rsid w:val="00BE7825"/>
    <w:rsid w:val="00BE7BF4"/>
    <w:rsid w:val="00BF095E"/>
    <w:rsid w:val="00BF4B70"/>
    <w:rsid w:val="00BF7F90"/>
    <w:rsid w:val="00C021DE"/>
    <w:rsid w:val="00C025CA"/>
    <w:rsid w:val="00C04CFD"/>
    <w:rsid w:val="00C1098E"/>
    <w:rsid w:val="00C10FD0"/>
    <w:rsid w:val="00C146C0"/>
    <w:rsid w:val="00C15C62"/>
    <w:rsid w:val="00C21554"/>
    <w:rsid w:val="00C223E4"/>
    <w:rsid w:val="00C356AE"/>
    <w:rsid w:val="00C400E1"/>
    <w:rsid w:val="00C436B9"/>
    <w:rsid w:val="00C44D31"/>
    <w:rsid w:val="00C53EA1"/>
    <w:rsid w:val="00C54CB5"/>
    <w:rsid w:val="00C741D8"/>
    <w:rsid w:val="00C7792D"/>
    <w:rsid w:val="00C77CAB"/>
    <w:rsid w:val="00C836DA"/>
    <w:rsid w:val="00C86108"/>
    <w:rsid w:val="00C87E0B"/>
    <w:rsid w:val="00C90671"/>
    <w:rsid w:val="00C91920"/>
    <w:rsid w:val="00CA24F2"/>
    <w:rsid w:val="00CA77B2"/>
    <w:rsid w:val="00CB0549"/>
    <w:rsid w:val="00CB0D33"/>
    <w:rsid w:val="00CB16C5"/>
    <w:rsid w:val="00CB1BF1"/>
    <w:rsid w:val="00CB1CA7"/>
    <w:rsid w:val="00CB586E"/>
    <w:rsid w:val="00CC493D"/>
    <w:rsid w:val="00CC61AD"/>
    <w:rsid w:val="00CD1639"/>
    <w:rsid w:val="00CE1386"/>
    <w:rsid w:val="00CE18A9"/>
    <w:rsid w:val="00CE2F8C"/>
    <w:rsid w:val="00CE7E28"/>
    <w:rsid w:val="00CF36D5"/>
    <w:rsid w:val="00CF4013"/>
    <w:rsid w:val="00CF61CB"/>
    <w:rsid w:val="00CF6B8B"/>
    <w:rsid w:val="00CF7F1E"/>
    <w:rsid w:val="00D0144C"/>
    <w:rsid w:val="00D03DF6"/>
    <w:rsid w:val="00D0684E"/>
    <w:rsid w:val="00D13F75"/>
    <w:rsid w:val="00D21249"/>
    <w:rsid w:val="00D21510"/>
    <w:rsid w:val="00D229F8"/>
    <w:rsid w:val="00D25675"/>
    <w:rsid w:val="00D25F9E"/>
    <w:rsid w:val="00D2760B"/>
    <w:rsid w:val="00D31AE9"/>
    <w:rsid w:val="00D33C4D"/>
    <w:rsid w:val="00D41F51"/>
    <w:rsid w:val="00D43716"/>
    <w:rsid w:val="00D5156B"/>
    <w:rsid w:val="00D52BFD"/>
    <w:rsid w:val="00D5760A"/>
    <w:rsid w:val="00D60EDB"/>
    <w:rsid w:val="00D61797"/>
    <w:rsid w:val="00D61BEA"/>
    <w:rsid w:val="00D64238"/>
    <w:rsid w:val="00D64C27"/>
    <w:rsid w:val="00D64F57"/>
    <w:rsid w:val="00D80170"/>
    <w:rsid w:val="00D910B6"/>
    <w:rsid w:val="00D919BB"/>
    <w:rsid w:val="00D9251F"/>
    <w:rsid w:val="00D93859"/>
    <w:rsid w:val="00D94C10"/>
    <w:rsid w:val="00DA16BF"/>
    <w:rsid w:val="00DA7183"/>
    <w:rsid w:val="00DB162D"/>
    <w:rsid w:val="00DB47BC"/>
    <w:rsid w:val="00DB5BDD"/>
    <w:rsid w:val="00DC0E3B"/>
    <w:rsid w:val="00DC18B0"/>
    <w:rsid w:val="00DC1EDA"/>
    <w:rsid w:val="00DC6FA2"/>
    <w:rsid w:val="00DC7ED3"/>
    <w:rsid w:val="00DD1339"/>
    <w:rsid w:val="00DD13A4"/>
    <w:rsid w:val="00DD5377"/>
    <w:rsid w:val="00DE14E5"/>
    <w:rsid w:val="00DE2668"/>
    <w:rsid w:val="00DE3A44"/>
    <w:rsid w:val="00DE480A"/>
    <w:rsid w:val="00DE5AC0"/>
    <w:rsid w:val="00DE666F"/>
    <w:rsid w:val="00DE7D18"/>
    <w:rsid w:val="00DF0A42"/>
    <w:rsid w:val="00DF2A7F"/>
    <w:rsid w:val="00DF2B63"/>
    <w:rsid w:val="00E0184F"/>
    <w:rsid w:val="00E03613"/>
    <w:rsid w:val="00E046B6"/>
    <w:rsid w:val="00E063BE"/>
    <w:rsid w:val="00E10B03"/>
    <w:rsid w:val="00E127AE"/>
    <w:rsid w:val="00E143B3"/>
    <w:rsid w:val="00E1443A"/>
    <w:rsid w:val="00E21A5C"/>
    <w:rsid w:val="00E23583"/>
    <w:rsid w:val="00E250E3"/>
    <w:rsid w:val="00E333C8"/>
    <w:rsid w:val="00E34254"/>
    <w:rsid w:val="00E4063D"/>
    <w:rsid w:val="00E412ED"/>
    <w:rsid w:val="00E41E50"/>
    <w:rsid w:val="00E43C6C"/>
    <w:rsid w:val="00E4458E"/>
    <w:rsid w:val="00E45C1F"/>
    <w:rsid w:val="00E55D53"/>
    <w:rsid w:val="00E56BA9"/>
    <w:rsid w:val="00E6306C"/>
    <w:rsid w:val="00E674C1"/>
    <w:rsid w:val="00E72B06"/>
    <w:rsid w:val="00E80C33"/>
    <w:rsid w:val="00E81DF1"/>
    <w:rsid w:val="00E82763"/>
    <w:rsid w:val="00E83E6E"/>
    <w:rsid w:val="00E8487D"/>
    <w:rsid w:val="00E862E5"/>
    <w:rsid w:val="00E870F7"/>
    <w:rsid w:val="00E90223"/>
    <w:rsid w:val="00E90DAD"/>
    <w:rsid w:val="00E94D65"/>
    <w:rsid w:val="00EA1F99"/>
    <w:rsid w:val="00EA48A9"/>
    <w:rsid w:val="00EA6DDF"/>
    <w:rsid w:val="00EA7EB5"/>
    <w:rsid w:val="00EB04BC"/>
    <w:rsid w:val="00EB060F"/>
    <w:rsid w:val="00EB2905"/>
    <w:rsid w:val="00EB687E"/>
    <w:rsid w:val="00EB763D"/>
    <w:rsid w:val="00EB7705"/>
    <w:rsid w:val="00EC1233"/>
    <w:rsid w:val="00EC4147"/>
    <w:rsid w:val="00ED5483"/>
    <w:rsid w:val="00ED7148"/>
    <w:rsid w:val="00EE75B2"/>
    <w:rsid w:val="00EF3050"/>
    <w:rsid w:val="00EF4A2E"/>
    <w:rsid w:val="00F02044"/>
    <w:rsid w:val="00F04269"/>
    <w:rsid w:val="00F11757"/>
    <w:rsid w:val="00F11D9B"/>
    <w:rsid w:val="00F12C07"/>
    <w:rsid w:val="00F1359A"/>
    <w:rsid w:val="00F144D7"/>
    <w:rsid w:val="00F150DF"/>
    <w:rsid w:val="00F15A7A"/>
    <w:rsid w:val="00F20B41"/>
    <w:rsid w:val="00F25CEA"/>
    <w:rsid w:val="00F31E19"/>
    <w:rsid w:val="00F371CA"/>
    <w:rsid w:val="00F40965"/>
    <w:rsid w:val="00F41921"/>
    <w:rsid w:val="00F4326C"/>
    <w:rsid w:val="00F448AA"/>
    <w:rsid w:val="00F50959"/>
    <w:rsid w:val="00F5248A"/>
    <w:rsid w:val="00F540CA"/>
    <w:rsid w:val="00F546E4"/>
    <w:rsid w:val="00F60542"/>
    <w:rsid w:val="00F6217C"/>
    <w:rsid w:val="00F66E0B"/>
    <w:rsid w:val="00F70B6D"/>
    <w:rsid w:val="00F7133C"/>
    <w:rsid w:val="00F713C0"/>
    <w:rsid w:val="00F719E5"/>
    <w:rsid w:val="00F77B9D"/>
    <w:rsid w:val="00F821DF"/>
    <w:rsid w:val="00F822B0"/>
    <w:rsid w:val="00F87211"/>
    <w:rsid w:val="00F90C5A"/>
    <w:rsid w:val="00F90DE4"/>
    <w:rsid w:val="00F91BC3"/>
    <w:rsid w:val="00F955CC"/>
    <w:rsid w:val="00FB35E2"/>
    <w:rsid w:val="00FB5D99"/>
    <w:rsid w:val="00FB6FF8"/>
    <w:rsid w:val="00FC5A03"/>
    <w:rsid w:val="00FD1184"/>
    <w:rsid w:val="00FD1389"/>
    <w:rsid w:val="00FD4154"/>
    <w:rsid w:val="00FD7F43"/>
    <w:rsid w:val="00FE2F8C"/>
    <w:rsid w:val="00FE39EF"/>
    <w:rsid w:val="00FF009E"/>
    <w:rsid w:val="00FF0732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11A3ED-F32F-44CD-A573-5C24B1A8D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9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F036-1106-4766-B56A-8E2317EA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2645</TotalTime>
  <Pages>5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Иноземцева Элла Сергеевна</dc:creator>
  <cp:keywords/>
  <dc:description/>
  <cp:lastModifiedBy>Иноземцева Элла Сергеевна</cp:lastModifiedBy>
  <cp:revision>63</cp:revision>
  <cp:lastPrinted>2023-10-16T06:39:00Z</cp:lastPrinted>
  <dcterms:created xsi:type="dcterms:W3CDTF">2022-10-04T06:01:00Z</dcterms:created>
  <dcterms:modified xsi:type="dcterms:W3CDTF">2023-10-16T09:20:00Z</dcterms:modified>
</cp:coreProperties>
</file>