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964" w:rsidRPr="00541F1F" w:rsidRDefault="006C3964" w:rsidP="006C3964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41F1F">
        <w:rPr>
          <w:rFonts w:ascii="Times New Roman" w:hAnsi="Times New Roman" w:cs="Times New Roman"/>
          <w:b/>
          <w:bCs/>
          <w:sz w:val="22"/>
          <w:szCs w:val="22"/>
        </w:rPr>
        <w:t>Сведения</w:t>
      </w:r>
    </w:p>
    <w:p w:rsidR="006C3964" w:rsidRPr="00541F1F" w:rsidRDefault="006C3964" w:rsidP="006C3964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41F1F">
        <w:rPr>
          <w:rFonts w:ascii="Times New Roman" w:hAnsi="Times New Roman" w:cs="Times New Roman"/>
          <w:b/>
          <w:bCs/>
          <w:sz w:val="22"/>
          <w:szCs w:val="22"/>
        </w:rPr>
        <w:t>о доходах, расходах, об имуществе и обязательствах имущественного характера</w:t>
      </w:r>
    </w:p>
    <w:p w:rsidR="006C3964" w:rsidRPr="006D3FD0" w:rsidRDefault="00E661ED" w:rsidP="006C3964">
      <w:pPr>
        <w:pStyle w:val="a3"/>
        <w:widowControl w:val="0"/>
        <w:spacing w:before="0" w:beforeAutospacing="0" w:after="0" w:afterAutospacing="0"/>
        <w:ind w:right="-6" w:firstLine="709"/>
        <w:jc w:val="center"/>
        <w:rPr>
          <w:rFonts w:eastAsiaTheme="minorHAnsi"/>
          <w:b/>
          <w:bCs/>
          <w:sz w:val="22"/>
          <w:szCs w:val="22"/>
          <w:u w:val="single"/>
          <w:lang w:eastAsia="en-US"/>
        </w:rPr>
      </w:pPr>
      <w:r>
        <w:rPr>
          <w:rFonts w:eastAsiaTheme="minorHAnsi"/>
          <w:b/>
          <w:bCs/>
          <w:sz w:val="22"/>
          <w:szCs w:val="22"/>
          <w:u w:val="single"/>
          <w:lang w:eastAsia="en-US"/>
        </w:rPr>
        <w:t>заместителя председателя</w:t>
      </w:r>
      <w:r w:rsidR="006C3964" w:rsidRPr="006D3FD0">
        <w:rPr>
          <w:rFonts w:eastAsiaTheme="minorHAnsi"/>
          <w:b/>
          <w:bCs/>
          <w:sz w:val="22"/>
          <w:szCs w:val="22"/>
          <w:u w:val="single"/>
          <w:lang w:eastAsia="en-US"/>
        </w:rPr>
        <w:t xml:space="preserve"> Контрольно-счетной палаты города Когалыма и членов его семьи</w:t>
      </w:r>
    </w:p>
    <w:p w:rsidR="006C3964" w:rsidRPr="006D3FD0" w:rsidRDefault="006C3964" w:rsidP="006C3964">
      <w:pPr>
        <w:pStyle w:val="ConsPlusNormal"/>
        <w:jc w:val="center"/>
        <w:rPr>
          <w:rFonts w:ascii="Times New Roman" w:hAnsi="Times New Roman" w:cs="Times New Roman"/>
          <w:bCs/>
        </w:rPr>
      </w:pPr>
      <w:r w:rsidRPr="006D3FD0">
        <w:rPr>
          <w:rFonts w:ascii="Times New Roman" w:hAnsi="Times New Roman" w:cs="Times New Roman"/>
          <w:bCs/>
        </w:rPr>
        <w:t>(полное наименование должности)</w:t>
      </w:r>
    </w:p>
    <w:p w:rsidR="006C3964" w:rsidRPr="00541F1F" w:rsidRDefault="006C3964" w:rsidP="006C3964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41F1F">
        <w:rPr>
          <w:rFonts w:ascii="Times New Roman" w:hAnsi="Times New Roman" w:cs="Times New Roman"/>
          <w:b/>
          <w:bCs/>
          <w:sz w:val="22"/>
          <w:szCs w:val="22"/>
        </w:rPr>
        <w:t xml:space="preserve">за период с 1 января по 31 декабря </w:t>
      </w:r>
      <w:r>
        <w:rPr>
          <w:rFonts w:ascii="Times New Roman" w:hAnsi="Times New Roman" w:cs="Times New Roman"/>
          <w:b/>
          <w:bCs/>
          <w:sz w:val="22"/>
          <w:szCs w:val="22"/>
        </w:rPr>
        <w:t>201</w:t>
      </w:r>
      <w:r w:rsidR="00A77F77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Pr="00541F1F">
        <w:rPr>
          <w:rFonts w:ascii="Times New Roman" w:hAnsi="Times New Roman" w:cs="Times New Roman"/>
          <w:b/>
          <w:bCs/>
          <w:sz w:val="22"/>
          <w:szCs w:val="22"/>
        </w:rPr>
        <w:t>года</w:t>
      </w:r>
    </w:p>
    <w:p w:rsidR="006C3964" w:rsidRPr="00541F1F" w:rsidRDefault="006C3964" w:rsidP="006C396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5160" w:type="pct"/>
        <w:tblCellSpacing w:w="5" w:type="nil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06"/>
        <w:gridCol w:w="1269"/>
        <w:gridCol w:w="1689"/>
        <w:gridCol w:w="1153"/>
        <w:gridCol w:w="1368"/>
        <w:gridCol w:w="1382"/>
        <w:gridCol w:w="1405"/>
        <w:gridCol w:w="930"/>
        <w:gridCol w:w="1368"/>
        <w:gridCol w:w="1821"/>
      </w:tblGrid>
      <w:tr w:rsidR="006C3964" w:rsidRPr="00931243" w:rsidTr="00174B7F">
        <w:trPr>
          <w:tblCellSpacing w:w="5" w:type="nil"/>
        </w:trPr>
        <w:tc>
          <w:tcPr>
            <w:tcW w:w="935" w:type="pct"/>
            <w:vMerge w:val="restart"/>
          </w:tcPr>
          <w:p w:rsidR="006C3964" w:rsidRPr="00931243" w:rsidRDefault="00E661ED" w:rsidP="00E66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лица, замещающего муниципальную должность</w:t>
            </w:r>
          </w:p>
        </w:tc>
        <w:tc>
          <w:tcPr>
            <w:tcW w:w="429" w:type="pct"/>
            <w:vMerge w:val="restart"/>
          </w:tcPr>
          <w:p w:rsidR="006C3964" w:rsidRPr="00931243" w:rsidRDefault="006C3964" w:rsidP="005C3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243">
              <w:rPr>
                <w:rFonts w:ascii="Times New Roman" w:hAnsi="Times New Roman" w:cs="Times New Roman"/>
                <w:sz w:val="20"/>
                <w:szCs w:val="20"/>
              </w:rPr>
              <w:t>Годовой доход за отчетный год</w:t>
            </w:r>
          </w:p>
          <w:p w:rsidR="006C3964" w:rsidRPr="00931243" w:rsidRDefault="006C3964" w:rsidP="005C3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243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777" w:type="pct"/>
            <w:gridSpan w:val="4"/>
          </w:tcPr>
          <w:p w:rsidR="006C3964" w:rsidRPr="00931243" w:rsidRDefault="006C3964" w:rsidP="005C3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243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w:anchor="Par121" w:history="1">
              <w:r w:rsidRPr="00931243">
                <w:rPr>
                  <w:rFonts w:ascii="Times New Roman" w:hAnsi="Times New Roman" w:cs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1219" w:type="pct"/>
            <w:gridSpan w:val="3"/>
          </w:tcPr>
          <w:p w:rsidR="006C3964" w:rsidRPr="00931243" w:rsidRDefault="006C3964" w:rsidP="005C3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243">
              <w:rPr>
                <w:rFonts w:ascii="Times New Roman" w:hAnsi="Times New Roman" w:cs="Times New Roman"/>
                <w:sz w:val="20"/>
                <w:szCs w:val="20"/>
              </w:rPr>
              <w:t>Перечень объектов</w:t>
            </w:r>
          </w:p>
          <w:p w:rsidR="006C3964" w:rsidRPr="00931243" w:rsidRDefault="006C3964" w:rsidP="005C3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243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6C3964" w:rsidRPr="00931243" w:rsidRDefault="006C3964" w:rsidP="005C3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243">
              <w:rPr>
                <w:rFonts w:ascii="Times New Roman" w:hAnsi="Times New Roman" w:cs="Times New Roman"/>
                <w:sz w:val="20"/>
                <w:szCs w:val="20"/>
              </w:rPr>
              <w:t xml:space="preserve">находящегося </w:t>
            </w:r>
          </w:p>
          <w:p w:rsidR="006C3964" w:rsidRPr="00931243" w:rsidRDefault="006C3964" w:rsidP="005C3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243">
              <w:rPr>
                <w:rFonts w:ascii="Times New Roman" w:hAnsi="Times New Roman" w:cs="Times New Roman"/>
                <w:sz w:val="20"/>
                <w:szCs w:val="20"/>
              </w:rPr>
              <w:t>в пользовании</w:t>
            </w:r>
          </w:p>
        </w:tc>
        <w:tc>
          <w:tcPr>
            <w:tcW w:w="640" w:type="pct"/>
            <w:vMerge w:val="restart"/>
          </w:tcPr>
          <w:p w:rsidR="006C3964" w:rsidRPr="00931243" w:rsidRDefault="006C3964" w:rsidP="00A57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243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</w:t>
            </w:r>
            <w:r w:rsidR="00A5795B">
              <w:rPr>
                <w:rFonts w:ascii="Times New Roman" w:hAnsi="Times New Roman" w:cs="Times New Roman"/>
                <w:sz w:val="20"/>
                <w:szCs w:val="20"/>
              </w:rPr>
              <w:t xml:space="preserve">а по приобретению ценных бумаг </w:t>
            </w:r>
            <w:r w:rsidRPr="00931243">
              <w:rPr>
                <w:rFonts w:ascii="Times New Roman" w:hAnsi="Times New Roman" w:cs="Times New Roman"/>
                <w:sz w:val="20"/>
                <w:szCs w:val="20"/>
              </w:rPr>
              <w:t>(долей участия, паев в уставных (складочных) капиталах организаций)</w:t>
            </w:r>
            <w:hyperlink w:anchor="Par121" w:history="1">
              <w:r w:rsidRPr="00931243">
                <w:rPr>
                  <w:rFonts w:ascii="Times New Roman" w:hAnsi="Times New Roman" w:cs="Times New Roman"/>
                  <w:sz w:val="20"/>
                  <w:szCs w:val="20"/>
                </w:rPr>
                <w:t>*</w:t>
              </w:r>
            </w:hyperlink>
          </w:p>
        </w:tc>
      </w:tr>
      <w:tr w:rsidR="006C3964" w:rsidRPr="00931243" w:rsidTr="00174B7F">
        <w:trPr>
          <w:cantSplit/>
          <w:trHeight w:val="1134"/>
          <w:tblCellSpacing w:w="5" w:type="nil"/>
        </w:trPr>
        <w:tc>
          <w:tcPr>
            <w:tcW w:w="935" w:type="pct"/>
            <w:vMerge/>
          </w:tcPr>
          <w:p w:rsidR="006C3964" w:rsidRPr="00931243" w:rsidRDefault="006C3964" w:rsidP="005C39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  <w:vMerge/>
          </w:tcPr>
          <w:p w:rsidR="006C3964" w:rsidRPr="00931243" w:rsidRDefault="006C3964" w:rsidP="005C39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vAlign w:val="center"/>
          </w:tcPr>
          <w:p w:rsidR="006C3964" w:rsidRPr="00931243" w:rsidRDefault="006C3964" w:rsidP="005C3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243">
              <w:rPr>
                <w:rFonts w:ascii="Times New Roman" w:hAnsi="Times New Roman" w:cs="Times New Roman"/>
                <w:sz w:val="20"/>
                <w:szCs w:val="20"/>
              </w:rPr>
              <w:t>Вид объектов</w:t>
            </w:r>
          </w:p>
          <w:p w:rsidR="006C3964" w:rsidRPr="00931243" w:rsidRDefault="006C3964" w:rsidP="005C3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243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312" w:type="pct"/>
            <w:vAlign w:val="center"/>
          </w:tcPr>
          <w:p w:rsidR="006C3964" w:rsidRPr="00931243" w:rsidRDefault="006C3964" w:rsidP="005C3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243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6C3964" w:rsidRPr="00931243" w:rsidRDefault="006C3964" w:rsidP="005C3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24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31243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931243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453" w:type="pct"/>
            <w:vAlign w:val="center"/>
          </w:tcPr>
          <w:p w:rsidR="006C3964" w:rsidRPr="00931243" w:rsidRDefault="006C3964" w:rsidP="005C3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243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6C3964" w:rsidRPr="00931243" w:rsidRDefault="006C3964" w:rsidP="005C3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243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456" w:type="pct"/>
            <w:vAlign w:val="center"/>
          </w:tcPr>
          <w:p w:rsidR="006C3964" w:rsidRPr="00931243" w:rsidRDefault="006C3964" w:rsidP="005C3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243">
              <w:rPr>
                <w:rFonts w:ascii="Times New Roman" w:hAnsi="Times New Roman" w:cs="Times New Roman"/>
                <w:sz w:val="20"/>
                <w:szCs w:val="20"/>
              </w:rPr>
              <w:t>Транспортные</w:t>
            </w:r>
          </w:p>
          <w:p w:rsidR="006C3964" w:rsidRPr="00931243" w:rsidRDefault="006C3964" w:rsidP="005C3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243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  <w:p w:rsidR="006C3964" w:rsidRPr="00931243" w:rsidRDefault="006C3964" w:rsidP="005C3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243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462" w:type="pct"/>
            <w:vAlign w:val="center"/>
          </w:tcPr>
          <w:p w:rsidR="006C3964" w:rsidRPr="00931243" w:rsidRDefault="006C3964" w:rsidP="005C3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243">
              <w:rPr>
                <w:rFonts w:ascii="Times New Roman" w:hAnsi="Times New Roman" w:cs="Times New Roman"/>
                <w:sz w:val="20"/>
                <w:szCs w:val="20"/>
              </w:rPr>
              <w:t>Вид объектов</w:t>
            </w:r>
          </w:p>
          <w:p w:rsidR="006C3964" w:rsidRPr="00931243" w:rsidRDefault="006C3964" w:rsidP="005C3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243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306" w:type="pct"/>
            <w:vAlign w:val="center"/>
          </w:tcPr>
          <w:p w:rsidR="006C3964" w:rsidRPr="00931243" w:rsidRDefault="006C3964" w:rsidP="005C3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243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6C3964" w:rsidRPr="00931243" w:rsidRDefault="006C3964" w:rsidP="005C3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24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31243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93124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1" w:type="pct"/>
            <w:vAlign w:val="center"/>
          </w:tcPr>
          <w:p w:rsidR="006C3964" w:rsidRPr="00931243" w:rsidRDefault="006C3964" w:rsidP="005C3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243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6C3964" w:rsidRPr="00931243" w:rsidRDefault="006C3964" w:rsidP="005C3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243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640" w:type="pct"/>
            <w:vMerge/>
          </w:tcPr>
          <w:p w:rsidR="006C3964" w:rsidRPr="00931243" w:rsidRDefault="006C3964" w:rsidP="005C3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B7F" w:rsidRPr="00931243" w:rsidTr="00174B7F">
        <w:trPr>
          <w:tblCellSpacing w:w="5" w:type="nil"/>
        </w:trPr>
        <w:tc>
          <w:tcPr>
            <w:tcW w:w="935" w:type="pct"/>
            <w:vMerge w:val="restart"/>
          </w:tcPr>
          <w:p w:rsidR="00174B7F" w:rsidRPr="00931243" w:rsidRDefault="00174B7F" w:rsidP="00B26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243">
              <w:rPr>
                <w:rFonts w:ascii="Times New Roman" w:hAnsi="Times New Roman" w:cs="Times New Roman"/>
                <w:sz w:val="20"/>
                <w:szCs w:val="20"/>
              </w:rPr>
              <w:t>Проценко Виктор Петрович</w:t>
            </w:r>
          </w:p>
        </w:tc>
        <w:tc>
          <w:tcPr>
            <w:tcW w:w="429" w:type="pct"/>
            <w:vMerge w:val="restart"/>
            <w:vAlign w:val="center"/>
          </w:tcPr>
          <w:p w:rsidR="00174B7F" w:rsidRPr="00931243" w:rsidRDefault="00174B7F" w:rsidP="00A77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2 182 373,00</w:t>
            </w:r>
          </w:p>
        </w:tc>
        <w:tc>
          <w:tcPr>
            <w:tcW w:w="556" w:type="pct"/>
            <w:vAlign w:val="center"/>
          </w:tcPr>
          <w:p w:rsidR="00174B7F" w:rsidRPr="00931243" w:rsidRDefault="00174B7F" w:rsidP="005C3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24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12" w:type="pct"/>
            <w:vAlign w:val="center"/>
          </w:tcPr>
          <w:p w:rsidR="00174B7F" w:rsidRPr="00931243" w:rsidRDefault="00174B7F" w:rsidP="005C3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72,6</w:t>
            </w:r>
          </w:p>
        </w:tc>
        <w:tc>
          <w:tcPr>
            <w:tcW w:w="453" w:type="pct"/>
            <w:vAlign w:val="center"/>
          </w:tcPr>
          <w:p w:rsidR="00174B7F" w:rsidRPr="00931243" w:rsidRDefault="00174B7F" w:rsidP="005C3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24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456" w:type="pct"/>
            <w:vMerge w:val="restart"/>
            <w:vAlign w:val="center"/>
          </w:tcPr>
          <w:p w:rsidR="00174B7F" w:rsidRPr="00931243" w:rsidRDefault="00174B7F" w:rsidP="005C3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Nissan Qashqai</w:t>
            </w:r>
          </w:p>
        </w:tc>
        <w:tc>
          <w:tcPr>
            <w:tcW w:w="462" w:type="pct"/>
            <w:vMerge w:val="restart"/>
            <w:vAlign w:val="center"/>
          </w:tcPr>
          <w:p w:rsidR="00174B7F" w:rsidRPr="00931243" w:rsidRDefault="00174B7F" w:rsidP="005C3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24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06" w:type="pct"/>
            <w:vMerge w:val="restart"/>
            <w:vAlign w:val="center"/>
          </w:tcPr>
          <w:p w:rsidR="00174B7F" w:rsidRPr="00BB6B4A" w:rsidRDefault="00174B7F" w:rsidP="005C3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52,2</w:t>
            </w:r>
          </w:p>
        </w:tc>
        <w:tc>
          <w:tcPr>
            <w:tcW w:w="451" w:type="pct"/>
            <w:vMerge w:val="restart"/>
            <w:vAlign w:val="center"/>
          </w:tcPr>
          <w:p w:rsidR="00174B7F" w:rsidRPr="00931243" w:rsidRDefault="00174B7F" w:rsidP="005C3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24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640" w:type="pct"/>
            <w:vMerge w:val="restart"/>
            <w:vAlign w:val="center"/>
          </w:tcPr>
          <w:p w:rsidR="00174B7F" w:rsidRPr="00931243" w:rsidRDefault="00C5146E" w:rsidP="005C3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1D5">
              <w:rPr>
                <w:rFonts w:ascii="Times New Roman" w:hAnsi="Times New Roman" w:cs="Times New Roman"/>
                <w:sz w:val="20"/>
                <w:szCs w:val="20"/>
              </w:rPr>
              <w:t>Сделки не совершались</w:t>
            </w:r>
          </w:p>
        </w:tc>
      </w:tr>
      <w:tr w:rsidR="00174B7F" w:rsidRPr="00931243" w:rsidTr="00174B7F">
        <w:trPr>
          <w:tblCellSpacing w:w="5" w:type="nil"/>
        </w:trPr>
        <w:tc>
          <w:tcPr>
            <w:tcW w:w="935" w:type="pct"/>
            <w:vMerge/>
          </w:tcPr>
          <w:p w:rsidR="00174B7F" w:rsidRPr="00931243" w:rsidRDefault="00174B7F" w:rsidP="00B26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vMerge/>
            <w:vAlign w:val="center"/>
          </w:tcPr>
          <w:p w:rsidR="00174B7F" w:rsidRDefault="00174B7F" w:rsidP="00A77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:rsidR="00174B7F" w:rsidRDefault="00174B7F" w:rsidP="005C3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многоквартирный жилой дом</w:t>
            </w:r>
          </w:p>
          <w:p w:rsidR="00174B7F" w:rsidRPr="00931243" w:rsidRDefault="00174B7F" w:rsidP="005C3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(Общая долевая собственность, доля в праве 726/177798)</w:t>
            </w:r>
          </w:p>
        </w:tc>
        <w:tc>
          <w:tcPr>
            <w:tcW w:w="312" w:type="pct"/>
            <w:vAlign w:val="center"/>
          </w:tcPr>
          <w:p w:rsidR="00174B7F" w:rsidRDefault="00174B7F" w:rsidP="005C3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7138,6</w:t>
            </w:r>
          </w:p>
          <w:p w:rsidR="00AE1206" w:rsidRDefault="00AE1206" w:rsidP="005C3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(общая площадь имущества)</w:t>
            </w:r>
          </w:p>
        </w:tc>
        <w:tc>
          <w:tcPr>
            <w:tcW w:w="453" w:type="pct"/>
            <w:vAlign w:val="center"/>
          </w:tcPr>
          <w:p w:rsidR="00174B7F" w:rsidRPr="00931243" w:rsidRDefault="00174B7F" w:rsidP="005C3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456" w:type="pct"/>
            <w:vMerge/>
            <w:vAlign w:val="center"/>
          </w:tcPr>
          <w:p w:rsidR="00174B7F" w:rsidRPr="00A77F77" w:rsidRDefault="00174B7F" w:rsidP="005C3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vMerge/>
            <w:vAlign w:val="center"/>
          </w:tcPr>
          <w:p w:rsidR="00174B7F" w:rsidRPr="00931243" w:rsidRDefault="00174B7F" w:rsidP="005C3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vMerge/>
            <w:vAlign w:val="center"/>
          </w:tcPr>
          <w:p w:rsidR="00174B7F" w:rsidRDefault="00174B7F" w:rsidP="005C3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vAlign w:val="center"/>
          </w:tcPr>
          <w:p w:rsidR="00174B7F" w:rsidRPr="00931243" w:rsidRDefault="00174B7F" w:rsidP="005C3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pct"/>
            <w:vMerge/>
            <w:vAlign w:val="center"/>
          </w:tcPr>
          <w:p w:rsidR="00174B7F" w:rsidRPr="00931243" w:rsidRDefault="00174B7F" w:rsidP="005C3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B7F" w:rsidRPr="00931243" w:rsidTr="00174B7F">
        <w:trPr>
          <w:tblCellSpacing w:w="5" w:type="nil"/>
        </w:trPr>
        <w:tc>
          <w:tcPr>
            <w:tcW w:w="935" w:type="pct"/>
            <w:vMerge/>
          </w:tcPr>
          <w:p w:rsidR="00174B7F" w:rsidRPr="00931243" w:rsidRDefault="00174B7F" w:rsidP="00B26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vMerge/>
            <w:vAlign w:val="center"/>
          </w:tcPr>
          <w:p w:rsidR="00174B7F" w:rsidRDefault="00174B7F" w:rsidP="00E66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:rsidR="00174B7F" w:rsidRPr="00931243" w:rsidRDefault="00174B7F" w:rsidP="005C3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дачный земельный участок</w:t>
            </w:r>
          </w:p>
        </w:tc>
        <w:tc>
          <w:tcPr>
            <w:tcW w:w="312" w:type="pct"/>
            <w:vAlign w:val="center"/>
          </w:tcPr>
          <w:p w:rsidR="00174B7F" w:rsidRDefault="00174B7F" w:rsidP="005C3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967</w:t>
            </w:r>
          </w:p>
        </w:tc>
        <w:tc>
          <w:tcPr>
            <w:tcW w:w="453" w:type="pct"/>
            <w:vAlign w:val="center"/>
          </w:tcPr>
          <w:p w:rsidR="00174B7F" w:rsidRPr="00931243" w:rsidRDefault="00174B7F" w:rsidP="005C3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456" w:type="pct"/>
            <w:vMerge/>
            <w:vAlign w:val="center"/>
          </w:tcPr>
          <w:p w:rsidR="00174B7F" w:rsidRDefault="00174B7F" w:rsidP="005C3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2" w:type="pct"/>
            <w:vMerge/>
            <w:vAlign w:val="center"/>
          </w:tcPr>
          <w:p w:rsidR="00174B7F" w:rsidRPr="00931243" w:rsidRDefault="00174B7F" w:rsidP="005C3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vMerge/>
            <w:vAlign w:val="center"/>
          </w:tcPr>
          <w:p w:rsidR="00174B7F" w:rsidRDefault="00174B7F" w:rsidP="005C3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1" w:type="pct"/>
            <w:vMerge/>
            <w:vAlign w:val="center"/>
          </w:tcPr>
          <w:p w:rsidR="00174B7F" w:rsidRPr="00931243" w:rsidRDefault="00174B7F" w:rsidP="005C3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pct"/>
            <w:vMerge/>
            <w:vAlign w:val="center"/>
          </w:tcPr>
          <w:p w:rsidR="00174B7F" w:rsidRPr="00931243" w:rsidRDefault="00174B7F" w:rsidP="005C3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64" w:rsidRPr="00931243" w:rsidTr="00174B7F">
        <w:trPr>
          <w:tblCellSpacing w:w="5" w:type="nil"/>
        </w:trPr>
        <w:tc>
          <w:tcPr>
            <w:tcW w:w="935" w:type="pct"/>
          </w:tcPr>
          <w:p w:rsidR="006C3964" w:rsidRPr="00931243" w:rsidRDefault="006C3964" w:rsidP="00B26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243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429" w:type="pct"/>
            <w:vAlign w:val="center"/>
          </w:tcPr>
          <w:p w:rsidR="006C3964" w:rsidRPr="00931243" w:rsidRDefault="00B6686D" w:rsidP="005C3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585 101</w:t>
            </w:r>
            <w:r w:rsidR="006C396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56" w:type="pct"/>
            <w:vAlign w:val="center"/>
          </w:tcPr>
          <w:p w:rsidR="006C3964" w:rsidRPr="00931243" w:rsidRDefault="006C3964" w:rsidP="00B668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гараж </w:t>
            </w:r>
          </w:p>
        </w:tc>
        <w:tc>
          <w:tcPr>
            <w:tcW w:w="312" w:type="pct"/>
            <w:vAlign w:val="center"/>
          </w:tcPr>
          <w:p w:rsidR="006C3964" w:rsidRPr="00931243" w:rsidRDefault="006C3964" w:rsidP="005C3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17,8</w:t>
            </w:r>
          </w:p>
        </w:tc>
        <w:tc>
          <w:tcPr>
            <w:tcW w:w="453" w:type="pct"/>
            <w:vAlign w:val="center"/>
          </w:tcPr>
          <w:p w:rsidR="006C3964" w:rsidRPr="00931243" w:rsidRDefault="006C3964" w:rsidP="005C3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243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456" w:type="pct"/>
            <w:vAlign w:val="center"/>
          </w:tcPr>
          <w:p w:rsidR="006C3964" w:rsidRPr="00931243" w:rsidRDefault="006C3964" w:rsidP="005C3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462" w:type="pct"/>
            <w:vAlign w:val="center"/>
          </w:tcPr>
          <w:p w:rsidR="006C3964" w:rsidRPr="00931243" w:rsidRDefault="006C3964" w:rsidP="005C3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24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06" w:type="pct"/>
            <w:vAlign w:val="center"/>
          </w:tcPr>
          <w:p w:rsidR="006C3964" w:rsidRPr="00BB6B4A" w:rsidRDefault="00BB6B4A" w:rsidP="00BB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6C396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1" w:type="pct"/>
            <w:vAlign w:val="center"/>
          </w:tcPr>
          <w:p w:rsidR="006C3964" w:rsidRPr="00931243" w:rsidRDefault="006C3964" w:rsidP="005C3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24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640" w:type="pct"/>
            <w:vAlign w:val="center"/>
          </w:tcPr>
          <w:p w:rsidR="006C3964" w:rsidRPr="00931243" w:rsidRDefault="00C5146E" w:rsidP="005C3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1D5">
              <w:rPr>
                <w:rFonts w:ascii="Times New Roman" w:hAnsi="Times New Roman" w:cs="Times New Roman"/>
                <w:sz w:val="20"/>
                <w:szCs w:val="20"/>
              </w:rPr>
              <w:t>Сделки не совершались</w:t>
            </w:r>
          </w:p>
        </w:tc>
      </w:tr>
    </w:tbl>
    <w:p w:rsidR="006C3964" w:rsidRDefault="006C3964" w:rsidP="006C3964"/>
    <w:p w:rsidR="006C3964" w:rsidRDefault="006C3964" w:rsidP="00F323A5">
      <w:pPr>
        <w:pStyle w:val="ConsPlusNormal"/>
        <w:jc w:val="center"/>
        <w:rPr>
          <w:rFonts w:ascii="Times New Roman" w:hAnsi="Times New Roman" w:cs="Times New Roman"/>
        </w:rPr>
      </w:pPr>
    </w:p>
    <w:p w:rsidR="0052373C" w:rsidRPr="0052373C" w:rsidRDefault="0052373C" w:rsidP="00523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52373C">
        <w:rPr>
          <w:rFonts w:ascii="Times New Roman" w:eastAsia="Calibri" w:hAnsi="Times New Roman" w:cs="Times New Roman"/>
          <w:sz w:val="20"/>
          <w:szCs w:val="20"/>
        </w:rPr>
        <w:t>&lt;*&gt;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</w:t>
      </w:r>
      <w:r w:rsidR="00A5795B">
        <w:rPr>
          <w:rFonts w:ascii="Times New Roman" w:eastAsia="Calibri" w:hAnsi="Times New Roman" w:cs="Times New Roman"/>
          <w:sz w:val="20"/>
          <w:szCs w:val="20"/>
        </w:rPr>
        <w:t>го средства, ценных бумаг</w:t>
      </w:r>
      <w:r w:rsidRPr="0052373C">
        <w:rPr>
          <w:rFonts w:ascii="Times New Roman" w:eastAsia="Calibri" w:hAnsi="Times New Roman" w:cs="Times New Roman"/>
          <w:sz w:val="20"/>
          <w:szCs w:val="20"/>
        </w:rPr>
        <w:t xml:space="preserve">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  <w:proofErr w:type="gramEnd"/>
    </w:p>
    <w:p w:rsidR="00604A64" w:rsidRDefault="00604A64" w:rsidP="0052373C">
      <w:pPr>
        <w:pStyle w:val="ConsPlusNormal"/>
        <w:rPr>
          <w:rFonts w:ascii="Times New Roman" w:hAnsi="Times New Roman" w:cs="Times New Roman"/>
          <w:b/>
          <w:bCs/>
          <w:sz w:val="22"/>
          <w:szCs w:val="22"/>
        </w:rPr>
      </w:pPr>
    </w:p>
    <w:p w:rsidR="006C3964" w:rsidRDefault="006C3964" w:rsidP="00F323A5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A5795B" w:rsidRDefault="00A5795B" w:rsidP="00F323A5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174B7F" w:rsidRDefault="00174B7F" w:rsidP="00F323A5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A5795B" w:rsidRDefault="00A5795B" w:rsidP="00F323A5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F323A5" w:rsidRPr="00541F1F" w:rsidRDefault="00F323A5" w:rsidP="00F323A5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41F1F">
        <w:rPr>
          <w:rFonts w:ascii="Times New Roman" w:hAnsi="Times New Roman" w:cs="Times New Roman"/>
          <w:b/>
          <w:bCs/>
          <w:sz w:val="22"/>
          <w:szCs w:val="22"/>
        </w:rPr>
        <w:lastRenderedPageBreak/>
        <w:t>Сведения</w:t>
      </w:r>
    </w:p>
    <w:p w:rsidR="00E04A0E" w:rsidRPr="00541F1F" w:rsidRDefault="00E04A0E" w:rsidP="00E04A0E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41F1F">
        <w:rPr>
          <w:rFonts w:ascii="Times New Roman" w:hAnsi="Times New Roman" w:cs="Times New Roman"/>
          <w:b/>
          <w:bCs/>
          <w:sz w:val="22"/>
          <w:szCs w:val="22"/>
        </w:rPr>
        <w:t>о доходах, расходах, об имуществе и обязательствах имущественного характера</w:t>
      </w:r>
    </w:p>
    <w:p w:rsidR="00E04A0E" w:rsidRPr="006D3FD0" w:rsidRDefault="00E04A0E" w:rsidP="00E04A0E">
      <w:pPr>
        <w:pStyle w:val="a3"/>
        <w:widowControl w:val="0"/>
        <w:spacing w:before="0" w:beforeAutospacing="0" w:after="0" w:afterAutospacing="0"/>
        <w:ind w:right="-6" w:firstLine="709"/>
        <w:jc w:val="center"/>
        <w:rPr>
          <w:rFonts w:eastAsiaTheme="minorHAnsi"/>
          <w:b/>
          <w:bCs/>
          <w:sz w:val="22"/>
          <w:szCs w:val="22"/>
          <w:u w:val="single"/>
          <w:lang w:eastAsia="en-US"/>
        </w:rPr>
      </w:pPr>
      <w:r w:rsidRPr="006D3FD0">
        <w:rPr>
          <w:rFonts w:eastAsiaTheme="minorHAnsi"/>
          <w:b/>
          <w:bCs/>
          <w:sz w:val="22"/>
          <w:szCs w:val="22"/>
          <w:u w:val="single"/>
          <w:lang w:eastAsia="en-US"/>
        </w:rPr>
        <w:t>специалист</w:t>
      </w:r>
      <w:r w:rsidR="00B6686D">
        <w:rPr>
          <w:rFonts w:eastAsiaTheme="minorHAnsi"/>
          <w:b/>
          <w:bCs/>
          <w:sz w:val="22"/>
          <w:szCs w:val="22"/>
          <w:u w:val="single"/>
          <w:lang w:eastAsia="en-US"/>
        </w:rPr>
        <w:t>а</w:t>
      </w:r>
      <w:r w:rsidRPr="006D3FD0">
        <w:rPr>
          <w:rFonts w:eastAsiaTheme="minorHAnsi"/>
          <w:b/>
          <w:bCs/>
          <w:sz w:val="22"/>
          <w:szCs w:val="22"/>
          <w:u w:val="single"/>
          <w:lang w:eastAsia="en-US"/>
        </w:rPr>
        <w:t>-эксперта Контрольно-счетной палаты города Когалыма и членов его семьи</w:t>
      </w:r>
    </w:p>
    <w:p w:rsidR="00E04A0E" w:rsidRPr="006D3FD0" w:rsidRDefault="00E04A0E" w:rsidP="00E04A0E">
      <w:pPr>
        <w:pStyle w:val="ConsPlusNormal"/>
        <w:jc w:val="center"/>
        <w:rPr>
          <w:rFonts w:ascii="Times New Roman" w:hAnsi="Times New Roman" w:cs="Times New Roman"/>
          <w:bCs/>
        </w:rPr>
      </w:pPr>
      <w:r w:rsidRPr="006D3FD0">
        <w:rPr>
          <w:rFonts w:ascii="Times New Roman" w:hAnsi="Times New Roman" w:cs="Times New Roman"/>
          <w:bCs/>
        </w:rPr>
        <w:t>(полное наименование должности)</w:t>
      </w:r>
    </w:p>
    <w:p w:rsidR="00E04A0E" w:rsidRPr="00541F1F" w:rsidRDefault="00E04A0E" w:rsidP="00E04A0E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41F1F">
        <w:rPr>
          <w:rFonts w:ascii="Times New Roman" w:hAnsi="Times New Roman" w:cs="Times New Roman"/>
          <w:b/>
          <w:bCs/>
          <w:sz w:val="22"/>
          <w:szCs w:val="22"/>
        </w:rPr>
        <w:t xml:space="preserve">за период с 1 января по 31 декабря </w:t>
      </w:r>
      <w:r>
        <w:rPr>
          <w:rFonts w:ascii="Times New Roman" w:hAnsi="Times New Roman" w:cs="Times New Roman"/>
          <w:b/>
          <w:bCs/>
          <w:sz w:val="22"/>
          <w:szCs w:val="22"/>
        </w:rPr>
        <w:t>201</w:t>
      </w:r>
      <w:r w:rsidR="004B68A1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Pr="00541F1F">
        <w:rPr>
          <w:rFonts w:ascii="Times New Roman" w:hAnsi="Times New Roman" w:cs="Times New Roman"/>
          <w:b/>
          <w:bCs/>
          <w:sz w:val="22"/>
          <w:szCs w:val="22"/>
        </w:rPr>
        <w:t xml:space="preserve"> года</w:t>
      </w:r>
    </w:p>
    <w:p w:rsidR="00E04A0E" w:rsidRPr="00541F1F" w:rsidRDefault="00E04A0E" w:rsidP="00E04A0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5160" w:type="pct"/>
        <w:tblCellSpacing w:w="5" w:type="nil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68"/>
        <w:gridCol w:w="1328"/>
        <w:gridCol w:w="1452"/>
        <w:gridCol w:w="975"/>
        <w:gridCol w:w="1401"/>
        <w:gridCol w:w="1410"/>
        <w:gridCol w:w="1422"/>
        <w:gridCol w:w="939"/>
        <w:gridCol w:w="1385"/>
        <w:gridCol w:w="2011"/>
      </w:tblGrid>
      <w:tr w:rsidR="00E04A0E" w:rsidRPr="00541F1F" w:rsidTr="008A2DA7">
        <w:trPr>
          <w:tblCellSpacing w:w="5" w:type="nil"/>
        </w:trPr>
        <w:tc>
          <w:tcPr>
            <w:tcW w:w="944" w:type="pct"/>
            <w:vMerge w:val="restart"/>
          </w:tcPr>
          <w:p w:rsidR="00E04A0E" w:rsidRPr="00541F1F" w:rsidRDefault="002D7C8E" w:rsidP="002D7C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лица, замещающего муниципальную должность</w:t>
            </w:r>
          </w:p>
        </w:tc>
        <w:tc>
          <w:tcPr>
            <w:tcW w:w="437" w:type="pct"/>
            <w:vMerge w:val="restart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Годовой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доход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отчетный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724" w:type="pct"/>
            <w:gridSpan w:val="4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имущества и транспортных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средств, принадлежащих на праве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собственности (источники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получения средств, за счет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 xml:space="preserve">которых совершена сделка) </w:t>
            </w:r>
            <w:hyperlink w:anchor="Par121" w:history="1">
              <w:r w:rsidRPr="00541F1F">
                <w:rPr>
                  <w:rFonts w:ascii="Times New Roman" w:hAnsi="Times New Roman" w:cs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1233" w:type="pct"/>
            <w:gridSpan w:val="3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Перечень объектов</w:t>
            </w:r>
          </w:p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E04A0E" w:rsidRPr="00E04A0E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находящегося</w:t>
            </w:r>
            <w:r w:rsidRPr="00E04A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в пользовании</w:t>
            </w:r>
          </w:p>
        </w:tc>
        <w:tc>
          <w:tcPr>
            <w:tcW w:w="662" w:type="pct"/>
            <w:vMerge w:val="restart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об источниках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получения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средств,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счет которых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совершена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сделка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риобретению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795B">
              <w:rPr>
                <w:rFonts w:ascii="Times New Roman" w:hAnsi="Times New Roman" w:cs="Times New Roman"/>
                <w:sz w:val="20"/>
                <w:szCs w:val="20"/>
              </w:rPr>
              <w:t>ценных бумаг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 xml:space="preserve"> (долей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участия, паев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в уставных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(складочных)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капиталах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организаций)</w:t>
            </w:r>
            <w:hyperlink w:anchor="Par121" w:history="1">
              <w:r w:rsidRPr="00541F1F">
                <w:rPr>
                  <w:rFonts w:ascii="Times New Roman" w:hAnsi="Times New Roman" w:cs="Times New Roman"/>
                  <w:sz w:val="20"/>
                  <w:szCs w:val="20"/>
                </w:rPr>
                <w:t>*</w:t>
              </w:r>
            </w:hyperlink>
          </w:p>
        </w:tc>
      </w:tr>
      <w:tr w:rsidR="00E04A0E" w:rsidRPr="00541F1F" w:rsidTr="008A2DA7">
        <w:trPr>
          <w:cantSplit/>
          <w:trHeight w:val="1134"/>
          <w:tblCellSpacing w:w="5" w:type="nil"/>
        </w:trPr>
        <w:tc>
          <w:tcPr>
            <w:tcW w:w="944" w:type="pct"/>
            <w:vMerge/>
          </w:tcPr>
          <w:p w:rsidR="00E04A0E" w:rsidRPr="00541F1F" w:rsidRDefault="00E04A0E" w:rsidP="008A2D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  <w:vMerge/>
          </w:tcPr>
          <w:p w:rsidR="00E04A0E" w:rsidRPr="00541F1F" w:rsidRDefault="00E04A0E" w:rsidP="008A2D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" w:type="pct"/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недвижи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мости</w:t>
            </w:r>
          </w:p>
        </w:tc>
        <w:tc>
          <w:tcPr>
            <w:tcW w:w="321" w:type="pct"/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1" w:type="pct"/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</w:p>
        </w:tc>
        <w:tc>
          <w:tcPr>
            <w:tcW w:w="464" w:type="pct"/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портные</w:t>
            </w:r>
          </w:p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(вид,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марка)</w:t>
            </w:r>
          </w:p>
        </w:tc>
        <w:tc>
          <w:tcPr>
            <w:tcW w:w="468" w:type="pct"/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309" w:type="pct"/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щадь</w:t>
            </w:r>
          </w:p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6" w:type="pct"/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662" w:type="pct"/>
            <w:vMerge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7C8E" w:rsidRPr="00541F1F" w:rsidTr="002D7C8E">
        <w:trPr>
          <w:cantSplit/>
          <w:trHeight w:val="640"/>
          <w:tblCellSpacing w:w="5" w:type="nil"/>
        </w:trPr>
        <w:tc>
          <w:tcPr>
            <w:tcW w:w="944" w:type="pct"/>
          </w:tcPr>
          <w:p w:rsidR="002D7C8E" w:rsidRDefault="002D7C8E" w:rsidP="002D7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</w:t>
            </w:r>
          </w:p>
          <w:p w:rsidR="002D7C8E" w:rsidRPr="002D7C8E" w:rsidRDefault="002D7C8E" w:rsidP="002D7C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 Сергеевич</w:t>
            </w:r>
          </w:p>
        </w:tc>
        <w:tc>
          <w:tcPr>
            <w:tcW w:w="437" w:type="pct"/>
          </w:tcPr>
          <w:p w:rsidR="002D7C8E" w:rsidRDefault="002D7C8E" w:rsidP="008A2D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D7C8E" w:rsidRPr="00541F1F" w:rsidRDefault="002D7C8E" w:rsidP="00B668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</w:t>
            </w:r>
            <w:r w:rsidR="00B6686D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 </w:t>
            </w:r>
            <w:r w:rsidR="00B6686D">
              <w:rPr>
                <w:rFonts w:ascii="Times New Roman" w:hAnsi="Times New Roman" w:cs="Times New Roman"/>
              </w:rPr>
              <w:t>707</w:t>
            </w:r>
            <w:r>
              <w:rPr>
                <w:rFonts w:ascii="Times New Roman" w:hAnsi="Times New Roman" w:cs="Times New Roman"/>
              </w:rPr>
              <w:t>,</w:t>
            </w:r>
            <w:r w:rsidR="00B6686D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478" w:type="pct"/>
            <w:vAlign w:val="center"/>
          </w:tcPr>
          <w:p w:rsidR="002D7C8E" w:rsidRPr="00541F1F" w:rsidRDefault="002D7C8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21" w:type="pct"/>
            <w:vAlign w:val="center"/>
          </w:tcPr>
          <w:p w:rsidR="002D7C8E" w:rsidRPr="00541F1F" w:rsidRDefault="002D7C8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73,4</w:t>
            </w:r>
          </w:p>
        </w:tc>
        <w:tc>
          <w:tcPr>
            <w:tcW w:w="461" w:type="pct"/>
            <w:vAlign w:val="center"/>
          </w:tcPr>
          <w:p w:rsidR="002D7C8E" w:rsidRPr="00541F1F" w:rsidRDefault="002D7C8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464" w:type="pct"/>
            <w:vAlign w:val="center"/>
          </w:tcPr>
          <w:p w:rsidR="002D7C8E" w:rsidRDefault="002D7C8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33" w:type="pct"/>
            <w:gridSpan w:val="3"/>
            <w:vAlign w:val="center"/>
          </w:tcPr>
          <w:p w:rsidR="002D7C8E" w:rsidRPr="00541F1F" w:rsidRDefault="002D7C8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662" w:type="pct"/>
          </w:tcPr>
          <w:p w:rsidR="002D7C8E" w:rsidRPr="00541F1F" w:rsidRDefault="00433354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1D5">
              <w:rPr>
                <w:rFonts w:ascii="Times New Roman" w:hAnsi="Times New Roman" w:cs="Times New Roman"/>
                <w:sz w:val="20"/>
                <w:szCs w:val="20"/>
              </w:rPr>
              <w:t>Сделки не совершались</w:t>
            </w:r>
          </w:p>
        </w:tc>
      </w:tr>
      <w:tr w:rsidR="00E04A0E" w:rsidRPr="003E7F7C" w:rsidTr="008A2DA7">
        <w:trPr>
          <w:tblCellSpacing w:w="5" w:type="nil"/>
        </w:trPr>
        <w:tc>
          <w:tcPr>
            <w:tcW w:w="944" w:type="pct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:rsidR="00E04A0E" w:rsidRPr="002D7C8E" w:rsidRDefault="00B6686D" w:rsidP="00B66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841</w:t>
            </w:r>
            <w:r w:rsidR="00E04A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  <w:r w:rsidR="00E04A0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D7C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24" w:type="pct"/>
            <w:gridSpan w:val="4"/>
            <w:vAlign w:val="center"/>
          </w:tcPr>
          <w:p w:rsidR="00E04A0E" w:rsidRDefault="00E04A0E" w:rsidP="008A2DA7">
            <w:pPr>
              <w:spacing w:after="0" w:line="240" w:lineRule="auto"/>
              <w:jc w:val="center"/>
            </w:pPr>
            <w:r w:rsidRPr="008B609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468" w:type="pct"/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09" w:type="pct"/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73,40</w:t>
            </w:r>
          </w:p>
        </w:tc>
        <w:tc>
          <w:tcPr>
            <w:tcW w:w="456" w:type="pct"/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662" w:type="pct"/>
            <w:vAlign w:val="center"/>
          </w:tcPr>
          <w:p w:rsidR="00E04A0E" w:rsidRPr="00541F1F" w:rsidRDefault="00433354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1D5">
              <w:rPr>
                <w:rFonts w:ascii="Times New Roman" w:hAnsi="Times New Roman" w:cs="Times New Roman"/>
                <w:sz w:val="20"/>
                <w:szCs w:val="20"/>
              </w:rPr>
              <w:t>Сделки не совершались</w:t>
            </w:r>
          </w:p>
        </w:tc>
      </w:tr>
      <w:tr w:rsidR="00E04A0E" w:rsidRPr="003E7F7C" w:rsidTr="008A2DA7">
        <w:trPr>
          <w:tblCellSpacing w:w="5" w:type="nil"/>
        </w:trPr>
        <w:tc>
          <w:tcPr>
            <w:tcW w:w="944" w:type="pct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24" w:type="pct"/>
            <w:gridSpan w:val="4"/>
            <w:vAlign w:val="center"/>
          </w:tcPr>
          <w:p w:rsidR="00E04A0E" w:rsidRDefault="00E04A0E" w:rsidP="008A2DA7">
            <w:pPr>
              <w:spacing w:after="0" w:line="240" w:lineRule="auto"/>
              <w:jc w:val="center"/>
            </w:pPr>
            <w:r w:rsidRPr="008B609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468" w:type="pct"/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09" w:type="pct"/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73,40</w:t>
            </w:r>
          </w:p>
        </w:tc>
        <w:tc>
          <w:tcPr>
            <w:tcW w:w="456" w:type="pct"/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662" w:type="pct"/>
            <w:vAlign w:val="center"/>
          </w:tcPr>
          <w:p w:rsidR="00E04A0E" w:rsidRPr="00541F1F" w:rsidRDefault="00433354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1D5">
              <w:rPr>
                <w:rFonts w:ascii="Times New Roman" w:hAnsi="Times New Roman" w:cs="Times New Roman"/>
                <w:sz w:val="20"/>
                <w:szCs w:val="20"/>
              </w:rPr>
              <w:t>Сделки не совершались</w:t>
            </w:r>
          </w:p>
        </w:tc>
      </w:tr>
    </w:tbl>
    <w:p w:rsidR="00E04A0E" w:rsidRDefault="00E04A0E" w:rsidP="00E04A0E"/>
    <w:p w:rsidR="0052373C" w:rsidRPr="0052373C" w:rsidRDefault="0052373C" w:rsidP="00523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52373C">
        <w:rPr>
          <w:rFonts w:ascii="Times New Roman" w:eastAsia="Calibri" w:hAnsi="Times New Roman" w:cs="Times New Roman"/>
          <w:sz w:val="20"/>
          <w:szCs w:val="20"/>
        </w:rPr>
        <w:t>&lt;*&gt;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</w:t>
      </w:r>
      <w:r w:rsidR="00A5795B">
        <w:rPr>
          <w:rFonts w:ascii="Times New Roman" w:eastAsia="Calibri" w:hAnsi="Times New Roman" w:cs="Times New Roman"/>
          <w:sz w:val="20"/>
          <w:szCs w:val="20"/>
        </w:rPr>
        <w:t xml:space="preserve">о средства, ценных бумаг </w:t>
      </w:r>
      <w:r w:rsidRPr="0052373C">
        <w:rPr>
          <w:rFonts w:ascii="Times New Roman" w:eastAsia="Calibri" w:hAnsi="Times New Roman" w:cs="Times New Roman"/>
          <w:sz w:val="20"/>
          <w:szCs w:val="20"/>
        </w:rPr>
        <w:t>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  <w:proofErr w:type="gramEnd"/>
    </w:p>
    <w:p w:rsidR="00E04A0E" w:rsidRDefault="00E04A0E"/>
    <w:p w:rsidR="00E04A0E" w:rsidRDefault="00E04A0E"/>
    <w:p w:rsidR="00E04A0E" w:rsidRDefault="00E04A0E"/>
    <w:p w:rsidR="00604A64" w:rsidRDefault="00604A64" w:rsidP="000462C6">
      <w:pPr>
        <w:pStyle w:val="ConsPlusNormal"/>
        <w:rPr>
          <w:rFonts w:asciiTheme="minorHAnsi" w:hAnsiTheme="minorHAnsi" w:cstheme="minorBidi"/>
          <w:sz w:val="22"/>
          <w:szCs w:val="22"/>
        </w:rPr>
      </w:pPr>
    </w:p>
    <w:p w:rsidR="0052373C" w:rsidRDefault="0052373C" w:rsidP="000462C6">
      <w:pPr>
        <w:pStyle w:val="ConsPlusNormal"/>
        <w:rPr>
          <w:rFonts w:asciiTheme="minorHAnsi" w:hAnsiTheme="minorHAnsi" w:cstheme="minorBidi"/>
          <w:sz w:val="22"/>
          <w:szCs w:val="22"/>
        </w:rPr>
      </w:pPr>
    </w:p>
    <w:p w:rsidR="00B01033" w:rsidRDefault="00B01033" w:rsidP="000462C6">
      <w:pPr>
        <w:pStyle w:val="ConsPlusNormal"/>
        <w:rPr>
          <w:rFonts w:asciiTheme="minorHAnsi" w:hAnsiTheme="minorHAnsi" w:cstheme="minorBidi"/>
          <w:sz w:val="22"/>
          <w:szCs w:val="22"/>
        </w:rPr>
      </w:pPr>
    </w:p>
    <w:p w:rsidR="0052373C" w:rsidRDefault="0052373C" w:rsidP="000462C6">
      <w:pPr>
        <w:pStyle w:val="ConsPlusNormal"/>
        <w:rPr>
          <w:rFonts w:ascii="Times New Roman" w:hAnsi="Times New Roman" w:cs="Times New Roman"/>
          <w:b/>
          <w:bCs/>
          <w:sz w:val="22"/>
          <w:szCs w:val="22"/>
        </w:rPr>
      </w:pPr>
    </w:p>
    <w:p w:rsidR="00604A64" w:rsidRDefault="00604A64" w:rsidP="000462C6">
      <w:pPr>
        <w:pStyle w:val="ConsPlusNormal"/>
        <w:rPr>
          <w:rFonts w:ascii="Times New Roman" w:hAnsi="Times New Roman" w:cs="Times New Roman"/>
          <w:b/>
          <w:bCs/>
          <w:sz w:val="22"/>
          <w:szCs w:val="22"/>
        </w:rPr>
      </w:pPr>
    </w:p>
    <w:p w:rsidR="00E04A0E" w:rsidRPr="00541F1F" w:rsidRDefault="00E04A0E" w:rsidP="00E04A0E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41F1F">
        <w:rPr>
          <w:rFonts w:ascii="Times New Roman" w:hAnsi="Times New Roman" w:cs="Times New Roman"/>
          <w:b/>
          <w:bCs/>
          <w:sz w:val="22"/>
          <w:szCs w:val="22"/>
        </w:rPr>
        <w:lastRenderedPageBreak/>
        <w:t>Сведения</w:t>
      </w:r>
    </w:p>
    <w:p w:rsidR="00E04A0E" w:rsidRPr="00541F1F" w:rsidRDefault="00E04A0E" w:rsidP="00E04A0E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41F1F">
        <w:rPr>
          <w:rFonts w:ascii="Times New Roman" w:hAnsi="Times New Roman" w:cs="Times New Roman"/>
          <w:b/>
          <w:bCs/>
          <w:sz w:val="22"/>
          <w:szCs w:val="22"/>
        </w:rPr>
        <w:t>о доходах, расходах, об имуществе и обязательствах имущественного характера</w:t>
      </w:r>
    </w:p>
    <w:p w:rsidR="00E04A0E" w:rsidRPr="006D3FD0" w:rsidRDefault="00E04A0E" w:rsidP="00E04A0E">
      <w:pPr>
        <w:pStyle w:val="a3"/>
        <w:widowControl w:val="0"/>
        <w:spacing w:before="0" w:beforeAutospacing="0" w:after="0" w:afterAutospacing="0"/>
        <w:ind w:right="-6" w:firstLine="709"/>
        <w:jc w:val="center"/>
        <w:rPr>
          <w:rFonts w:eastAsiaTheme="minorHAnsi"/>
          <w:b/>
          <w:bCs/>
          <w:sz w:val="22"/>
          <w:szCs w:val="22"/>
          <w:u w:val="single"/>
          <w:lang w:eastAsia="en-US"/>
        </w:rPr>
      </w:pPr>
      <w:r w:rsidRPr="006D3FD0">
        <w:rPr>
          <w:rFonts w:eastAsiaTheme="minorHAnsi"/>
          <w:b/>
          <w:bCs/>
          <w:sz w:val="22"/>
          <w:szCs w:val="22"/>
          <w:u w:val="single"/>
          <w:lang w:eastAsia="en-US"/>
        </w:rPr>
        <w:t>специалист</w:t>
      </w:r>
      <w:r w:rsidR="00174B7F">
        <w:rPr>
          <w:rFonts w:eastAsiaTheme="minorHAnsi"/>
          <w:b/>
          <w:bCs/>
          <w:sz w:val="22"/>
          <w:szCs w:val="22"/>
          <w:u w:val="single"/>
          <w:lang w:eastAsia="en-US"/>
        </w:rPr>
        <w:t>а</w:t>
      </w:r>
      <w:r w:rsidRPr="006D3FD0">
        <w:rPr>
          <w:rFonts w:eastAsiaTheme="minorHAnsi"/>
          <w:b/>
          <w:bCs/>
          <w:sz w:val="22"/>
          <w:szCs w:val="22"/>
          <w:u w:val="single"/>
          <w:lang w:eastAsia="en-US"/>
        </w:rPr>
        <w:t>-эксперта Контрольно-счетной палаты города Когалыма и членов его семьи</w:t>
      </w:r>
    </w:p>
    <w:p w:rsidR="00E04A0E" w:rsidRPr="006D3FD0" w:rsidRDefault="00E04A0E" w:rsidP="00E04A0E">
      <w:pPr>
        <w:pStyle w:val="ConsPlusNormal"/>
        <w:jc w:val="center"/>
        <w:rPr>
          <w:rFonts w:ascii="Times New Roman" w:hAnsi="Times New Roman" w:cs="Times New Roman"/>
          <w:bCs/>
        </w:rPr>
      </w:pPr>
      <w:r w:rsidRPr="006D3FD0">
        <w:rPr>
          <w:rFonts w:ascii="Times New Roman" w:hAnsi="Times New Roman" w:cs="Times New Roman"/>
          <w:bCs/>
        </w:rPr>
        <w:t>(полное наименование должности)</w:t>
      </w:r>
    </w:p>
    <w:p w:rsidR="00E04A0E" w:rsidRPr="00541F1F" w:rsidRDefault="00E04A0E" w:rsidP="00E04A0E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41F1F">
        <w:rPr>
          <w:rFonts w:ascii="Times New Roman" w:hAnsi="Times New Roman" w:cs="Times New Roman"/>
          <w:b/>
          <w:bCs/>
          <w:sz w:val="22"/>
          <w:szCs w:val="22"/>
        </w:rPr>
        <w:t xml:space="preserve">за период с 1 января по 31 декабря </w:t>
      </w:r>
      <w:r>
        <w:rPr>
          <w:rFonts w:ascii="Times New Roman" w:hAnsi="Times New Roman" w:cs="Times New Roman"/>
          <w:b/>
          <w:bCs/>
          <w:sz w:val="22"/>
          <w:szCs w:val="22"/>
        </w:rPr>
        <w:t>201</w:t>
      </w:r>
      <w:r w:rsidR="004B68A1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Pr="00541F1F">
        <w:rPr>
          <w:rFonts w:ascii="Times New Roman" w:hAnsi="Times New Roman" w:cs="Times New Roman"/>
          <w:b/>
          <w:bCs/>
          <w:sz w:val="22"/>
          <w:szCs w:val="22"/>
        </w:rPr>
        <w:t xml:space="preserve"> года</w:t>
      </w:r>
    </w:p>
    <w:p w:rsidR="00E04A0E" w:rsidRPr="00541F1F" w:rsidRDefault="00E04A0E" w:rsidP="00E04A0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5160" w:type="pct"/>
        <w:tblCellSpacing w:w="5" w:type="nil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68"/>
        <w:gridCol w:w="1328"/>
        <w:gridCol w:w="1452"/>
        <w:gridCol w:w="975"/>
        <w:gridCol w:w="1401"/>
        <w:gridCol w:w="1410"/>
        <w:gridCol w:w="1422"/>
        <w:gridCol w:w="939"/>
        <w:gridCol w:w="1385"/>
        <w:gridCol w:w="2011"/>
      </w:tblGrid>
      <w:tr w:rsidR="00E04A0E" w:rsidRPr="00541F1F" w:rsidTr="008A2DA7">
        <w:trPr>
          <w:tblCellSpacing w:w="5" w:type="nil"/>
        </w:trPr>
        <w:tc>
          <w:tcPr>
            <w:tcW w:w="944" w:type="pct"/>
            <w:vMerge w:val="restart"/>
          </w:tcPr>
          <w:p w:rsidR="00E04A0E" w:rsidRPr="00541F1F" w:rsidRDefault="000462C6" w:rsidP="000462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лица, замещающего муниципальную должность</w:t>
            </w:r>
          </w:p>
        </w:tc>
        <w:tc>
          <w:tcPr>
            <w:tcW w:w="437" w:type="pct"/>
            <w:vMerge w:val="restart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Годовой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доход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отчетный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724" w:type="pct"/>
            <w:gridSpan w:val="4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имущества и транспортных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средств, принадлежащих на праве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собственности (источники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получения средств, за счет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 xml:space="preserve">которых совершена сделка) </w:t>
            </w:r>
            <w:hyperlink w:anchor="Par121" w:history="1">
              <w:r w:rsidRPr="00541F1F">
                <w:rPr>
                  <w:rFonts w:ascii="Times New Roman" w:hAnsi="Times New Roman" w:cs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1233" w:type="pct"/>
            <w:gridSpan w:val="3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Перечень объектов</w:t>
            </w:r>
          </w:p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E04A0E" w:rsidRPr="002B7C55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находящегося</w:t>
            </w:r>
            <w:r w:rsidRPr="002B7C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в пользовании</w:t>
            </w:r>
          </w:p>
        </w:tc>
        <w:tc>
          <w:tcPr>
            <w:tcW w:w="662" w:type="pct"/>
            <w:vMerge w:val="restart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об источниках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получения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средств,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счет которых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совершена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сделка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риобретению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795B">
              <w:rPr>
                <w:rFonts w:ascii="Times New Roman" w:hAnsi="Times New Roman" w:cs="Times New Roman"/>
                <w:sz w:val="20"/>
                <w:szCs w:val="20"/>
              </w:rPr>
              <w:t>ценных бумаг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 xml:space="preserve"> (долей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участия, паев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в уставных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(складочных)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капиталах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организаций)</w:t>
            </w:r>
            <w:hyperlink w:anchor="Par121" w:history="1">
              <w:r w:rsidRPr="00541F1F">
                <w:rPr>
                  <w:rFonts w:ascii="Times New Roman" w:hAnsi="Times New Roman" w:cs="Times New Roman"/>
                  <w:sz w:val="20"/>
                  <w:szCs w:val="20"/>
                </w:rPr>
                <w:t>*</w:t>
              </w:r>
            </w:hyperlink>
          </w:p>
        </w:tc>
      </w:tr>
      <w:tr w:rsidR="00E04A0E" w:rsidRPr="00541F1F" w:rsidTr="008A2DA7">
        <w:trPr>
          <w:cantSplit/>
          <w:trHeight w:val="1134"/>
          <w:tblCellSpacing w:w="5" w:type="nil"/>
        </w:trPr>
        <w:tc>
          <w:tcPr>
            <w:tcW w:w="944" w:type="pct"/>
            <w:vMerge/>
          </w:tcPr>
          <w:p w:rsidR="00E04A0E" w:rsidRPr="00541F1F" w:rsidRDefault="00E04A0E" w:rsidP="008A2D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  <w:vMerge/>
          </w:tcPr>
          <w:p w:rsidR="00E04A0E" w:rsidRPr="00541F1F" w:rsidRDefault="00E04A0E" w:rsidP="008A2D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" w:type="pct"/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недвижи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мости</w:t>
            </w:r>
          </w:p>
        </w:tc>
        <w:tc>
          <w:tcPr>
            <w:tcW w:w="321" w:type="pct"/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1" w:type="pct"/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</w:p>
        </w:tc>
        <w:tc>
          <w:tcPr>
            <w:tcW w:w="464" w:type="pct"/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портные</w:t>
            </w:r>
          </w:p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(вид,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марка)</w:t>
            </w:r>
          </w:p>
        </w:tc>
        <w:tc>
          <w:tcPr>
            <w:tcW w:w="468" w:type="pct"/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309" w:type="pct"/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щадь</w:t>
            </w:r>
          </w:p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6" w:type="pct"/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662" w:type="pct"/>
            <w:vMerge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B7F" w:rsidRPr="003E7F7C" w:rsidTr="004B68A1">
        <w:trPr>
          <w:trHeight w:val="690"/>
          <w:tblCellSpacing w:w="5" w:type="nil"/>
        </w:trPr>
        <w:tc>
          <w:tcPr>
            <w:tcW w:w="944" w:type="pct"/>
            <w:vMerge w:val="restart"/>
          </w:tcPr>
          <w:p w:rsidR="00174B7F" w:rsidRDefault="00174B7F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Иноземцева</w:t>
            </w:r>
          </w:p>
          <w:p w:rsidR="00174B7F" w:rsidRPr="00541F1F" w:rsidRDefault="00174B7F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Элла Сергеевна</w:t>
            </w:r>
          </w:p>
        </w:tc>
        <w:tc>
          <w:tcPr>
            <w:tcW w:w="437" w:type="pct"/>
            <w:vMerge w:val="restart"/>
            <w:vAlign w:val="center"/>
          </w:tcPr>
          <w:p w:rsidR="00174B7F" w:rsidRPr="002B7C55" w:rsidRDefault="00174B7F" w:rsidP="004B68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1 204 331,22</w:t>
            </w:r>
          </w:p>
        </w:tc>
        <w:tc>
          <w:tcPr>
            <w:tcW w:w="478" w:type="pct"/>
            <w:vAlign w:val="center"/>
          </w:tcPr>
          <w:p w:rsidR="00174B7F" w:rsidRPr="00541F1F" w:rsidRDefault="00174B7F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21" w:type="pct"/>
            <w:vAlign w:val="center"/>
          </w:tcPr>
          <w:p w:rsidR="00174B7F" w:rsidRPr="00541F1F" w:rsidRDefault="00174B7F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36,5</w:t>
            </w:r>
          </w:p>
        </w:tc>
        <w:tc>
          <w:tcPr>
            <w:tcW w:w="461" w:type="pct"/>
            <w:vAlign w:val="center"/>
          </w:tcPr>
          <w:p w:rsidR="00174B7F" w:rsidRPr="00541F1F" w:rsidRDefault="00174B7F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464" w:type="pct"/>
            <w:vMerge w:val="restart"/>
            <w:vAlign w:val="center"/>
          </w:tcPr>
          <w:p w:rsidR="00174B7F" w:rsidRDefault="00174B7F" w:rsidP="008A2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A01">
              <w:rPr>
                <w:rFonts w:ascii="Times New Roman" w:hAnsi="Times New Roman" w:cs="Times New Roman"/>
                <w:sz w:val="20"/>
                <w:szCs w:val="20"/>
              </w:rPr>
              <w:t xml:space="preserve">КИА </w:t>
            </w:r>
            <w:proofErr w:type="spellStart"/>
            <w:r w:rsidRPr="007C1A01">
              <w:rPr>
                <w:rFonts w:ascii="Times New Roman" w:hAnsi="Times New Roman" w:cs="Times New Roman"/>
                <w:sz w:val="20"/>
                <w:szCs w:val="20"/>
              </w:rPr>
              <w:t>Спортейдж</w:t>
            </w:r>
            <w:proofErr w:type="spellEnd"/>
          </w:p>
          <w:p w:rsidR="00174B7F" w:rsidRPr="00541F1F" w:rsidRDefault="00174B7F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SLS</w:t>
            </w:r>
          </w:p>
        </w:tc>
        <w:tc>
          <w:tcPr>
            <w:tcW w:w="468" w:type="pct"/>
            <w:vMerge w:val="restart"/>
            <w:vAlign w:val="center"/>
          </w:tcPr>
          <w:p w:rsidR="00174B7F" w:rsidRPr="00541F1F" w:rsidRDefault="00174B7F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309" w:type="pct"/>
            <w:vMerge w:val="restart"/>
            <w:vAlign w:val="center"/>
          </w:tcPr>
          <w:p w:rsidR="00174B7F" w:rsidRPr="00541F1F" w:rsidRDefault="00174B7F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456" w:type="pct"/>
            <w:vMerge w:val="restart"/>
            <w:vAlign w:val="center"/>
          </w:tcPr>
          <w:p w:rsidR="00174B7F" w:rsidRPr="00541F1F" w:rsidRDefault="00174B7F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662" w:type="pct"/>
            <w:vMerge w:val="restart"/>
            <w:vAlign w:val="center"/>
          </w:tcPr>
          <w:p w:rsidR="00174B7F" w:rsidRPr="00541F1F" w:rsidRDefault="00433354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1D5">
              <w:rPr>
                <w:rFonts w:ascii="Times New Roman" w:hAnsi="Times New Roman" w:cs="Times New Roman"/>
                <w:sz w:val="20"/>
                <w:szCs w:val="20"/>
              </w:rPr>
              <w:t>Сделки не совершались</w:t>
            </w:r>
          </w:p>
        </w:tc>
      </w:tr>
      <w:tr w:rsidR="00174B7F" w:rsidRPr="003E7F7C" w:rsidTr="008A2DA7">
        <w:trPr>
          <w:trHeight w:val="690"/>
          <w:tblCellSpacing w:w="5" w:type="nil"/>
        </w:trPr>
        <w:tc>
          <w:tcPr>
            <w:tcW w:w="944" w:type="pct"/>
            <w:vMerge/>
            <w:tcBorders>
              <w:bottom w:val="single" w:sz="4" w:space="0" w:color="auto"/>
            </w:tcBorders>
          </w:tcPr>
          <w:p w:rsidR="00174B7F" w:rsidRDefault="00174B7F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  <w:vMerge/>
            <w:tcBorders>
              <w:bottom w:val="single" w:sz="4" w:space="0" w:color="auto"/>
            </w:tcBorders>
            <w:vAlign w:val="center"/>
          </w:tcPr>
          <w:p w:rsidR="00174B7F" w:rsidRDefault="00174B7F" w:rsidP="004B68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pct"/>
            <w:tcBorders>
              <w:bottom w:val="single" w:sz="4" w:space="0" w:color="auto"/>
            </w:tcBorders>
            <w:vAlign w:val="center"/>
          </w:tcPr>
          <w:p w:rsidR="00174B7F" w:rsidRDefault="00174B7F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vAlign w:val="center"/>
          </w:tcPr>
          <w:p w:rsidR="00174B7F" w:rsidRDefault="00174B7F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50,6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vAlign w:val="center"/>
          </w:tcPr>
          <w:p w:rsidR="00174B7F" w:rsidRDefault="00174B7F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464" w:type="pct"/>
            <w:vMerge/>
            <w:tcBorders>
              <w:bottom w:val="single" w:sz="4" w:space="0" w:color="auto"/>
            </w:tcBorders>
            <w:vAlign w:val="center"/>
          </w:tcPr>
          <w:p w:rsidR="00174B7F" w:rsidRPr="007C1A01" w:rsidRDefault="00174B7F" w:rsidP="008A2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vAlign w:val="center"/>
          </w:tcPr>
          <w:p w:rsidR="00174B7F" w:rsidRDefault="00174B7F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</w:tcPr>
          <w:p w:rsidR="00174B7F" w:rsidRDefault="00174B7F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vMerge/>
            <w:vAlign w:val="center"/>
          </w:tcPr>
          <w:p w:rsidR="00174B7F" w:rsidRDefault="00174B7F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pct"/>
            <w:vMerge/>
            <w:tcBorders>
              <w:bottom w:val="single" w:sz="4" w:space="0" w:color="auto"/>
            </w:tcBorders>
            <w:vAlign w:val="center"/>
          </w:tcPr>
          <w:p w:rsidR="00174B7F" w:rsidRDefault="00174B7F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04A0E" w:rsidRDefault="00E04A0E" w:rsidP="00E04A0E"/>
    <w:p w:rsidR="0052373C" w:rsidRPr="0052373C" w:rsidRDefault="0052373C" w:rsidP="00523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52373C">
        <w:rPr>
          <w:rFonts w:ascii="Times New Roman" w:eastAsia="Calibri" w:hAnsi="Times New Roman" w:cs="Times New Roman"/>
          <w:sz w:val="20"/>
          <w:szCs w:val="20"/>
        </w:rPr>
        <w:t>&lt;*&gt;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</w:t>
      </w:r>
      <w:r w:rsidR="00A5795B">
        <w:rPr>
          <w:rFonts w:ascii="Times New Roman" w:eastAsia="Calibri" w:hAnsi="Times New Roman" w:cs="Times New Roman"/>
          <w:sz w:val="20"/>
          <w:szCs w:val="20"/>
        </w:rPr>
        <w:t>го средства, ценных бумаг</w:t>
      </w:r>
      <w:r w:rsidRPr="0052373C">
        <w:rPr>
          <w:rFonts w:ascii="Times New Roman" w:eastAsia="Calibri" w:hAnsi="Times New Roman" w:cs="Times New Roman"/>
          <w:sz w:val="20"/>
          <w:szCs w:val="20"/>
        </w:rPr>
        <w:t xml:space="preserve">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  <w:proofErr w:type="gramEnd"/>
    </w:p>
    <w:p w:rsidR="00E04A0E" w:rsidRDefault="00E04A0E"/>
    <w:p w:rsidR="00E04A0E" w:rsidRDefault="00E04A0E"/>
    <w:p w:rsidR="002651CE" w:rsidRDefault="002651CE"/>
    <w:p w:rsidR="00174B7F" w:rsidRDefault="00174B7F"/>
    <w:p w:rsidR="00A5795B" w:rsidRDefault="00A5795B"/>
    <w:p w:rsidR="00A5795B" w:rsidRDefault="00A5795B"/>
    <w:p w:rsidR="0052373C" w:rsidRPr="002651CE" w:rsidRDefault="0052373C">
      <w:pPr>
        <w:rPr>
          <w:rFonts w:ascii="Times New Roman" w:hAnsi="Times New Roman"/>
        </w:rPr>
      </w:pPr>
    </w:p>
    <w:p w:rsidR="000462C6" w:rsidRPr="00541F1F" w:rsidRDefault="000462C6" w:rsidP="000462C6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41F1F">
        <w:rPr>
          <w:rFonts w:ascii="Times New Roman" w:hAnsi="Times New Roman" w:cs="Times New Roman"/>
          <w:b/>
          <w:bCs/>
          <w:sz w:val="22"/>
          <w:szCs w:val="22"/>
        </w:rPr>
        <w:t>Сведения</w:t>
      </w:r>
    </w:p>
    <w:p w:rsidR="000462C6" w:rsidRPr="00541F1F" w:rsidRDefault="000462C6" w:rsidP="000462C6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41F1F">
        <w:rPr>
          <w:rFonts w:ascii="Times New Roman" w:hAnsi="Times New Roman" w:cs="Times New Roman"/>
          <w:b/>
          <w:bCs/>
          <w:sz w:val="22"/>
          <w:szCs w:val="22"/>
        </w:rPr>
        <w:t>о доходах, расходах, об имуществе и обязательствах имущественного характера</w:t>
      </w:r>
    </w:p>
    <w:p w:rsidR="000462C6" w:rsidRPr="006D3FD0" w:rsidRDefault="000462C6" w:rsidP="000462C6">
      <w:pPr>
        <w:pStyle w:val="a3"/>
        <w:widowControl w:val="0"/>
        <w:spacing w:before="0" w:beforeAutospacing="0" w:after="0" w:afterAutospacing="0"/>
        <w:ind w:right="-6" w:firstLine="709"/>
        <w:jc w:val="center"/>
        <w:rPr>
          <w:rFonts w:eastAsiaTheme="minorHAnsi"/>
          <w:b/>
          <w:bCs/>
          <w:sz w:val="22"/>
          <w:szCs w:val="22"/>
          <w:u w:val="single"/>
          <w:lang w:eastAsia="en-US"/>
        </w:rPr>
      </w:pPr>
      <w:r w:rsidRPr="006D3FD0">
        <w:rPr>
          <w:rFonts w:eastAsiaTheme="minorHAnsi"/>
          <w:b/>
          <w:bCs/>
          <w:sz w:val="22"/>
          <w:szCs w:val="22"/>
          <w:u w:val="single"/>
          <w:lang w:eastAsia="en-US"/>
        </w:rPr>
        <w:t>специалист</w:t>
      </w:r>
      <w:r w:rsidR="00174B7F">
        <w:rPr>
          <w:rFonts w:eastAsiaTheme="minorHAnsi"/>
          <w:b/>
          <w:bCs/>
          <w:sz w:val="22"/>
          <w:szCs w:val="22"/>
          <w:u w:val="single"/>
          <w:lang w:eastAsia="en-US"/>
        </w:rPr>
        <w:t>а</w:t>
      </w:r>
      <w:r w:rsidRPr="006D3FD0">
        <w:rPr>
          <w:rFonts w:eastAsiaTheme="minorHAnsi"/>
          <w:b/>
          <w:bCs/>
          <w:sz w:val="22"/>
          <w:szCs w:val="22"/>
          <w:u w:val="single"/>
          <w:lang w:eastAsia="en-US"/>
        </w:rPr>
        <w:t>-эксперта Контрольно-счетной палаты города Когалыма и членов его семьи</w:t>
      </w:r>
    </w:p>
    <w:p w:rsidR="000462C6" w:rsidRPr="006D3FD0" w:rsidRDefault="000462C6" w:rsidP="000462C6">
      <w:pPr>
        <w:pStyle w:val="ConsPlusNormal"/>
        <w:jc w:val="center"/>
        <w:rPr>
          <w:rFonts w:ascii="Times New Roman" w:hAnsi="Times New Roman" w:cs="Times New Roman"/>
          <w:bCs/>
        </w:rPr>
      </w:pPr>
      <w:r w:rsidRPr="006D3FD0">
        <w:rPr>
          <w:rFonts w:ascii="Times New Roman" w:hAnsi="Times New Roman" w:cs="Times New Roman"/>
          <w:bCs/>
        </w:rPr>
        <w:t>(полное наименование должности)</w:t>
      </w:r>
    </w:p>
    <w:p w:rsidR="000462C6" w:rsidRPr="00541F1F" w:rsidRDefault="000462C6" w:rsidP="000462C6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41F1F">
        <w:rPr>
          <w:rFonts w:ascii="Times New Roman" w:hAnsi="Times New Roman" w:cs="Times New Roman"/>
          <w:b/>
          <w:bCs/>
          <w:sz w:val="22"/>
          <w:szCs w:val="22"/>
        </w:rPr>
        <w:t xml:space="preserve">за период с 1 января по 31 декабря </w:t>
      </w:r>
      <w:r>
        <w:rPr>
          <w:rFonts w:ascii="Times New Roman" w:hAnsi="Times New Roman" w:cs="Times New Roman"/>
          <w:b/>
          <w:bCs/>
          <w:sz w:val="22"/>
          <w:szCs w:val="22"/>
        </w:rPr>
        <w:t>201</w:t>
      </w:r>
      <w:r w:rsidR="00174B7F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Pr="00541F1F">
        <w:rPr>
          <w:rFonts w:ascii="Times New Roman" w:hAnsi="Times New Roman" w:cs="Times New Roman"/>
          <w:b/>
          <w:bCs/>
          <w:sz w:val="22"/>
          <w:szCs w:val="22"/>
        </w:rPr>
        <w:t>года</w:t>
      </w:r>
    </w:p>
    <w:p w:rsidR="000462C6" w:rsidRPr="00541F1F" w:rsidRDefault="000462C6" w:rsidP="000462C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5160" w:type="pct"/>
        <w:tblCellSpacing w:w="5" w:type="nil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68"/>
        <w:gridCol w:w="1328"/>
        <w:gridCol w:w="1452"/>
        <w:gridCol w:w="975"/>
        <w:gridCol w:w="1401"/>
        <w:gridCol w:w="1410"/>
        <w:gridCol w:w="1422"/>
        <w:gridCol w:w="939"/>
        <w:gridCol w:w="1385"/>
        <w:gridCol w:w="2011"/>
      </w:tblGrid>
      <w:tr w:rsidR="000462C6" w:rsidRPr="00541F1F" w:rsidTr="00EF1D6A">
        <w:trPr>
          <w:tblCellSpacing w:w="5" w:type="nil"/>
        </w:trPr>
        <w:tc>
          <w:tcPr>
            <w:tcW w:w="944" w:type="pct"/>
            <w:vMerge w:val="restart"/>
          </w:tcPr>
          <w:p w:rsidR="000462C6" w:rsidRPr="00541F1F" w:rsidRDefault="000462C6" w:rsidP="00B1394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лица, замещающего муниципальную должность</w:t>
            </w:r>
          </w:p>
        </w:tc>
        <w:tc>
          <w:tcPr>
            <w:tcW w:w="437" w:type="pct"/>
            <w:vMerge w:val="restart"/>
          </w:tcPr>
          <w:p w:rsidR="000462C6" w:rsidRPr="00541F1F" w:rsidRDefault="000462C6" w:rsidP="00EF1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Годовой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доход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отчетный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0462C6" w:rsidRPr="00541F1F" w:rsidRDefault="000462C6" w:rsidP="00EF1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724" w:type="pct"/>
            <w:gridSpan w:val="4"/>
          </w:tcPr>
          <w:p w:rsidR="000462C6" w:rsidRPr="00541F1F" w:rsidRDefault="000462C6" w:rsidP="00EF1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имущества и транспортных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средств, принадлежащих на праве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собственности (источники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получения средств, за счет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 xml:space="preserve">которых совершена сделка) </w:t>
            </w:r>
            <w:hyperlink w:anchor="Par121" w:history="1">
              <w:r w:rsidRPr="00541F1F">
                <w:rPr>
                  <w:rFonts w:ascii="Times New Roman" w:hAnsi="Times New Roman" w:cs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1233" w:type="pct"/>
            <w:gridSpan w:val="3"/>
          </w:tcPr>
          <w:p w:rsidR="000462C6" w:rsidRPr="00541F1F" w:rsidRDefault="000462C6" w:rsidP="00EF1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Перечень объектов</w:t>
            </w:r>
          </w:p>
          <w:p w:rsidR="000462C6" w:rsidRPr="00541F1F" w:rsidRDefault="000462C6" w:rsidP="00EF1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0462C6" w:rsidRPr="00FA32EC" w:rsidRDefault="000462C6" w:rsidP="00EF1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находящегося</w:t>
            </w:r>
            <w:r w:rsidRPr="00FA32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462C6" w:rsidRPr="00541F1F" w:rsidRDefault="000462C6" w:rsidP="00EF1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в пользовании</w:t>
            </w:r>
          </w:p>
        </w:tc>
        <w:tc>
          <w:tcPr>
            <w:tcW w:w="662" w:type="pct"/>
            <w:vMerge w:val="restart"/>
          </w:tcPr>
          <w:p w:rsidR="000462C6" w:rsidRPr="00541F1F" w:rsidRDefault="000462C6" w:rsidP="00A57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об источниках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получения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средств,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счет которых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совершена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сделка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риобретению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795B">
              <w:rPr>
                <w:rFonts w:ascii="Times New Roman" w:hAnsi="Times New Roman" w:cs="Times New Roman"/>
                <w:sz w:val="20"/>
                <w:szCs w:val="20"/>
              </w:rPr>
              <w:t xml:space="preserve">ценных бумаг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(долей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участия, паев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в уставных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(складочных)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капиталах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организаций)</w:t>
            </w:r>
            <w:hyperlink w:anchor="Par121" w:history="1">
              <w:r w:rsidRPr="00541F1F">
                <w:rPr>
                  <w:rFonts w:ascii="Times New Roman" w:hAnsi="Times New Roman" w:cs="Times New Roman"/>
                  <w:sz w:val="20"/>
                  <w:szCs w:val="20"/>
                </w:rPr>
                <w:t>*</w:t>
              </w:r>
            </w:hyperlink>
          </w:p>
        </w:tc>
      </w:tr>
      <w:tr w:rsidR="000462C6" w:rsidRPr="00541F1F" w:rsidTr="00174B7F">
        <w:trPr>
          <w:cantSplit/>
          <w:trHeight w:val="1134"/>
          <w:tblCellSpacing w:w="5" w:type="nil"/>
        </w:trPr>
        <w:tc>
          <w:tcPr>
            <w:tcW w:w="944" w:type="pct"/>
            <w:vMerge/>
          </w:tcPr>
          <w:p w:rsidR="000462C6" w:rsidRPr="00541F1F" w:rsidRDefault="000462C6" w:rsidP="00EF1D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  <w:vMerge/>
          </w:tcPr>
          <w:p w:rsidR="000462C6" w:rsidRPr="00541F1F" w:rsidRDefault="000462C6" w:rsidP="00EF1D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" w:type="pct"/>
            <w:vAlign w:val="center"/>
          </w:tcPr>
          <w:p w:rsidR="000462C6" w:rsidRPr="00541F1F" w:rsidRDefault="000462C6" w:rsidP="00EF1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0462C6" w:rsidRPr="00541F1F" w:rsidRDefault="000462C6" w:rsidP="00EF1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недвижи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мости</w:t>
            </w:r>
          </w:p>
        </w:tc>
        <w:tc>
          <w:tcPr>
            <w:tcW w:w="321" w:type="pct"/>
            <w:vAlign w:val="center"/>
          </w:tcPr>
          <w:p w:rsidR="000462C6" w:rsidRPr="00541F1F" w:rsidRDefault="000462C6" w:rsidP="00EF1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0462C6" w:rsidRPr="00541F1F" w:rsidRDefault="000462C6" w:rsidP="00EF1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1" w:type="pct"/>
            <w:vAlign w:val="center"/>
          </w:tcPr>
          <w:p w:rsidR="000462C6" w:rsidRPr="00541F1F" w:rsidRDefault="000462C6" w:rsidP="00EF1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0462C6" w:rsidRPr="00541F1F" w:rsidRDefault="000462C6" w:rsidP="00EF1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</w:p>
        </w:tc>
        <w:tc>
          <w:tcPr>
            <w:tcW w:w="464" w:type="pct"/>
            <w:vAlign w:val="center"/>
          </w:tcPr>
          <w:p w:rsidR="000462C6" w:rsidRPr="00541F1F" w:rsidRDefault="000462C6" w:rsidP="00EF1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портные</w:t>
            </w:r>
          </w:p>
          <w:p w:rsidR="000462C6" w:rsidRPr="00541F1F" w:rsidRDefault="000462C6" w:rsidP="00EF1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  <w:p w:rsidR="000462C6" w:rsidRPr="00541F1F" w:rsidRDefault="000462C6" w:rsidP="00EF1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(вид,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марка)</w:t>
            </w:r>
          </w:p>
        </w:tc>
        <w:tc>
          <w:tcPr>
            <w:tcW w:w="468" w:type="pct"/>
            <w:tcBorders>
              <w:bottom w:val="single" w:sz="4" w:space="0" w:color="auto"/>
            </w:tcBorders>
            <w:vAlign w:val="center"/>
          </w:tcPr>
          <w:p w:rsidR="000462C6" w:rsidRPr="00541F1F" w:rsidRDefault="000462C6" w:rsidP="00EF1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0462C6" w:rsidRPr="00541F1F" w:rsidRDefault="000462C6" w:rsidP="00EF1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309" w:type="pct"/>
            <w:tcBorders>
              <w:bottom w:val="single" w:sz="4" w:space="0" w:color="auto"/>
            </w:tcBorders>
            <w:vAlign w:val="center"/>
          </w:tcPr>
          <w:p w:rsidR="000462C6" w:rsidRPr="00541F1F" w:rsidRDefault="000462C6" w:rsidP="00EF1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щадь</w:t>
            </w:r>
          </w:p>
          <w:p w:rsidR="000462C6" w:rsidRPr="00541F1F" w:rsidRDefault="000462C6" w:rsidP="00EF1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vAlign w:val="center"/>
          </w:tcPr>
          <w:p w:rsidR="000462C6" w:rsidRPr="00541F1F" w:rsidRDefault="000462C6" w:rsidP="00EF1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0462C6" w:rsidRPr="00541F1F" w:rsidRDefault="000462C6" w:rsidP="00EF1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662" w:type="pct"/>
            <w:vMerge/>
          </w:tcPr>
          <w:p w:rsidR="000462C6" w:rsidRPr="00541F1F" w:rsidRDefault="000462C6" w:rsidP="00EF1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7E1" w:rsidRPr="003E7F7C" w:rsidTr="00174B7F">
        <w:trPr>
          <w:tblCellSpacing w:w="5" w:type="nil"/>
        </w:trPr>
        <w:tc>
          <w:tcPr>
            <w:tcW w:w="944" w:type="pct"/>
            <w:vMerge w:val="restart"/>
          </w:tcPr>
          <w:p w:rsidR="00FA57E1" w:rsidRDefault="00FA57E1" w:rsidP="00EF1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Фогель </w:t>
            </w:r>
          </w:p>
          <w:p w:rsidR="00FA57E1" w:rsidRPr="00541F1F" w:rsidRDefault="00FA57E1" w:rsidP="00EF1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Евгений Владимирович</w:t>
            </w:r>
          </w:p>
        </w:tc>
        <w:tc>
          <w:tcPr>
            <w:tcW w:w="437" w:type="pct"/>
            <w:vMerge w:val="restart"/>
            <w:vAlign w:val="center"/>
          </w:tcPr>
          <w:p w:rsidR="00FA57E1" w:rsidRDefault="00FA57E1" w:rsidP="004B68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5 053 115,22</w:t>
            </w:r>
          </w:p>
          <w:p w:rsidR="00FA57E1" w:rsidRPr="00541F1F" w:rsidRDefault="00FA57E1" w:rsidP="004B68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 учетом продажи имущества – 4 050 000,00)</w:t>
            </w:r>
          </w:p>
        </w:tc>
        <w:tc>
          <w:tcPr>
            <w:tcW w:w="478" w:type="pct"/>
            <w:vMerge w:val="restart"/>
            <w:vAlign w:val="center"/>
          </w:tcPr>
          <w:p w:rsidR="00FA57E1" w:rsidRPr="00541F1F" w:rsidRDefault="00FA57E1" w:rsidP="00EF1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21" w:type="pct"/>
            <w:vMerge w:val="restart"/>
            <w:vAlign w:val="center"/>
          </w:tcPr>
          <w:p w:rsidR="00FA57E1" w:rsidRPr="00541F1F" w:rsidRDefault="00FA57E1" w:rsidP="00EF1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38,6</w:t>
            </w:r>
          </w:p>
        </w:tc>
        <w:tc>
          <w:tcPr>
            <w:tcW w:w="461" w:type="pct"/>
            <w:vMerge w:val="restart"/>
            <w:vAlign w:val="center"/>
          </w:tcPr>
          <w:p w:rsidR="00FA57E1" w:rsidRPr="00541F1F" w:rsidRDefault="00FA57E1" w:rsidP="00EF1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464" w:type="pct"/>
            <w:vAlign w:val="center"/>
          </w:tcPr>
          <w:p w:rsidR="00FA57E1" w:rsidRPr="00174B7F" w:rsidRDefault="00FA57E1" w:rsidP="00EF1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Тойота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SCEPTER</w:t>
            </w:r>
          </w:p>
        </w:tc>
        <w:tc>
          <w:tcPr>
            <w:tcW w:w="468" w:type="pct"/>
            <w:vMerge w:val="restart"/>
            <w:tcBorders>
              <w:right w:val="single" w:sz="4" w:space="0" w:color="auto"/>
            </w:tcBorders>
            <w:vAlign w:val="center"/>
          </w:tcPr>
          <w:p w:rsidR="00FA57E1" w:rsidRPr="00541F1F" w:rsidRDefault="00FA57E1" w:rsidP="00EF1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09" w:type="pct"/>
            <w:vMerge w:val="restart"/>
            <w:tcBorders>
              <w:right w:val="single" w:sz="4" w:space="0" w:color="auto"/>
            </w:tcBorders>
            <w:vAlign w:val="center"/>
          </w:tcPr>
          <w:p w:rsidR="00FA57E1" w:rsidRPr="00541F1F" w:rsidRDefault="00FA57E1" w:rsidP="00EF1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55,3</w:t>
            </w:r>
          </w:p>
        </w:tc>
        <w:tc>
          <w:tcPr>
            <w:tcW w:w="456" w:type="pct"/>
            <w:vMerge w:val="restart"/>
            <w:tcBorders>
              <w:right w:val="single" w:sz="4" w:space="0" w:color="auto"/>
            </w:tcBorders>
            <w:vAlign w:val="center"/>
          </w:tcPr>
          <w:p w:rsidR="00FA57E1" w:rsidRPr="00541F1F" w:rsidRDefault="00FA57E1" w:rsidP="00EF1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662" w:type="pct"/>
            <w:vMerge w:val="restart"/>
            <w:tcBorders>
              <w:left w:val="single" w:sz="4" w:space="0" w:color="auto"/>
            </w:tcBorders>
            <w:vAlign w:val="center"/>
          </w:tcPr>
          <w:p w:rsidR="00FA57E1" w:rsidRPr="00541F1F" w:rsidRDefault="001678E3" w:rsidP="00593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Покупка квартиры 38,6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(за счет продажи имущества в 2015 году и части кредитных средств)</w:t>
            </w:r>
            <w:bookmarkStart w:id="0" w:name="_GoBack"/>
            <w:bookmarkEnd w:id="0"/>
          </w:p>
        </w:tc>
      </w:tr>
      <w:tr w:rsidR="00FA57E1" w:rsidRPr="003E7F7C" w:rsidTr="009B0C82">
        <w:trPr>
          <w:tblCellSpacing w:w="5" w:type="nil"/>
        </w:trPr>
        <w:tc>
          <w:tcPr>
            <w:tcW w:w="944" w:type="pct"/>
            <w:vMerge/>
          </w:tcPr>
          <w:p w:rsidR="00FA57E1" w:rsidRDefault="00FA57E1" w:rsidP="00EF1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  <w:vMerge/>
            <w:vAlign w:val="center"/>
          </w:tcPr>
          <w:p w:rsidR="00FA57E1" w:rsidRDefault="00FA57E1" w:rsidP="004B68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pct"/>
            <w:vMerge/>
            <w:vAlign w:val="center"/>
          </w:tcPr>
          <w:p w:rsidR="00FA57E1" w:rsidRDefault="00FA57E1" w:rsidP="00EF1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vAlign w:val="center"/>
          </w:tcPr>
          <w:p w:rsidR="00FA57E1" w:rsidRDefault="00FA57E1" w:rsidP="00EF1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pct"/>
            <w:vMerge/>
            <w:vAlign w:val="center"/>
          </w:tcPr>
          <w:p w:rsidR="00FA57E1" w:rsidRDefault="00FA57E1" w:rsidP="00EF1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  <w:vAlign w:val="center"/>
          </w:tcPr>
          <w:p w:rsidR="00FA57E1" w:rsidRPr="00174B7F" w:rsidRDefault="00FA57E1" w:rsidP="00EF1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Субару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Легаси</w:t>
            </w:r>
            <w:proofErr w:type="spellEnd"/>
          </w:p>
        </w:tc>
        <w:tc>
          <w:tcPr>
            <w:tcW w:w="468" w:type="pct"/>
            <w:vMerge/>
            <w:vAlign w:val="center"/>
          </w:tcPr>
          <w:p w:rsidR="00FA57E1" w:rsidRDefault="00FA57E1" w:rsidP="00EF1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</w:tcPr>
          <w:p w:rsidR="00FA57E1" w:rsidRDefault="00FA57E1" w:rsidP="00EF1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vMerge/>
            <w:tcBorders>
              <w:right w:val="single" w:sz="4" w:space="0" w:color="auto"/>
            </w:tcBorders>
            <w:vAlign w:val="center"/>
          </w:tcPr>
          <w:p w:rsidR="00FA57E1" w:rsidRDefault="00FA57E1" w:rsidP="00EF1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pct"/>
            <w:vMerge/>
            <w:tcBorders>
              <w:left w:val="single" w:sz="4" w:space="0" w:color="auto"/>
            </w:tcBorders>
            <w:vAlign w:val="center"/>
          </w:tcPr>
          <w:p w:rsidR="00FA57E1" w:rsidRDefault="00FA57E1" w:rsidP="00EF1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2C6" w:rsidRPr="003E7F7C" w:rsidTr="00EF1D6A">
        <w:trPr>
          <w:tblCellSpacing w:w="5" w:type="nil"/>
        </w:trPr>
        <w:tc>
          <w:tcPr>
            <w:tcW w:w="944" w:type="pct"/>
          </w:tcPr>
          <w:p w:rsidR="000462C6" w:rsidRPr="00541F1F" w:rsidRDefault="000462C6" w:rsidP="00EF1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0462C6" w:rsidRPr="00541F1F" w:rsidRDefault="000462C6" w:rsidP="00EF1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:rsidR="000462C6" w:rsidRPr="00541F1F" w:rsidRDefault="000462C6" w:rsidP="00EF1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24" w:type="pct"/>
            <w:gridSpan w:val="4"/>
            <w:vAlign w:val="center"/>
          </w:tcPr>
          <w:p w:rsidR="000462C6" w:rsidRDefault="000462C6" w:rsidP="00EF1D6A">
            <w:pPr>
              <w:spacing w:after="0" w:line="240" w:lineRule="auto"/>
              <w:jc w:val="center"/>
            </w:pPr>
            <w:r w:rsidRPr="008B609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468" w:type="pct"/>
            <w:vAlign w:val="center"/>
          </w:tcPr>
          <w:p w:rsidR="000462C6" w:rsidRPr="00541F1F" w:rsidRDefault="000462C6" w:rsidP="00EF1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09" w:type="pct"/>
            <w:vAlign w:val="center"/>
          </w:tcPr>
          <w:p w:rsidR="000462C6" w:rsidRPr="00FA32EC" w:rsidRDefault="00033C3C" w:rsidP="00EF1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462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56" w:type="pct"/>
            <w:vAlign w:val="center"/>
          </w:tcPr>
          <w:p w:rsidR="000462C6" w:rsidRPr="00541F1F" w:rsidRDefault="000462C6" w:rsidP="00EF1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662" w:type="pct"/>
            <w:vAlign w:val="center"/>
          </w:tcPr>
          <w:p w:rsidR="000462C6" w:rsidRPr="00541F1F" w:rsidRDefault="00433354" w:rsidP="00EF1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1D5">
              <w:rPr>
                <w:rFonts w:ascii="Times New Roman" w:hAnsi="Times New Roman" w:cs="Times New Roman"/>
                <w:sz w:val="20"/>
                <w:szCs w:val="20"/>
              </w:rPr>
              <w:t>Сделки не совершались</w:t>
            </w:r>
          </w:p>
        </w:tc>
      </w:tr>
    </w:tbl>
    <w:p w:rsidR="002651CE" w:rsidRDefault="002651CE" w:rsidP="00C57B42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C57B42" w:rsidRDefault="00C57B42" w:rsidP="00C57B42"/>
    <w:p w:rsidR="0052373C" w:rsidRPr="0052373C" w:rsidRDefault="0052373C" w:rsidP="00523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52373C">
        <w:rPr>
          <w:rFonts w:ascii="Times New Roman" w:eastAsia="Calibri" w:hAnsi="Times New Roman" w:cs="Times New Roman"/>
          <w:sz w:val="20"/>
          <w:szCs w:val="20"/>
        </w:rPr>
        <w:t>&lt;*&gt;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</w:t>
      </w:r>
      <w:r w:rsidR="00A5795B">
        <w:rPr>
          <w:rFonts w:ascii="Times New Roman" w:eastAsia="Calibri" w:hAnsi="Times New Roman" w:cs="Times New Roman"/>
          <w:sz w:val="20"/>
          <w:szCs w:val="20"/>
        </w:rPr>
        <w:t xml:space="preserve">го средства, ценных бумаг </w:t>
      </w:r>
      <w:r w:rsidRPr="0052373C">
        <w:rPr>
          <w:rFonts w:ascii="Times New Roman" w:eastAsia="Calibri" w:hAnsi="Times New Roman" w:cs="Times New Roman"/>
          <w:sz w:val="20"/>
          <w:szCs w:val="20"/>
        </w:rPr>
        <w:t xml:space="preserve">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  <w:proofErr w:type="gramEnd"/>
    </w:p>
    <w:p w:rsidR="000462C6" w:rsidRDefault="000462C6" w:rsidP="00C57B42"/>
    <w:p w:rsidR="000462C6" w:rsidRDefault="000462C6" w:rsidP="00C57B42"/>
    <w:p w:rsidR="00174B7F" w:rsidRDefault="00174B7F" w:rsidP="0052373C">
      <w:pPr>
        <w:tabs>
          <w:tab w:val="left" w:pos="3615"/>
        </w:tabs>
      </w:pPr>
    </w:p>
    <w:p w:rsidR="0052373C" w:rsidRDefault="0052373C" w:rsidP="0052373C">
      <w:pPr>
        <w:tabs>
          <w:tab w:val="left" w:pos="3615"/>
        </w:tabs>
      </w:pPr>
    </w:p>
    <w:p w:rsidR="00A5795B" w:rsidRPr="0052373C" w:rsidRDefault="00A5795B" w:rsidP="0052373C">
      <w:pPr>
        <w:tabs>
          <w:tab w:val="left" w:pos="3615"/>
        </w:tabs>
      </w:pPr>
    </w:p>
    <w:p w:rsidR="00F323A5" w:rsidRDefault="00F323A5" w:rsidP="00C57B42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04A0E" w:rsidRPr="00541F1F" w:rsidRDefault="00E04A0E" w:rsidP="00E04A0E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41F1F">
        <w:rPr>
          <w:rFonts w:ascii="Times New Roman" w:hAnsi="Times New Roman" w:cs="Times New Roman"/>
          <w:b/>
          <w:bCs/>
          <w:sz w:val="22"/>
          <w:szCs w:val="22"/>
        </w:rPr>
        <w:t>Сведения</w:t>
      </w:r>
    </w:p>
    <w:p w:rsidR="00E04A0E" w:rsidRPr="00541F1F" w:rsidRDefault="00E04A0E" w:rsidP="00E04A0E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41F1F">
        <w:rPr>
          <w:rFonts w:ascii="Times New Roman" w:hAnsi="Times New Roman" w:cs="Times New Roman"/>
          <w:b/>
          <w:bCs/>
          <w:sz w:val="22"/>
          <w:szCs w:val="22"/>
        </w:rPr>
        <w:t>о доходах, расходах, об имуществе и обязательствах имущественного характера</w:t>
      </w:r>
    </w:p>
    <w:p w:rsidR="00E04A0E" w:rsidRPr="006D3FD0" w:rsidRDefault="00E04A0E" w:rsidP="00E04A0E">
      <w:pPr>
        <w:pStyle w:val="a3"/>
        <w:widowControl w:val="0"/>
        <w:spacing w:before="0" w:beforeAutospacing="0" w:after="0" w:afterAutospacing="0"/>
        <w:ind w:right="-6" w:firstLine="709"/>
        <w:jc w:val="center"/>
        <w:rPr>
          <w:rFonts w:eastAsiaTheme="minorHAnsi"/>
          <w:b/>
          <w:bCs/>
          <w:sz w:val="22"/>
          <w:szCs w:val="22"/>
          <w:u w:val="single"/>
          <w:lang w:eastAsia="en-US"/>
        </w:rPr>
      </w:pPr>
      <w:r>
        <w:rPr>
          <w:rFonts w:eastAsiaTheme="minorHAnsi"/>
          <w:b/>
          <w:bCs/>
          <w:sz w:val="22"/>
          <w:szCs w:val="22"/>
          <w:u w:val="single"/>
          <w:lang w:eastAsia="en-US"/>
        </w:rPr>
        <w:t>главн</w:t>
      </w:r>
      <w:r w:rsidR="00174B7F">
        <w:rPr>
          <w:rFonts w:eastAsiaTheme="minorHAnsi"/>
          <w:b/>
          <w:bCs/>
          <w:sz w:val="22"/>
          <w:szCs w:val="22"/>
          <w:u w:val="single"/>
          <w:lang w:eastAsia="en-US"/>
        </w:rPr>
        <w:t>ого</w:t>
      </w:r>
      <w:r>
        <w:rPr>
          <w:rFonts w:eastAsiaTheme="minorHAnsi"/>
          <w:b/>
          <w:bCs/>
          <w:sz w:val="22"/>
          <w:szCs w:val="22"/>
          <w:u w:val="single"/>
          <w:lang w:eastAsia="en-US"/>
        </w:rPr>
        <w:t xml:space="preserve"> </w:t>
      </w:r>
      <w:r w:rsidRPr="006D3FD0">
        <w:rPr>
          <w:rFonts w:eastAsiaTheme="minorHAnsi"/>
          <w:b/>
          <w:bCs/>
          <w:sz w:val="22"/>
          <w:szCs w:val="22"/>
          <w:u w:val="single"/>
          <w:lang w:eastAsia="en-US"/>
        </w:rPr>
        <w:t>специалист</w:t>
      </w:r>
      <w:r w:rsidR="00174B7F">
        <w:rPr>
          <w:rFonts w:eastAsiaTheme="minorHAnsi"/>
          <w:b/>
          <w:bCs/>
          <w:sz w:val="22"/>
          <w:szCs w:val="22"/>
          <w:u w:val="single"/>
          <w:lang w:eastAsia="en-US"/>
        </w:rPr>
        <w:t>а</w:t>
      </w:r>
      <w:r w:rsidRPr="006D3FD0">
        <w:rPr>
          <w:rFonts w:eastAsiaTheme="minorHAnsi"/>
          <w:b/>
          <w:bCs/>
          <w:sz w:val="22"/>
          <w:szCs w:val="22"/>
          <w:u w:val="single"/>
          <w:lang w:eastAsia="en-US"/>
        </w:rPr>
        <w:t xml:space="preserve"> Контрольно-счетной палаты города Когалыма и членов его семьи</w:t>
      </w:r>
    </w:p>
    <w:p w:rsidR="00E04A0E" w:rsidRPr="006D3FD0" w:rsidRDefault="00E04A0E" w:rsidP="00E04A0E">
      <w:pPr>
        <w:pStyle w:val="ConsPlusNormal"/>
        <w:jc w:val="center"/>
        <w:rPr>
          <w:rFonts w:ascii="Times New Roman" w:hAnsi="Times New Roman" w:cs="Times New Roman"/>
          <w:bCs/>
        </w:rPr>
      </w:pPr>
      <w:r w:rsidRPr="006D3FD0">
        <w:rPr>
          <w:rFonts w:ascii="Times New Roman" w:hAnsi="Times New Roman" w:cs="Times New Roman"/>
          <w:bCs/>
        </w:rPr>
        <w:t>(полное наименование должности)</w:t>
      </w:r>
    </w:p>
    <w:p w:rsidR="00E04A0E" w:rsidRPr="00541F1F" w:rsidRDefault="00E04A0E" w:rsidP="00E04A0E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41F1F">
        <w:rPr>
          <w:rFonts w:ascii="Times New Roman" w:hAnsi="Times New Roman" w:cs="Times New Roman"/>
          <w:b/>
          <w:bCs/>
          <w:sz w:val="22"/>
          <w:szCs w:val="22"/>
        </w:rPr>
        <w:t xml:space="preserve">за период с 1 января по 31 декабря </w:t>
      </w:r>
      <w:r>
        <w:rPr>
          <w:rFonts w:ascii="Times New Roman" w:hAnsi="Times New Roman" w:cs="Times New Roman"/>
          <w:b/>
          <w:bCs/>
          <w:sz w:val="22"/>
          <w:szCs w:val="22"/>
        </w:rPr>
        <w:t>201</w:t>
      </w:r>
      <w:r w:rsidR="00174B7F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Pr="00541F1F">
        <w:rPr>
          <w:rFonts w:ascii="Times New Roman" w:hAnsi="Times New Roman" w:cs="Times New Roman"/>
          <w:b/>
          <w:bCs/>
          <w:sz w:val="22"/>
          <w:szCs w:val="22"/>
        </w:rPr>
        <w:t xml:space="preserve"> года</w:t>
      </w:r>
    </w:p>
    <w:p w:rsidR="00E04A0E" w:rsidRPr="00541F1F" w:rsidRDefault="00E04A0E" w:rsidP="00E04A0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5160" w:type="pct"/>
        <w:tblCellSpacing w:w="5" w:type="nil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68"/>
        <w:gridCol w:w="1328"/>
        <w:gridCol w:w="1452"/>
        <w:gridCol w:w="975"/>
        <w:gridCol w:w="1401"/>
        <w:gridCol w:w="1410"/>
        <w:gridCol w:w="1422"/>
        <w:gridCol w:w="939"/>
        <w:gridCol w:w="1385"/>
        <w:gridCol w:w="2011"/>
      </w:tblGrid>
      <w:tr w:rsidR="00E04A0E" w:rsidRPr="00541F1F" w:rsidTr="008A2DA7">
        <w:trPr>
          <w:tblCellSpacing w:w="5" w:type="nil"/>
        </w:trPr>
        <w:tc>
          <w:tcPr>
            <w:tcW w:w="944" w:type="pct"/>
            <w:vMerge w:val="restart"/>
          </w:tcPr>
          <w:p w:rsidR="00E04A0E" w:rsidRPr="00541F1F" w:rsidRDefault="000462C6" w:rsidP="00B1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лица, замещающего муниципальную должность</w:t>
            </w:r>
          </w:p>
        </w:tc>
        <w:tc>
          <w:tcPr>
            <w:tcW w:w="437" w:type="pct"/>
            <w:vMerge w:val="restart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Годовой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доход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отчетный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724" w:type="pct"/>
            <w:gridSpan w:val="4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имущества и транспортных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средств, принадлежащих на праве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собственности (источники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получения средств, за счет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 xml:space="preserve">которых совершена сделка) </w:t>
            </w:r>
            <w:hyperlink w:anchor="Par121" w:history="1">
              <w:r w:rsidRPr="00541F1F">
                <w:rPr>
                  <w:rFonts w:ascii="Times New Roman" w:hAnsi="Times New Roman" w:cs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1233" w:type="pct"/>
            <w:gridSpan w:val="3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Перечень объектов</w:t>
            </w:r>
          </w:p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E04A0E" w:rsidRPr="00FA32EC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находящегося</w:t>
            </w:r>
            <w:r w:rsidRPr="00FA32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в пользовании</w:t>
            </w:r>
          </w:p>
        </w:tc>
        <w:tc>
          <w:tcPr>
            <w:tcW w:w="662" w:type="pct"/>
            <w:vMerge w:val="restart"/>
          </w:tcPr>
          <w:p w:rsidR="00E04A0E" w:rsidRPr="00541F1F" w:rsidRDefault="00E04A0E" w:rsidP="00A57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об источниках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получения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средств,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счет которых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совершена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сделка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риобретению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795B">
              <w:rPr>
                <w:rFonts w:ascii="Times New Roman" w:hAnsi="Times New Roman" w:cs="Times New Roman"/>
                <w:sz w:val="20"/>
                <w:szCs w:val="20"/>
              </w:rPr>
              <w:t xml:space="preserve">ценных бумаг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(долей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участия, паев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в уставных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(складочных)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капиталах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организаций)</w:t>
            </w:r>
            <w:hyperlink w:anchor="Par121" w:history="1">
              <w:r w:rsidRPr="00541F1F">
                <w:rPr>
                  <w:rFonts w:ascii="Times New Roman" w:hAnsi="Times New Roman" w:cs="Times New Roman"/>
                  <w:sz w:val="20"/>
                  <w:szCs w:val="20"/>
                </w:rPr>
                <w:t>*</w:t>
              </w:r>
            </w:hyperlink>
          </w:p>
        </w:tc>
      </w:tr>
      <w:tr w:rsidR="00E04A0E" w:rsidRPr="00541F1F" w:rsidTr="008A2DA7">
        <w:trPr>
          <w:cantSplit/>
          <w:trHeight w:val="1134"/>
          <w:tblCellSpacing w:w="5" w:type="nil"/>
        </w:trPr>
        <w:tc>
          <w:tcPr>
            <w:tcW w:w="944" w:type="pct"/>
            <w:vMerge/>
          </w:tcPr>
          <w:p w:rsidR="00E04A0E" w:rsidRPr="00541F1F" w:rsidRDefault="00E04A0E" w:rsidP="008A2D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  <w:vMerge/>
          </w:tcPr>
          <w:p w:rsidR="00E04A0E" w:rsidRPr="00541F1F" w:rsidRDefault="00E04A0E" w:rsidP="008A2D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" w:type="pct"/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недвижи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мости</w:t>
            </w:r>
          </w:p>
        </w:tc>
        <w:tc>
          <w:tcPr>
            <w:tcW w:w="321" w:type="pct"/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1" w:type="pct"/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</w:p>
        </w:tc>
        <w:tc>
          <w:tcPr>
            <w:tcW w:w="464" w:type="pct"/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портные</w:t>
            </w:r>
          </w:p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(вид,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марка)</w:t>
            </w:r>
          </w:p>
        </w:tc>
        <w:tc>
          <w:tcPr>
            <w:tcW w:w="468" w:type="pct"/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309" w:type="pct"/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щадь</w:t>
            </w:r>
          </w:p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6" w:type="pct"/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662" w:type="pct"/>
            <w:vMerge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7E1" w:rsidRPr="003E7F7C" w:rsidTr="00B1394C">
        <w:trPr>
          <w:tblCellSpacing w:w="5" w:type="nil"/>
        </w:trPr>
        <w:tc>
          <w:tcPr>
            <w:tcW w:w="944" w:type="pct"/>
            <w:vMerge w:val="restart"/>
          </w:tcPr>
          <w:p w:rsidR="00FA57E1" w:rsidRPr="00541F1F" w:rsidRDefault="00FA57E1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Веприкова Марина Юрьевна</w:t>
            </w:r>
          </w:p>
        </w:tc>
        <w:tc>
          <w:tcPr>
            <w:tcW w:w="437" w:type="pct"/>
            <w:vMerge w:val="restart"/>
            <w:vAlign w:val="center"/>
          </w:tcPr>
          <w:p w:rsidR="00FA57E1" w:rsidRPr="00541F1F" w:rsidRDefault="007420BA" w:rsidP="00174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605 966,90</w:t>
            </w:r>
          </w:p>
        </w:tc>
        <w:tc>
          <w:tcPr>
            <w:tcW w:w="478" w:type="pct"/>
            <w:vAlign w:val="center"/>
          </w:tcPr>
          <w:p w:rsidR="00FA57E1" w:rsidRPr="00541F1F" w:rsidRDefault="00FA57E1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21" w:type="pct"/>
            <w:vAlign w:val="center"/>
          </w:tcPr>
          <w:p w:rsidR="00FA57E1" w:rsidRPr="00541F1F" w:rsidRDefault="00FA57E1" w:rsidP="00B13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48,60</w:t>
            </w:r>
          </w:p>
        </w:tc>
        <w:tc>
          <w:tcPr>
            <w:tcW w:w="461" w:type="pct"/>
            <w:vAlign w:val="center"/>
          </w:tcPr>
          <w:p w:rsidR="00FA57E1" w:rsidRPr="00541F1F" w:rsidRDefault="00FA57E1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464" w:type="pct"/>
            <w:vMerge w:val="restart"/>
            <w:vAlign w:val="center"/>
          </w:tcPr>
          <w:p w:rsidR="00FA57E1" w:rsidRPr="00541F1F" w:rsidRDefault="00FA57E1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09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33" w:type="pct"/>
            <w:gridSpan w:val="3"/>
            <w:vMerge w:val="restart"/>
            <w:vAlign w:val="center"/>
          </w:tcPr>
          <w:p w:rsidR="00FA57E1" w:rsidRPr="00541F1F" w:rsidRDefault="00FA57E1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662" w:type="pct"/>
            <w:vMerge w:val="restart"/>
            <w:vAlign w:val="center"/>
          </w:tcPr>
          <w:p w:rsidR="00FA57E1" w:rsidRPr="00541F1F" w:rsidRDefault="00433354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1D5">
              <w:rPr>
                <w:rFonts w:ascii="Times New Roman" w:hAnsi="Times New Roman" w:cs="Times New Roman"/>
                <w:sz w:val="20"/>
                <w:szCs w:val="20"/>
              </w:rPr>
              <w:t>Сделки не совершались</w:t>
            </w:r>
          </w:p>
        </w:tc>
      </w:tr>
      <w:tr w:rsidR="00FA57E1" w:rsidRPr="003E7F7C" w:rsidTr="00B1394C">
        <w:trPr>
          <w:tblCellSpacing w:w="5" w:type="nil"/>
        </w:trPr>
        <w:tc>
          <w:tcPr>
            <w:tcW w:w="944" w:type="pct"/>
            <w:vMerge/>
          </w:tcPr>
          <w:p w:rsidR="00FA57E1" w:rsidRDefault="00FA57E1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  <w:vMerge/>
            <w:vAlign w:val="center"/>
          </w:tcPr>
          <w:p w:rsidR="00FA57E1" w:rsidRDefault="00FA57E1" w:rsidP="00B13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:rsidR="00FA57E1" w:rsidRDefault="007420BA" w:rsidP="00C51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FA57E1">
              <w:rPr>
                <w:rFonts w:ascii="Times New Roman" w:hAnsi="Times New Roman" w:cs="Times New Roman"/>
                <w:sz w:val="20"/>
                <w:szCs w:val="20"/>
              </w:rPr>
              <w:t>вартира (¼)</w:t>
            </w:r>
          </w:p>
        </w:tc>
        <w:tc>
          <w:tcPr>
            <w:tcW w:w="321" w:type="pct"/>
            <w:vAlign w:val="center"/>
          </w:tcPr>
          <w:p w:rsidR="00FA57E1" w:rsidRDefault="00FA57E1" w:rsidP="00B13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82,40</w:t>
            </w:r>
          </w:p>
        </w:tc>
        <w:tc>
          <w:tcPr>
            <w:tcW w:w="461" w:type="pct"/>
            <w:vAlign w:val="center"/>
          </w:tcPr>
          <w:p w:rsidR="00FA57E1" w:rsidRDefault="00FA57E1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464" w:type="pct"/>
            <w:vMerge/>
            <w:vAlign w:val="center"/>
          </w:tcPr>
          <w:p w:rsidR="00FA57E1" w:rsidRPr="008B6097" w:rsidRDefault="00FA57E1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pct"/>
            <w:gridSpan w:val="3"/>
            <w:vMerge/>
            <w:vAlign w:val="center"/>
          </w:tcPr>
          <w:p w:rsidR="00FA57E1" w:rsidRDefault="00FA57E1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pct"/>
            <w:vMerge/>
            <w:vAlign w:val="center"/>
          </w:tcPr>
          <w:p w:rsidR="00FA57E1" w:rsidRDefault="00FA57E1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A0E" w:rsidRPr="003E7F7C" w:rsidTr="008A2DA7">
        <w:trPr>
          <w:tblCellSpacing w:w="5" w:type="nil"/>
        </w:trPr>
        <w:tc>
          <w:tcPr>
            <w:tcW w:w="944" w:type="pct"/>
          </w:tcPr>
          <w:p w:rsidR="00E04A0E" w:rsidRPr="00541F1F" w:rsidRDefault="00B1394C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:rsidR="00E04A0E" w:rsidRPr="00541F1F" w:rsidRDefault="00174B7F" w:rsidP="00174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823</w:t>
            </w:r>
            <w:r w:rsidR="00B1394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602,04</w:t>
            </w:r>
          </w:p>
        </w:tc>
        <w:tc>
          <w:tcPr>
            <w:tcW w:w="1724" w:type="pct"/>
            <w:gridSpan w:val="4"/>
            <w:vAlign w:val="center"/>
          </w:tcPr>
          <w:p w:rsidR="00E04A0E" w:rsidRDefault="00E04A0E" w:rsidP="008A2DA7">
            <w:pPr>
              <w:spacing w:after="0" w:line="240" w:lineRule="auto"/>
              <w:jc w:val="center"/>
            </w:pPr>
            <w:r w:rsidRPr="008B609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468" w:type="pct"/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09" w:type="pct"/>
            <w:vAlign w:val="center"/>
          </w:tcPr>
          <w:p w:rsidR="00E04A0E" w:rsidRPr="00B1394C" w:rsidRDefault="00B1394C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48,60</w:t>
            </w:r>
          </w:p>
        </w:tc>
        <w:tc>
          <w:tcPr>
            <w:tcW w:w="456" w:type="pct"/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662" w:type="pct"/>
            <w:vAlign w:val="center"/>
          </w:tcPr>
          <w:p w:rsidR="00E04A0E" w:rsidRPr="00541F1F" w:rsidRDefault="00433354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1D5">
              <w:rPr>
                <w:rFonts w:ascii="Times New Roman" w:hAnsi="Times New Roman" w:cs="Times New Roman"/>
                <w:sz w:val="20"/>
                <w:szCs w:val="20"/>
              </w:rPr>
              <w:t>Сделки не совершались</w:t>
            </w:r>
          </w:p>
        </w:tc>
      </w:tr>
    </w:tbl>
    <w:p w:rsidR="00E04A0E" w:rsidRDefault="00E04A0E" w:rsidP="00E04A0E"/>
    <w:p w:rsidR="0052373C" w:rsidRPr="0052373C" w:rsidRDefault="0052373C" w:rsidP="00523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52373C">
        <w:rPr>
          <w:rFonts w:ascii="Times New Roman" w:eastAsia="Calibri" w:hAnsi="Times New Roman" w:cs="Times New Roman"/>
          <w:sz w:val="20"/>
          <w:szCs w:val="20"/>
        </w:rPr>
        <w:t>&lt;*&gt;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</w:t>
      </w:r>
      <w:r w:rsidR="00A5795B">
        <w:rPr>
          <w:rFonts w:ascii="Times New Roman" w:eastAsia="Calibri" w:hAnsi="Times New Roman" w:cs="Times New Roman"/>
          <w:sz w:val="20"/>
          <w:szCs w:val="20"/>
        </w:rPr>
        <w:t>го средства, ценных бумаг</w:t>
      </w:r>
      <w:r w:rsidRPr="0052373C">
        <w:rPr>
          <w:rFonts w:ascii="Times New Roman" w:eastAsia="Calibri" w:hAnsi="Times New Roman" w:cs="Times New Roman"/>
          <w:sz w:val="20"/>
          <w:szCs w:val="20"/>
        </w:rPr>
        <w:t xml:space="preserve">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  <w:proofErr w:type="gramEnd"/>
    </w:p>
    <w:p w:rsidR="00E04A0E" w:rsidRDefault="00E04A0E"/>
    <w:p w:rsidR="00E04A0E" w:rsidRDefault="00E04A0E"/>
    <w:p w:rsidR="00E04A0E" w:rsidRDefault="00E04A0E"/>
    <w:sectPr w:rsidR="00E04A0E" w:rsidSect="003E652C">
      <w:type w:val="continuous"/>
      <w:pgSz w:w="16838" w:h="11906" w:orient="landscape"/>
      <w:pgMar w:top="1134" w:right="1134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899"/>
    <w:rsid w:val="00033C3C"/>
    <w:rsid w:val="000462C6"/>
    <w:rsid w:val="001678E3"/>
    <w:rsid w:val="00174B7F"/>
    <w:rsid w:val="00194E00"/>
    <w:rsid w:val="0020481A"/>
    <w:rsid w:val="002651CE"/>
    <w:rsid w:val="00297C58"/>
    <w:rsid w:val="002D7C8E"/>
    <w:rsid w:val="00372CAB"/>
    <w:rsid w:val="003A0B73"/>
    <w:rsid w:val="003A0CB7"/>
    <w:rsid w:val="003D7DA9"/>
    <w:rsid w:val="003E5C03"/>
    <w:rsid w:val="003E652C"/>
    <w:rsid w:val="003E7F7C"/>
    <w:rsid w:val="00413615"/>
    <w:rsid w:val="00433354"/>
    <w:rsid w:val="004B68A1"/>
    <w:rsid w:val="005148B6"/>
    <w:rsid w:val="0052373C"/>
    <w:rsid w:val="00593400"/>
    <w:rsid w:val="005F1A0D"/>
    <w:rsid w:val="00604A64"/>
    <w:rsid w:val="00691899"/>
    <w:rsid w:val="006A5BC8"/>
    <w:rsid w:val="006C3964"/>
    <w:rsid w:val="006D1FBF"/>
    <w:rsid w:val="006D3FD0"/>
    <w:rsid w:val="0071555C"/>
    <w:rsid w:val="007420BA"/>
    <w:rsid w:val="00774D9B"/>
    <w:rsid w:val="007C1A01"/>
    <w:rsid w:val="008D5B87"/>
    <w:rsid w:val="009C1EEA"/>
    <w:rsid w:val="00A5795B"/>
    <w:rsid w:val="00A77F77"/>
    <w:rsid w:val="00AE1206"/>
    <w:rsid w:val="00B01033"/>
    <w:rsid w:val="00B1394C"/>
    <w:rsid w:val="00B26B96"/>
    <w:rsid w:val="00B6686D"/>
    <w:rsid w:val="00B85BC2"/>
    <w:rsid w:val="00BB6B4A"/>
    <w:rsid w:val="00C5146E"/>
    <w:rsid w:val="00C57B42"/>
    <w:rsid w:val="00CF105A"/>
    <w:rsid w:val="00D07F1A"/>
    <w:rsid w:val="00DA746D"/>
    <w:rsid w:val="00DF5770"/>
    <w:rsid w:val="00E04A0E"/>
    <w:rsid w:val="00E04AF2"/>
    <w:rsid w:val="00E373E0"/>
    <w:rsid w:val="00E661ED"/>
    <w:rsid w:val="00F02784"/>
    <w:rsid w:val="00F03591"/>
    <w:rsid w:val="00F137C4"/>
    <w:rsid w:val="00F323A5"/>
    <w:rsid w:val="00FA57E1"/>
    <w:rsid w:val="00FD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F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3FD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6D3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2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2CA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F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3FD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6D3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2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2C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0A982-F529-4FAD-A6D1-05C9AE727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Вострецова Елена Июрьевна</dc:creator>
  <cp:lastModifiedBy>Фогель Евгений Владимирович</cp:lastModifiedBy>
  <cp:revision>13</cp:revision>
  <cp:lastPrinted>2016-05-16T12:22:00Z</cp:lastPrinted>
  <dcterms:created xsi:type="dcterms:W3CDTF">2016-05-04T09:49:00Z</dcterms:created>
  <dcterms:modified xsi:type="dcterms:W3CDTF">2016-05-16T12:25:00Z</dcterms:modified>
</cp:coreProperties>
</file>