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DC" w:rsidRPr="003A2CDC" w:rsidRDefault="003A2CDC" w:rsidP="003A2CDC">
      <w:pPr>
        <w:jc w:val="right"/>
        <w:rPr>
          <w:bCs/>
          <w:sz w:val="28"/>
          <w:szCs w:val="28"/>
        </w:rPr>
      </w:pPr>
      <w:r w:rsidRPr="003A2CDC">
        <w:rPr>
          <w:bCs/>
          <w:sz w:val="28"/>
          <w:szCs w:val="28"/>
        </w:rPr>
        <w:t>Приложение 1</w:t>
      </w:r>
    </w:p>
    <w:p w:rsidR="00100D8F" w:rsidRPr="00E23602" w:rsidRDefault="00100D8F" w:rsidP="00100D8F">
      <w:pPr>
        <w:jc w:val="center"/>
      </w:pPr>
      <w:r w:rsidRPr="00E23602">
        <w:rPr>
          <w:b/>
          <w:bCs/>
          <w:sz w:val="28"/>
          <w:szCs w:val="28"/>
        </w:rPr>
        <w:t>СТАТИСТИЧЕСКИЕ ДАННЫЕ</w:t>
      </w:r>
      <w:r w:rsidRPr="00E23602">
        <w:rPr>
          <w:rStyle w:val="a4"/>
          <w:b/>
          <w:bCs/>
          <w:sz w:val="28"/>
          <w:szCs w:val="28"/>
        </w:rPr>
        <w:footnoteReference w:id="1"/>
      </w:r>
      <w:r w:rsidRPr="00E23602">
        <w:rPr>
          <w:b/>
          <w:bCs/>
          <w:sz w:val="28"/>
          <w:szCs w:val="28"/>
        </w:rPr>
        <w:t xml:space="preserve"> </w:t>
      </w:r>
    </w:p>
    <w:p w:rsidR="00100D8F" w:rsidRPr="0055735E" w:rsidRDefault="00100D8F" w:rsidP="00100D8F">
      <w:pPr>
        <w:jc w:val="center"/>
        <w:rPr>
          <w:rFonts w:cs="Arial CYR"/>
          <w:iCs/>
        </w:rPr>
      </w:pPr>
      <w:r w:rsidRPr="0055735E">
        <w:rPr>
          <w:sz w:val="28"/>
          <w:szCs w:val="28"/>
        </w:rPr>
        <w:t xml:space="preserve">о работе </w:t>
      </w:r>
      <w:r w:rsidRPr="0055735E">
        <w:rPr>
          <w:sz w:val="28"/>
        </w:rPr>
        <w:t xml:space="preserve">Антитеррористической комиссии </w:t>
      </w:r>
    </w:p>
    <w:p w:rsidR="00100D8F" w:rsidRPr="0055735E" w:rsidRDefault="00100D8F" w:rsidP="00100D8F">
      <w:pPr>
        <w:jc w:val="center"/>
        <w:rPr>
          <w:sz w:val="28"/>
          <w:szCs w:val="28"/>
        </w:rPr>
      </w:pPr>
      <w:r>
        <w:rPr>
          <w:rFonts w:cs="Arial CYR"/>
          <w:iCs/>
          <w:sz w:val="28"/>
          <w:szCs w:val="28"/>
        </w:rPr>
        <w:t>города Когалыма</w:t>
      </w:r>
    </w:p>
    <w:p w:rsidR="00100D8F" w:rsidRPr="0055735E" w:rsidRDefault="00A90CDD" w:rsidP="00100D8F">
      <w:pPr>
        <w:jc w:val="center"/>
        <w:rPr>
          <w:rFonts w:cs="Arial CYR"/>
          <w:bCs/>
          <w:sz w:val="28"/>
          <w:szCs w:val="28"/>
        </w:rPr>
      </w:pPr>
      <w:r>
        <w:rPr>
          <w:rFonts w:cs="Arial CYR"/>
          <w:bCs/>
          <w:sz w:val="28"/>
          <w:szCs w:val="28"/>
        </w:rPr>
        <w:t>за</w:t>
      </w:r>
      <w:r w:rsidR="00E6007C">
        <w:rPr>
          <w:rFonts w:cs="Arial CYR"/>
          <w:bCs/>
          <w:sz w:val="28"/>
          <w:szCs w:val="28"/>
        </w:rPr>
        <w:t xml:space="preserve"> 1 полугодие</w:t>
      </w:r>
      <w:r>
        <w:rPr>
          <w:rFonts w:cs="Arial CYR"/>
          <w:bCs/>
          <w:sz w:val="28"/>
          <w:szCs w:val="28"/>
        </w:rPr>
        <w:t xml:space="preserve"> </w:t>
      </w:r>
      <w:r w:rsidR="00100D8F">
        <w:rPr>
          <w:rFonts w:cs="Arial CYR"/>
          <w:bCs/>
          <w:sz w:val="28"/>
          <w:szCs w:val="28"/>
        </w:rPr>
        <w:t>202</w:t>
      </w:r>
      <w:r w:rsidR="00592B70">
        <w:rPr>
          <w:rFonts w:cs="Arial CYR"/>
          <w:bCs/>
          <w:sz w:val="28"/>
          <w:szCs w:val="28"/>
        </w:rPr>
        <w:t>3</w:t>
      </w:r>
      <w:r w:rsidR="00100D8F" w:rsidRPr="0055735E">
        <w:rPr>
          <w:rFonts w:cs="Arial CYR"/>
          <w:bCs/>
          <w:sz w:val="28"/>
          <w:szCs w:val="28"/>
        </w:rPr>
        <w:t xml:space="preserve"> год</w:t>
      </w:r>
    </w:p>
    <w:p w:rsidR="00100D8F" w:rsidRPr="00E23602" w:rsidRDefault="00100D8F" w:rsidP="00100D8F">
      <w:pPr>
        <w:tabs>
          <w:tab w:val="left" w:pos="5040"/>
        </w:tabs>
        <w:jc w:val="center"/>
        <w:rPr>
          <w:iCs/>
          <w:sz w:val="22"/>
          <w:szCs w:val="28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6804"/>
        <w:gridCol w:w="1323"/>
        <w:gridCol w:w="1324"/>
      </w:tblGrid>
      <w:tr w:rsidR="00100D8F" w:rsidRPr="00E23602" w:rsidTr="0071684E">
        <w:trPr>
          <w:trHeight w:val="147"/>
          <w:tblHeader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100D8F" w:rsidRPr="00E23602" w:rsidRDefault="00100D8F" w:rsidP="0071684E">
            <w:pPr>
              <w:jc w:val="center"/>
              <w:rPr>
                <w:b/>
                <w:sz w:val="22"/>
                <w:szCs w:val="22"/>
              </w:rPr>
            </w:pPr>
            <w:r w:rsidRPr="00E23602">
              <w:rPr>
                <w:b/>
                <w:sz w:val="22"/>
                <w:szCs w:val="22"/>
              </w:rPr>
              <w:t>№</w:t>
            </w:r>
          </w:p>
          <w:p w:rsidR="00100D8F" w:rsidRPr="00E23602" w:rsidRDefault="00100D8F" w:rsidP="0071684E">
            <w:pPr>
              <w:jc w:val="center"/>
              <w:rPr>
                <w:b/>
                <w:sz w:val="22"/>
                <w:szCs w:val="22"/>
              </w:rPr>
            </w:pPr>
            <w:r w:rsidRPr="00E23602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00D8F" w:rsidRPr="00E23602" w:rsidRDefault="00100D8F" w:rsidP="0071684E">
            <w:pPr>
              <w:jc w:val="center"/>
              <w:rPr>
                <w:b/>
                <w:bCs/>
                <w:sz w:val="22"/>
                <w:szCs w:val="22"/>
              </w:rPr>
            </w:pPr>
            <w:r w:rsidRPr="00E23602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00D8F" w:rsidRPr="00E23602" w:rsidRDefault="00100D8F" w:rsidP="0071684E">
            <w:pPr>
              <w:ind w:left="-44"/>
              <w:jc w:val="center"/>
              <w:rPr>
                <w:b/>
                <w:bCs/>
                <w:sz w:val="22"/>
                <w:szCs w:val="22"/>
              </w:rPr>
            </w:pPr>
            <w:r w:rsidRPr="00E23602">
              <w:rPr>
                <w:b/>
                <w:bCs/>
                <w:sz w:val="22"/>
                <w:szCs w:val="22"/>
              </w:rPr>
              <w:t>АППГ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00D8F" w:rsidRPr="00E23602" w:rsidRDefault="00100D8F" w:rsidP="0071684E">
            <w:pPr>
              <w:ind w:left="-44"/>
              <w:jc w:val="center"/>
              <w:rPr>
                <w:b/>
                <w:bCs/>
                <w:sz w:val="22"/>
                <w:szCs w:val="22"/>
              </w:rPr>
            </w:pPr>
            <w:r w:rsidRPr="00E23602">
              <w:rPr>
                <w:b/>
                <w:bCs/>
                <w:sz w:val="22"/>
                <w:szCs w:val="22"/>
              </w:rPr>
              <w:t>Отчетный период</w:t>
            </w:r>
          </w:p>
        </w:tc>
      </w:tr>
      <w:tr w:rsidR="00592B70" w:rsidRPr="005A6F5F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592B70" w:rsidRPr="005A6F5F" w:rsidRDefault="00592B70" w:rsidP="00592B70">
            <w:pPr>
              <w:jc w:val="center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592B70" w:rsidRPr="005A6F5F" w:rsidRDefault="00592B70" w:rsidP="00592B70">
            <w:pPr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 xml:space="preserve">Количество проведенных заседаний АТК МО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55735E" w:rsidRDefault="004C7407" w:rsidP="00592B70">
            <w:pPr>
              <w:ind w:left="-86" w:right="-56"/>
              <w:jc w:val="center"/>
            </w:pPr>
            <w: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55735E" w:rsidRDefault="001116D6" w:rsidP="00592B70">
            <w:pPr>
              <w:ind w:left="-86" w:right="-56"/>
              <w:jc w:val="center"/>
            </w:pPr>
            <w:r>
              <w:t>2</w:t>
            </w:r>
          </w:p>
        </w:tc>
      </w:tr>
      <w:tr w:rsidR="00592B70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5A6F5F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5A6F5F" w:rsidRDefault="00592B70" w:rsidP="00592B70">
            <w:pPr>
              <w:ind w:firstLine="225"/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- из них совместно с Оперативной группой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55735E" w:rsidRDefault="004C7407" w:rsidP="00592B70">
            <w:pPr>
              <w:ind w:left="-86" w:right="-56"/>
              <w:jc w:val="center"/>
            </w:pPr>
            <w: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55735E" w:rsidRDefault="001116D6" w:rsidP="00592B70">
            <w:pPr>
              <w:ind w:left="-86" w:right="-56"/>
              <w:jc w:val="center"/>
            </w:pPr>
            <w:r>
              <w:t>2</w:t>
            </w:r>
          </w:p>
        </w:tc>
      </w:tr>
      <w:tr w:rsidR="00592B70" w:rsidRPr="005A6F5F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592B70" w:rsidRPr="005A6F5F" w:rsidRDefault="00592B70" w:rsidP="00592B70">
            <w:pPr>
              <w:jc w:val="center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592B70" w:rsidRPr="005A6F5F" w:rsidRDefault="00592B70" w:rsidP="00592B70">
            <w:pPr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 xml:space="preserve">Количество рассмотренных вопросов, </w:t>
            </w:r>
            <w:r w:rsidRPr="005A6F5F">
              <w:rPr>
                <w:b/>
                <w:bCs/>
                <w:sz w:val="22"/>
                <w:szCs w:val="22"/>
              </w:rPr>
              <w:t>ВСЕГО</w:t>
            </w:r>
            <w:r w:rsidRPr="005A6F5F">
              <w:rPr>
                <w:sz w:val="22"/>
                <w:szCs w:val="22"/>
              </w:rPr>
              <w:t>, из них по тематике: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9122CB" w:rsidRDefault="004C7407" w:rsidP="00592B70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9122CB" w:rsidRDefault="001116D6" w:rsidP="00592B70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92B70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5A6F5F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5A6F5F" w:rsidRDefault="00592B70" w:rsidP="00592B70">
            <w:pPr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 xml:space="preserve">АТЗ потенциальных объектов террористических посягательств и </w:t>
            </w:r>
            <w:r w:rsidRPr="005247AF">
              <w:rPr>
                <w:sz w:val="22"/>
                <w:szCs w:val="22"/>
              </w:rPr>
              <w:t>мест массового пребывания людей</w:t>
            </w:r>
            <w:r w:rsidRPr="005A6F5F">
              <w:rPr>
                <w:sz w:val="22"/>
                <w:szCs w:val="22"/>
              </w:rPr>
              <w:t xml:space="preserve">, </w:t>
            </w:r>
            <w:r w:rsidRPr="005A6F5F">
              <w:rPr>
                <w:b/>
                <w:sz w:val="22"/>
                <w:szCs w:val="22"/>
              </w:rPr>
              <w:t>ВСЕГО</w:t>
            </w:r>
            <w:r w:rsidRPr="005A6F5F">
              <w:rPr>
                <w:sz w:val="22"/>
                <w:szCs w:val="22"/>
              </w:rPr>
              <w:t xml:space="preserve">, </w:t>
            </w:r>
            <w:r w:rsidRPr="005A6F5F">
              <w:rPr>
                <w:b/>
                <w:bCs/>
                <w:sz w:val="22"/>
                <w:szCs w:val="22"/>
              </w:rPr>
              <w:t>в том числе</w:t>
            </w:r>
            <w:r w:rsidRPr="005A6F5F">
              <w:rPr>
                <w:sz w:val="22"/>
                <w:szCs w:val="22"/>
              </w:rPr>
              <w:t>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</w:pPr>
            <w:r w:rsidRPr="004C7407"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4C7407" w:rsidRDefault="001116D6" w:rsidP="00592B70">
            <w:pPr>
              <w:ind w:left="-86" w:right="-56"/>
              <w:jc w:val="center"/>
              <w:rPr>
                <w:b/>
              </w:rPr>
            </w:pPr>
            <w:r w:rsidRPr="004C7407">
              <w:rPr>
                <w:b/>
              </w:rPr>
              <w:t>5</w:t>
            </w:r>
          </w:p>
        </w:tc>
      </w:tr>
      <w:tr w:rsidR="00592B70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5A6F5F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5A6F5F" w:rsidRDefault="00592B70" w:rsidP="00592B70">
            <w:pPr>
              <w:ind w:firstLine="265"/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- объектов транспортной инфраструктуры и транспортных средств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</w:pPr>
            <w:r w:rsidRPr="004C7407"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4C7407" w:rsidRDefault="001116D6" w:rsidP="00592B70">
            <w:pPr>
              <w:ind w:left="-86" w:right="-56"/>
              <w:jc w:val="center"/>
            </w:pPr>
            <w:r w:rsidRPr="004C7407">
              <w:t>1</w:t>
            </w:r>
          </w:p>
        </w:tc>
      </w:tr>
      <w:tr w:rsidR="00592B70" w:rsidRPr="005A6F5F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5A6F5F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5A6F5F" w:rsidRDefault="00592B70" w:rsidP="00592B70">
            <w:pPr>
              <w:ind w:firstLine="265"/>
              <w:jc w:val="both"/>
              <w:rPr>
                <w:sz w:val="22"/>
                <w:szCs w:val="22"/>
              </w:rPr>
            </w:pPr>
            <w:r w:rsidRPr="005A6F5F">
              <w:rPr>
                <w:sz w:val="22"/>
                <w:szCs w:val="22"/>
              </w:rPr>
              <w:t>- объектов топливно-энергетического комплекса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592B70" w:rsidP="00592B70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5A6F5F" w:rsidRDefault="00592B70" w:rsidP="00592B70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592B70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E23602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486AFE" w:rsidRDefault="00592B70" w:rsidP="00592B70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486AFE">
              <w:rPr>
                <w:color w:val="000000" w:themeColor="text1"/>
                <w:sz w:val="22"/>
                <w:szCs w:val="22"/>
              </w:rPr>
              <w:t xml:space="preserve">- социально значимых объектов </w:t>
            </w:r>
            <w:r w:rsidRPr="00486AFE">
              <w:rPr>
                <w:i/>
                <w:color w:val="000000" w:themeColor="text1"/>
                <w:sz w:val="22"/>
                <w:szCs w:val="22"/>
              </w:rPr>
              <w:t>(образования, здравоохранения, спорта, культуры, социальной сферы, торговли, жизнеобеспечения)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 w:rsidRPr="004C7407"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E23602" w:rsidRDefault="001116D6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92B70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E23602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6F2F0B" w:rsidRDefault="00592B70" w:rsidP="00592B70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 иных объектов и мест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</w:pPr>
            <w:r w:rsidRPr="004C7407"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55735E" w:rsidRDefault="001116D6" w:rsidP="00592B70">
            <w:pPr>
              <w:ind w:left="-86" w:right="-56"/>
              <w:jc w:val="center"/>
            </w:pPr>
            <w:r>
              <w:t>1</w:t>
            </w:r>
          </w:p>
        </w:tc>
      </w:tr>
      <w:tr w:rsidR="00592B70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E23602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6F2F0B" w:rsidRDefault="00592B70" w:rsidP="00592B7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Профилактика угроз совершения террористических актов в период подготовки и проведения важных общественно-политических, спортивных и иных массовых мероприятий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 w:rsidRPr="004C7407"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E23602" w:rsidRDefault="001116D6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92B70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E23602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6F2F0B" w:rsidRDefault="00592B70" w:rsidP="00592B7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Реализация мероприятий Комплексного плана противодействия идеологии терроризму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</w:pPr>
            <w:r w:rsidRPr="004C7407"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080EA5" w:rsidRDefault="001116D6" w:rsidP="00592B70">
            <w:pPr>
              <w:ind w:left="-86" w:right="-56"/>
              <w:jc w:val="center"/>
            </w:pPr>
            <w:r>
              <w:t>2</w:t>
            </w:r>
          </w:p>
        </w:tc>
      </w:tr>
      <w:tr w:rsidR="00592B70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E23602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6F2F0B" w:rsidRDefault="00592B70" w:rsidP="00592B7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Ход исполнения решений НАК, АТК ХМАО – Югры 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 w:rsidRPr="004C7407"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E23602" w:rsidRDefault="001116D6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92B70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E23602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6F2F0B" w:rsidRDefault="00592B70" w:rsidP="00592B7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Организационные вопросы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(утверждение документов, планов, отчетов, программ и т.п.)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592B70" w:rsidP="00592B70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E23602" w:rsidRDefault="00592B70" w:rsidP="00592B70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592B70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592B70" w:rsidRPr="00E23602" w:rsidRDefault="00592B70" w:rsidP="00592B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592B70" w:rsidRPr="006F2F0B" w:rsidRDefault="00592B70" w:rsidP="00592B7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Иные вопросы, относящиеся к деятельности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92B70" w:rsidRPr="004C7407" w:rsidRDefault="004C7407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 w:rsidRPr="004C7407"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592B70" w:rsidRPr="00E23602" w:rsidRDefault="001116D6" w:rsidP="00592B70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заслушанных должностных лиц,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4C7407" w:rsidRDefault="004C7407" w:rsidP="001116D6">
            <w:pPr>
              <w:ind w:left="-86" w:right="-56"/>
              <w:jc w:val="center"/>
              <w:rPr>
                <w:b/>
              </w:rPr>
            </w:pPr>
            <w:r w:rsidRPr="004C7407">
              <w:rPr>
                <w:b/>
              </w:rPr>
              <w:t>24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9122CB" w:rsidRDefault="001116D6" w:rsidP="001116D6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членов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55735E" w:rsidRDefault="004C7407" w:rsidP="001116D6">
            <w:pPr>
              <w:ind w:left="-86" w:right="-56"/>
              <w:jc w:val="center"/>
            </w:pPr>
            <w:r>
              <w:t>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55735E" w:rsidRDefault="001116D6" w:rsidP="001116D6">
            <w:pPr>
              <w:ind w:left="-86" w:right="-56"/>
              <w:jc w:val="center"/>
            </w:pPr>
            <w:r>
              <w:t>7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318"/>
              <w:jc w:val="both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руководителей подразделений территориальных органов ФОИВ, которые не входят в состав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9122CB" w:rsidRDefault="004C7407" w:rsidP="001116D6">
            <w:pPr>
              <w:ind w:left="-86" w:right="-5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должностных лиц органа местного самоуправления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4C7407" w:rsidRDefault="00F63D5E" w:rsidP="001116D6">
            <w:pPr>
              <w:ind w:left="-86" w:right="-56"/>
              <w:jc w:val="center"/>
            </w:pPr>
            <w:r w:rsidRPr="004C7407"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руководителей постоянно действующих рабочих групп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4C7407" w:rsidRDefault="00F63D5E" w:rsidP="001116D6">
            <w:pPr>
              <w:ind w:left="-86" w:right="-56"/>
              <w:jc w:val="center"/>
            </w:pPr>
            <w:r w:rsidRPr="004C7407"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 руководителей хозяйствующих субъектов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4C7407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4C7407"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55735E" w:rsidRDefault="001116D6" w:rsidP="001116D6">
            <w:pPr>
              <w:ind w:left="-86" w:right="-56"/>
              <w:jc w:val="center"/>
            </w:pPr>
            <w:r>
              <w:t>5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Наличие муниципальной программы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(подпрограммы)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4C7407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4C7407"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Наличие плана комплексных мероприятий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4C7407" w:rsidRDefault="00F63D5E" w:rsidP="001116D6">
            <w:pPr>
              <w:ind w:left="-86" w:right="-56"/>
              <w:jc w:val="center"/>
            </w:pPr>
            <w:r w:rsidRPr="004C7407"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действующих муниципальных программ, в которых предусмотрено финансирование мероприятий в сфере профилактики терроризма.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4C7407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4C7407"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планов действий органа местного самоуправления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при установлении уровней террористической опасности, разработанных во исполнение Указа Президента Российской Федерации от 14</w:t>
            </w:r>
            <w:r>
              <w:rPr>
                <w:color w:val="000000" w:themeColor="text1"/>
                <w:sz w:val="22"/>
                <w:szCs w:val="22"/>
              </w:rPr>
              <w:t>.06.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2012 №851,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9122CB" w:rsidRDefault="00F63D5E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9122CB" w:rsidRDefault="001116D6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разработанных ОМСУ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актуализированных ОМСУ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16D6" w:rsidRPr="006223B9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6223B9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практических отработок действий АТК МО при условном установлении уровней террористической опасности на фоне антитеррористических учений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(тренировок)</w:t>
            </w:r>
            <w:r w:rsidRPr="006F2F0B">
              <w:rPr>
                <w:color w:val="000000" w:themeColor="text1"/>
                <w:sz w:val="22"/>
                <w:szCs w:val="22"/>
              </w:rPr>
              <w:t>, проведенных под руководством руководителя ОШ в ХМАО – Югре или ОГ в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6223B9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6223B9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Штатная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Списочная численность аппарата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введенных дополнительных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сокращенных должностей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Вакансии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сотрудников Аппарата АТК МО, имеющих стаж работы: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622EE8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bCs/>
                <w:color w:val="000000" w:themeColor="text1"/>
                <w:sz w:val="22"/>
                <w:szCs w:val="22"/>
              </w:rPr>
              <w:t xml:space="preserve">- прошедших стажировку в 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622EE8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подготовку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(переподготовку)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D76B9B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622EE8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б) от 1 года до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D76B9B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622EE8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D76B9B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622EE8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D76B9B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622EE8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в) более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1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сотрудников ОМСУ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(не являющихся сотрудниками аппарата АТК МО)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, отвечающих за реализацию мероприятий по профилактике терроризма,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318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а) менее 1 года,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bCs/>
                <w:color w:val="000000" w:themeColor="text1"/>
                <w:sz w:val="22"/>
                <w:szCs w:val="22"/>
              </w:rPr>
              <w:t xml:space="preserve">- прошедших стажировку в 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24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подготовку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(переподготовку)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б) от 1 года до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28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в) более 5 лет,</w:t>
            </w:r>
            <w:r w:rsidRPr="006F2F0B">
              <w:rPr>
                <w:color w:val="000000" w:themeColor="text1"/>
              </w:rPr>
              <w:t xml:space="preserve"> </w:t>
            </w:r>
            <w:r w:rsidRPr="006F2F0B">
              <w:rPr>
                <w:color w:val="000000" w:themeColor="text1"/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стажировку в Аппарате АТК автономного округа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(в </w:t>
            </w:r>
            <w:proofErr w:type="spellStart"/>
            <w:r w:rsidRPr="006F2F0B">
              <w:rPr>
                <w:i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6F2F0B">
              <w:rPr>
                <w:i/>
                <w:color w:val="000000" w:themeColor="text1"/>
                <w:sz w:val="22"/>
                <w:szCs w:val="22"/>
              </w:rPr>
              <w:t>. в составе Межведомственной рабочей группы АТК автономного округа)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1367CE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1367CE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left="19" w:firstLine="743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- прошедших повышение квалификации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(доп. обучение)</w:t>
            </w:r>
            <w:r w:rsidRPr="006F2F0B">
              <w:rPr>
                <w:color w:val="000000" w:themeColor="text1"/>
                <w:sz w:val="22"/>
                <w:szCs w:val="22"/>
              </w:rPr>
              <w:t xml:space="preserve"> в сфере профилактики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367CE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принятых правовых актов антитеррористической направленности, </w:t>
            </w:r>
            <w:r w:rsidRPr="006F2F0B">
              <w:rPr>
                <w:b/>
                <w:bCs/>
                <w:color w:val="000000" w:themeColor="text1"/>
                <w:sz w:val="22"/>
                <w:szCs w:val="22"/>
              </w:rPr>
              <w:t>ВСЕГО</w:t>
            </w:r>
            <w:r w:rsidRPr="006F2F0B">
              <w:rPr>
                <w:color w:val="000000" w:themeColor="text1"/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622EE8" w:rsidRDefault="00F63D5E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 w:rsidRPr="00622EE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080EA5" w:rsidRDefault="001116D6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 по профилактике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622EE8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ind w:firstLine="265"/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- по минимизации и (или) ликвидации последствий проявления терроризма;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622EE8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ind w:firstLine="265"/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- по совершенствованию организационно-управленческой деятельности и кадровой работы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622EE8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ind w:firstLine="265"/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- по иным вопросам, относящимся к компетенции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622EE8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методических рекомендаций </w:t>
            </w:r>
            <w:r w:rsidRPr="00E23602">
              <w:rPr>
                <w:i/>
                <w:sz w:val="22"/>
                <w:szCs w:val="22"/>
              </w:rPr>
              <w:t>(в сфере профилактики терроризма и противодействия его идеологии)</w:t>
            </w:r>
            <w:r w:rsidRPr="00E23602">
              <w:rPr>
                <w:sz w:val="22"/>
                <w:szCs w:val="22"/>
              </w:rPr>
              <w:t xml:space="preserve"> подготовленных Аппаратом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622EE8" w:rsidRDefault="00F63D5E" w:rsidP="001116D6">
            <w:pPr>
              <w:ind w:left="-86" w:right="-56"/>
              <w:jc w:val="center"/>
              <w:rPr>
                <w:color w:val="FFFFFF" w:themeColor="background1"/>
                <w:sz w:val="22"/>
                <w:szCs w:val="22"/>
              </w:rPr>
            </w:pPr>
            <w:r w:rsidRPr="00622EE8"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учебных мероприятий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(сборов, семинаров)</w:t>
            </w:r>
            <w:r w:rsidRPr="006F2F0B">
              <w:rPr>
                <w:color w:val="000000" w:themeColor="text1"/>
                <w:sz w:val="22"/>
                <w:szCs w:val="22"/>
              </w:rPr>
              <w:t>, проведенных в муниципальном образовании с сотрудниками органов местного самоуправления, отвечающими за организацию мероприятий по профилактике терроризма, противодействие его идеологии, а также по минимизации и (или) ликвидации последствий его проявлений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>Количество учебных мероприятий, в которых в качестве выступающих приняли участие сотрудники аппарата АТК 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6F2F0B" w:rsidRDefault="001116D6" w:rsidP="001116D6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2F0B">
              <w:rPr>
                <w:color w:val="000000" w:themeColor="text1"/>
                <w:sz w:val="22"/>
                <w:szCs w:val="22"/>
              </w:rPr>
              <w:t xml:space="preserve">Количество сотрудников указанной категории, прошедших на них подготовку </w:t>
            </w:r>
            <w:r w:rsidRPr="006F2F0B">
              <w:rPr>
                <w:i/>
                <w:color w:val="000000" w:themeColor="text1"/>
                <w:sz w:val="22"/>
                <w:szCs w:val="22"/>
              </w:rPr>
              <w:t>(переподготовку)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  <w:shd w:val="clear" w:color="auto" w:fill="auto"/>
          </w:tcPr>
          <w:p w:rsidR="001116D6" w:rsidRPr="00FC6CB1" w:rsidRDefault="001116D6" w:rsidP="001116D6">
            <w:pPr>
              <w:jc w:val="both"/>
              <w:rPr>
                <w:sz w:val="22"/>
                <w:szCs w:val="22"/>
              </w:rPr>
            </w:pPr>
            <w:r w:rsidRPr="00FC6CB1">
              <w:rPr>
                <w:sz w:val="22"/>
                <w:szCs w:val="22"/>
              </w:rPr>
              <w:t>Количество созданных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65451" w:rsidRDefault="00F63D5E" w:rsidP="001116D6">
            <w:pPr>
              <w:ind w:left="-86" w:right="-56"/>
              <w:jc w:val="center"/>
              <w:rPr>
                <w:sz w:val="22"/>
                <w:szCs w:val="22"/>
                <w:highlight w:val="yellow"/>
              </w:rPr>
            </w:pPr>
            <w:r w:rsidRPr="00F63D5E"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FC6CB1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FC6CB1" w:rsidRDefault="001116D6" w:rsidP="001116D6">
            <w:pPr>
              <w:jc w:val="both"/>
              <w:rPr>
                <w:sz w:val="22"/>
                <w:szCs w:val="22"/>
              </w:rPr>
            </w:pPr>
            <w:r w:rsidRPr="00FC6CB1">
              <w:rPr>
                <w:sz w:val="22"/>
                <w:szCs w:val="22"/>
              </w:rPr>
              <w:t>Количество проведенных заседаний ПДРГ АТК МО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0E3EB0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FC6CB1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FC6CB1" w:rsidRDefault="001116D6" w:rsidP="001116D6">
            <w:pPr>
              <w:ind w:firstLine="407"/>
              <w:jc w:val="both"/>
              <w:rPr>
                <w:sz w:val="22"/>
                <w:szCs w:val="22"/>
              </w:rPr>
            </w:pPr>
            <w:r w:rsidRPr="00FC6CB1">
              <w:rPr>
                <w:sz w:val="22"/>
                <w:szCs w:val="22"/>
              </w:rPr>
              <w:t>- из них количество проведенных заседаний ПДРГ АТК МО по противодействию идеологии терроризма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0E3EB0" w:rsidRDefault="00F63D5E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FC6CB1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>ММПЛ</w:t>
            </w:r>
            <w:r w:rsidRPr="00E23602">
              <w:rPr>
                <w:sz w:val="22"/>
                <w:szCs w:val="22"/>
              </w:rPr>
              <w:t xml:space="preserve">, подлежащих категорированию, </w:t>
            </w:r>
            <w:r w:rsidRPr="00E23602">
              <w:rPr>
                <w:b/>
                <w:sz w:val="22"/>
                <w:szCs w:val="22"/>
              </w:rPr>
              <w:t>ВСЕГО</w:t>
            </w:r>
            <w:r w:rsidRPr="00E23602">
              <w:rPr>
                <w:sz w:val="22"/>
                <w:szCs w:val="22"/>
              </w:rPr>
              <w:t>, 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ind w:firstLine="257"/>
              <w:jc w:val="both"/>
              <w:rPr>
                <w:sz w:val="21"/>
                <w:szCs w:val="21"/>
              </w:rPr>
            </w:pPr>
            <w:r w:rsidRPr="00E23602">
              <w:rPr>
                <w:sz w:val="21"/>
                <w:szCs w:val="21"/>
              </w:rPr>
              <w:t>- категорировано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ind w:firstLine="257"/>
              <w:jc w:val="both"/>
              <w:rPr>
                <w:sz w:val="21"/>
                <w:szCs w:val="21"/>
              </w:rPr>
            </w:pPr>
            <w:r w:rsidRPr="00E23602">
              <w:rPr>
                <w:sz w:val="21"/>
                <w:szCs w:val="21"/>
              </w:rPr>
              <w:t>- паспортизировано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обследований объектов, осуществленных рабочими органами АТК МО </w:t>
            </w:r>
            <w:r w:rsidRPr="00E23602">
              <w:rPr>
                <w:i/>
                <w:sz w:val="22"/>
                <w:szCs w:val="22"/>
              </w:rPr>
              <w:t>(без учета обследований, проведенных по инициативе контрольных и надзорных органов)</w:t>
            </w:r>
            <w:r w:rsidRPr="00E23602">
              <w:rPr>
                <w:sz w:val="22"/>
                <w:szCs w:val="22"/>
              </w:rPr>
              <w:t xml:space="preserve"> </w:t>
            </w:r>
            <w:r w:rsidRPr="00E23602">
              <w:rPr>
                <w:b/>
                <w:bCs/>
                <w:sz w:val="22"/>
                <w:szCs w:val="22"/>
              </w:rPr>
              <w:t>ВСЕГО</w:t>
            </w:r>
            <w:r w:rsidRPr="00E23602">
              <w:rPr>
                <w:bCs/>
                <w:sz w:val="22"/>
                <w:szCs w:val="22"/>
              </w:rPr>
              <w:t xml:space="preserve">, </w:t>
            </w:r>
            <w:r w:rsidRPr="00E23602">
              <w:rPr>
                <w:sz w:val="22"/>
                <w:szCs w:val="22"/>
              </w:rPr>
              <w:t>из них: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КВО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ПОО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ТЭК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65451" w:rsidRDefault="001116D6" w:rsidP="001116D6">
            <w:pPr>
              <w:ind w:left="-86" w:right="-56"/>
              <w:jc w:val="center"/>
              <w:rPr>
                <w:sz w:val="22"/>
                <w:szCs w:val="22"/>
                <w:highlight w:val="yellow"/>
              </w:rPr>
            </w:pPr>
            <w:r w:rsidRPr="00F63D5E"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спорта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65451" w:rsidRDefault="001116D6" w:rsidP="001116D6">
            <w:pPr>
              <w:ind w:left="-86" w:right="-5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образования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культуры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здравоохранения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учреждения социальной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объекты гостиничной сферы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торговые объекты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рынки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водоснабжения и водоотведения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иные объекты жизнеобеспечения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sz w:val="22"/>
                <w:szCs w:val="22"/>
              </w:rPr>
            </w:pPr>
            <w:r w:rsidRPr="00E23602">
              <w:rPr>
                <w:rFonts w:cs="Arial CYR"/>
                <w:bCs/>
                <w:sz w:val="22"/>
                <w:szCs w:val="22"/>
              </w:rPr>
              <w:t>- места массового пребывания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культа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853474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транспортной инфраструктуры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объекты телерадиовещания, связи и массовых коммуникаций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rPr>
                <w:rFonts w:cs="Arial CYR"/>
                <w:bCs/>
                <w:caps/>
                <w:sz w:val="22"/>
                <w:szCs w:val="22"/>
              </w:rPr>
            </w:pPr>
            <w:r w:rsidRPr="00E23602">
              <w:rPr>
                <w:rFonts w:cs="Arial CYR"/>
                <w:bCs/>
                <w:caps/>
                <w:sz w:val="22"/>
                <w:szCs w:val="22"/>
              </w:rPr>
              <w:t xml:space="preserve">- </w:t>
            </w:r>
            <w:r w:rsidRPr="00E23602">
              <w:rPr>
                <w:rFonts w:cs="Arial CYR"/>
                <w:bCs/>
                <w:sz w:val="22"/>
                <w:szCs w:val="22"/>
              </w:rPr>
              <w:t>иные объекты с массовым пребыванием людей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недостатков, выявленных рабочими органами АТК МО в сфере антитеррористической защищенности объектов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 xml:space="preserve">Количество направленных информаций </w:t>
            </w:r>
            <w:r w:rsidRPr="00E23602">
              <w:rPr>
                <w:i/>
                <w:sz w:val="22"/>
                <w:szCs w:val="22"/>
              </w:rPr>
              <w:t>(предписаний, актов)</w:t>
            </w:r>
            <w:r w:rsidRPr="00E23602">
              <w:rPr>
                <w:sz w:val="22"/>
                <w:szCs w:val="22"/>
              </w:rPr>
              <w:t xml:space="preserve"> для устранения выявленных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устраненных недостатков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 w:val="restart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поручений включенных в План мероприятий по устранению недостатков, выявленных Межведомственной рабочей группой АТК автономного округа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07AE2" w:rsidRDefault="001116D6" w:rsidP="001116D6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07AE2" w:rsidRDefault="001116D6" w:rsidP="001116D6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vMerge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реализованных поручений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107AE2" w:rsidRDefault="001116D6" w:rsidP="001116D6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107AE2" w:rsidRDefault="001116D6" w:rsidP="001116D6">
            <w:pPr>
              <w:ind w:left="-86" w:right="-5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116D6" w:rsidRPr="00E23602" w:rsidTr="0071684E">
        <w:trPr>
          <w:trHeight w:val="147"/>
          <w:jc w:val="center"/>
        </w:trPr>
        <w:tc>
          <w:tcPr>
            <w:tcW w:w="665" w:type="dxa"/>
            <w:shd w:val="clear" w:color="auto" w:fill="auto"/>
          </w:tcPr>
          <w:p w:rsidR="001116D6" w:rsidRPr="00E23602" w:rsidRDefault="001116D6" w:rsidP="001116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  <w:shd w:val="clear" w:color="auto" w:fill="auto"/>
          </w:tcPr>
          <w:p w:rsidR="001116D6" w:rsidRPr="00E23602" w:rsidRDefault="001116D6" w:rsidP="001116D6">
            <w:pPr>
              <w:jc w:val="both"/>
              <w:rPr>
                <w:sz w:val="22"/>
                <w:szCs w:val="22"/>
              </w:rPr>
            </w:pPr>
            <w:r w:rsidRPr="00E23602">
              <w:rPr>
                <w:sz w:val="22"/>
                <w:szCs w:val="22"/>
              </w:rPr>
              <w:t>Количество мероприятий, проведенных во взаимодействии с общественными объединениями и религиозными организациями, другими институтами гражданского общества и гражданами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1116D6" w:rsidRPr="00E23602" w:rsidRDefault="001116D6" w:rsidP="001116D6">
            <w:pPr>
              <w:ind w:left="-86" w:right="-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</w:tr>
    </w:tbl>
    <w:p w:rsidR="00100D8F" w:rsidRPr="00E23602" w:rsidRDefault="00100D8F" w:rsidP="00100D8F">
      <w:pPr>
        <w:jc w:val="center"/>
        <w:rPr>
          <w:rFonts w:cs="Arial CYR"/>
          <w:b/>
          <w:bCs/>
          <w:caps/>
          <w:sz w:val="28"/>
          <w:szCs w:val="28"/>
        </w:rPr>
      </w:pPr>
    </w:p>
    <w:p w:rsidR="00100D8F" w:rsidRPr="00E23602" w:rsidRDefault="00100D8F" w:rsidP="00100D8F">
      <w:pPr>
        <w:pStyle w:val="a5"/>
        <w:jc w:val="right"/>
      </w:pPr>
      <w:r>
        <w:rPr>
          <w:rFonts w:cs="Arial CYR"/>
          <w:b w:val="0"/>
          <w:bCs/>
          <w:caps/>
          <w:sz w:val="28"/>
          <w:szCs w:val="28"/>
        </w:rPr>
        <w:br w:type="page"/>
      </w:r>
      <w:r w:rsidRPr="00E23602">
        <w:rPr>
          <w:b w:val="0"/>
          <w:szCs w:val="24"/>
        </w:rPr>
        <w:lastRenderedPageBreak/>
        <w:t>Приложение 2</w:t>
      </w:r>
    </w:p>
    <w:p w:rsidR="00100D8F" w:rsidRPr="00E23602" w:rsidRDefault="00100D8F" w:rsidP="00100D8F">
      <w:pPr>
        <w:tabs>
          <w:tab w:val="center" w:pos="4960"/>
          <w:tab w:val="left" w:pos="6089"/>
        </w:tabs>
        <w:jc w:val="center"/>
        <w:rPr>
          <w:rFonts w:cs="Arial CYR"/>
          <w:b/>
          <w:bCs/>
          <w:caps/>
          <w:sz w:val="28"/>
          <w:szCs w:val="28"/>
        </w:rPr>
      </w:pPr>
    </w:p>
    <w:p w:rsidR="00100D8F" w:rsidRPr="00636C2A" w:rsidRDefault="00100D8F" w:rsidP="00100D8F">
      <w:pPr>
        <w:tabs>
          <w:tab w:val="center" w:pos="4960"/>
          <w:tab w:val="left" w:pos="6089"/>
        </w:tabs>
        <w:jc w:val="center"/>
        <w:rPr>
          <w:sz w:val="28"/>
          <w:szCs w:val="28"/>
        </w:rPr>
      </w:pPr>
      <w:r w:rsidRPr="00636C2A">
        <w:rPr>
          <w:b/>
          <w:bCs/>
          <w:caps/>
          <w:sz w:val="28"/>
          <w:szCs w:val="28"/>
        </w:rPr>
        <w:t>Пояснительная записка</w:t>
      </w:r>
    </w:p>
    <w:p w:rsidR="0043609E" w:rsidRPr="00636C2A" w:rsidRDefault="00100D8F" w:rsidP="0043609E">
      <w:pPr>
        <w:jc w:val="center"/>
        <w:rPr>
          <w:bCs/>
          <w:sz w:val="28"/>
          <w:szCs w:val="28"/>
        </w:rPr>
      </w:pPr>
      <w:r w:rsidRPr="00636C2A">
        <w:rPr>
          <w:bCs/>
          <w:sz w:val="28"/>
          <w:szCs w:val="28"/>
        </w:rPr>
        <w:t xml:space="preserve">к статистическим данным </w:t>
      </w:r>
      <w:r w:rsidRPr="00636C2A">
        <w:rPr>
          <w:sz w:val="28"/>
          <w:szCs w:val="28"/>
        </w:rPr>
        <w:t xml:space="preserve">о работе Антитеррористической комиссии </w:t>
      </w:r>
      <w:r w:rsidR="0043609E" w:rsidRPr="00636C2A">
        <w:rPr>
          <w:iCs/>
          <w:sz w:val="28"/>
          <w:szCs w:val="28"/>
        </w:rPr>
        <w:t>города Когалыма</w:t>
      </w:r>
      <w:r w:rsidR="0043609E" w:rsidRPr="00636C2A">
        <w:rPr>
          <w:bCs/>
          <w:sz w:val="28"/>
          <w:szCs w:val="28"/>
        </w:rPr>
        <w:t xml:space="preserve"> </w:t>
      </w:r>
      <w:r w:rsidR="006F2F0B" w:rsidRPr="00636C2A">
        <w:rPr>
          <w:bCs/>
          <w:sz w:val="28"/>
          <w:szCs w:val="28"/>
        </w:rPr>
        <w:t>за</w:t>
      </w:r>
      <w:r w:rsidR="00662402">
        <w:rPr>
          <w:bCs/>
          <w:sz w:val="28"/>
          <w:szCs w:val="28"/>
        </w:rPr>
        <w:t xml:space="preserve"> 1 полугодие</w:t>
      </w:r>
      <w:r w:rsidR="0043609E" w:rsidRPr="00636C2A">
        <w:rPr>
          <w:bCs/>
          <w:sz w:val="28"/>
          <w:szCs w:val="28"/>
        </w:rPr>
        <w:t xml:space="preserve"> 202</w:t>
      </w:r>
      <w:r w:rsidR="00853474">
        <w:rPr>
          <w:bCs/>
          <w:sz w:val="28"/>
          <w:szCs w:val="28"/>
        </w:rPr>
        <w:t>3</w:t>
      </w:r>
      <w:r w:rsidR="0043609E" w:rsidRPr="00636C2A">
        <w:rPr>
          <w:bCs/>
          <w:sz w:val="28"/>
          <w:szCs w:val="28"/>
        </w:rPr>
        <w:t xml:space="preserve"> год</w:t>
      </w:r>
      <w:r w:rsidR="00662402">
        <w:rPr>
          <w:bCs/>
          <w:sz w:val="28"/>
          <w:szCs w:val="28"/>
        </w:rPr>
        <w:t>а</w:t>
      </w:r>
    </w:p>
    <w:p w:rsidR="00100D8F" w:rsidRPr="00636C2A" w:rsidRDefault="00100D8F" w:rsidP="0043609E">
      <w:pPr>
        <w:jc w:val="center"/>
        <w:rPr>
          <w:b/>
          <w:bCs/>
          <w:cap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4 Статистических данных.</w:t>
      </w:r>
    </w:p>
    <w:p w:rsidR="00FB1C8C" w:rsidRPr="00636C2A" w:rsidRDefault="00FB1C8C" w:rsidP="00FB1C8C">
      <w:pPr>
        <w:ind w:firstLine="720"/>
        <w:jc w:val="both"/>
        <w:rPr>
          <w:sz w:val="28"/>
          <w:szCs w:val="28"/>
          <w:lang w:eastAsia="ru-RU"/>
        </w:rPr>
      </w:pPr>
      <w:r w:rsidRPr="00636C2A">
        <w:rPr>
          <w:sz w:val="28"/>
          <w:szCs w:val="28"/>
          <w:lang w:eastAsia="ru-RU"/>
        </w:rPr>
        <w:t>На территории города Когалыма реализуется муниципальная программа «</w:t>
      </w:r>
      <w:r w:rsidRPr="00A97889">
        <w:rPr>
          <w:sz w:val="28"/>
          <w:szCs w:val="28"/>
          <w:lang w:eastAsia="ru-RU"/>
        </w:rPr>
        <w:t xml:space="preserve">Укрепление межнационального и межконфессионального согласия, профилактика экстремизма и терроризма в городе Когалыме», утверждённая </w:t>
      </w:r>
      <w:r w:rsidRPr="00A97889">
        <w:rPr>
          <w:color w:val="000000" w:themeColor="text1"/>
          <w:sz w:val="28"/>
          <w:szCs w:val="28"/>
          <w:lang w:eastAsia="ru-RU"/>
        </w:rPr>
        <w:t>постановлением Администрации города Когалыма от 29.10.2018 №2416 (</w:t>
      </w:r>
      <w:r w:rsidR="002E3DE0" w:rsidRPr="00A97889">
        <w:rPr>
          <w:color w:val="000000" w:themeColor="text1"/>
          <w:sz w:val="28"/>
          <w:szCs w:val="28"/>
          <w:lang w:eastAsia="ru-RU"/>
        </w:rPr>
        <w:t xml:space="preserve">ред. </w:t>
      </w:r>
      <w:r w:rsidR="00A97889" w:rsidRPr="00A97889">
        <w:rPr>
          <w:color w:val="000000" w:themeColor="text1"/>
          <w:sz w:val="28"/>
          <w:szCs w:val="28"/>
          <w:lang w:eastAsia="ru-RU"/>
        </w:rPr>
        <w:t>о</w:t>
      </w:r>
      <w:r w:rsidR="002E3DE0" w:rsidRPr="00A97889">
        <w:rPr>
          <w:color w:val="000000" w:themeColor="text1"/>
          <w:sz w:val="28"/>
          <w:szCs w:val="28"/>
          <w:lang w:eastAsia="ru-RU"/>
        </w:rPr>
        <w:t>т</w:t>
      </w:r>
      <w:r w:rsidR="00A97889" w:rsidRPr="00A97889">
        <w:rPr>
          <w:color w:val="000000" w:themeColor="text1"/>
          <w:sz w:val="28"/>
          <w:szCs w:val="28"/>
          <w:lang w:eastAsia="ru-RU"/>
        </w:rPr>
        <w:t xml:space="preserve"> 27.01.2023</w:t>
      </w:r>
      <w:r w:rsidRPr="00A97889">
        <w:rPr>
          <w:color w:val="000000" w:themeColor="text1"/>
          <w:sz w:val="28"/>
          <w:szCs w:val="28"/>
          <w:lang w:eastAsia="ru-RU"/>
        </w:rPr>
        <w:t>),</w:t>
      </w:r>
      <w:r w:rsidRPr="002E3DE0">
        <w:rPr>
          <w:color w:val="000000" w:themeColor="text1"/>
          <w:sz w:val="28"/>
          <w:szCs w:val="28"/>
          <w:lang w:eastAsia="ru-RU"/>
        </w:rPr>
        <w:t xml:space="preserve"> а также реализуется «План комплексных мероприятий </w:t>
      </w:r>
      <w:r w:rsidR="008551D9" w:rsidRPr="002E3DE0">
        <w:rPr>
          <w:color w:val="000000" w:themeColor="text1"/>
          <w:sz w:val="28"/>
          <w:szCs w:val="28"/>
          <w:lang w:eastAsia="ru-RU"/>
        </w:rPr>
        <w:t xml:space="preserve">                 </w:t>
      </w:r>
      <w:r w:rsidRPr="002E3DE0">
        <w:rPr>
          <w:color w:val="000000" w:themeColor="text1"/>
          <w:sz w:val="28"/>
          <w:szCs w:val="28"/>
          <w:lang w:eastAsia="ru-RU"/>
        </w:rPr>
        <w:t xml:space="preserve">по профилактике терроризма и реализации в городе Когалыме концепции противодействия терроризму на 2021-2025 годы» (утверждённый </w:t>
      </w:r>
      <w:r w:rsidR="0072491D" w:rsidRPr="002E3DE0">
        <w:rPr>
          <w:color w:val="000000" w:themeColor="text1"/>
          <w:sz w:val="28"/>
          <w:szCs w:val="28"/>
          <w:lang w:eastAsia="ru-RU"/>
        </w:rPr>
        <w:t>Г</w:t>
      </w:r>
      <w:r w:rsidRPr="002E3DE0">
        <w:rPr>
          <w:color w:val="000000" w:themeColor="text1"/>
          <w:sz w:val="28"/>
          <w:szCs w:val="28"/>
          <w:lang w:eastAsia="ru-RU"/>
        </w:rPr>
        <w:t xml:space="preserve">лавой города Когалыма от </w:t>
      </w:r>
      <w:r w:rsidR="00D161B7">
        <w:rPr>
          <w:sz w:val="28"/>
          <w:szCs w:val="28"/>
          <w:lang w:eastAsia="ru-RU"/>
        </w:rPr>
        <w:t>30.03.2022</w:t>
      </w:r>
      <w:r w:rsidRPr="006F794E">
        <w:rPr>
          <w:sz w:val="28"/>
          <w:szCs w:val="28"/>
          <w:lang w:eastAsia="ru-RU"/>
        </w:rPr>
        <w:t>).</w:t>
      </w:r>
    </w:p>
    <w:p w:rsidR="00FB1C8C" w:rsidRPr="00636C2A" w:rsidRDefault="00FB1C8C" w:rsidP="00FB1C8C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В рамках муниципальной программы предусмотрены 3 задачи, направленные на противодействие идеологии терроризма и </w:t>
      </w:r>
      <w:proofErr w:type="gramStart"/>
      <w:r w:rsidRPr="00636C2A">
        <w:rPr>
          <w:sz w:val="28"/>
          <w:szCs w:val="28"/>
        </w:rPr>
        <w:t xml:space="preserve">экстремизма, </w:t>
      </w:r>
      <w:r w:rsidR="008F7735">
        <w:rPr>
          <w:sz w:val="28"/>
          <w:szCs w:val="28"/>
        </w:rPr>
        <w:t xml:space="preserve">  </w:t>
      </w:r>
      <w:proofErr w:type="gramEnd"/>
      <w:r w:rsidR="008F7735">
        <w:rPr>
          <w:sz w:val="28"/>
          <w:szCs w:val="28"/>
        </w:rPr>
        <w:t xml:space="preserve">         </w:t>
      </w:r>
      <w:r w:rsidRPr="00636C2A">
        <w:rPr>
          <w:sz w:val="28"/>
          <w:szCs w:val="28"/>
        </w:rPr>
        <w:t>а также на повышение уровня антитеррористической защищенности объектов возможных террористических посягательств.</w:t>
      </w:r>
    </w:p>
    <w:p w:rsidR="00B05C8D" w:rsidRPr="00636C2A" w:rsidRDefault="00B05C8D" w:rsidP="00B05C8D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Задача 1. Укрепление межнационального и межконфессионального согласия, поддержка и развитие языков и культуры народов Российской Федерации, проживающих в городе Когалыме, обеспечение социальной </w:t>
      </w:r>
      <w:r w:rsidR="008F7735">
        <w:rPr>
          <w:sz w:val="28"/>
          <w:szCs w:val="28"/>
        </w:rPr>
        <w:t xml:space="preserve">              </w:t>
      </w:r>
      <w:r w:rsidRPr="00636C2A">
        <w:rPr>
          <w:sz w:val="28"/>
          <w:szCs w:val="28"/>
        </w:rPr>
        <w:t>и культурной адаптации мигрантов, профилактика межнациональных (межэтнических) конфликтов.</w:t>
      </w:r>
    </w:p>
    <w:p w:rsidR="00B05C8D" w:rsidRPr="00636C2A" w:rsidRDefault="00B05C8D" w:rsidP="00B05C8D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Задача 2. Участие в профилактике экстремизма и терроризма, а также минимизация и (или) ликвидации последствий проявлений экстремизма </w:t>
      </w:r>
      <w:r w:rsidR="008F7735">
        <w:rPr>
          <w:sz w:val="28"/>
          <w:szCs w:val="28"/>
        </w:rPr>
        <w:t xml:space="preserve">             </w:t>
      </w:r>
      <w:r w:rsidRPr="00636C2A">
        <w:rPr>
          <w:sz w:val="28"/>
          <w:szCs w:val="28"/>
        </w:rPr>
        <w:t>и терроризма.</w:t>
      </w:r>
    </w:p>
    <w:p w:rsidR="00B05C8D" w:rsidRPr="00636C2A" w:rsidRDefault="00B05C8D" w:rsidP="00B05C8D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 xml:space="preserve">Задача 3. Создание условий для антитеррористической безопасности мест массового пребывания людей, совершенствование антитеррористической защищенности объектов, находящихся в ведении муниципального образования. </w:t>
      </w:r>
    </w:p>
    <w:p w:rsidR="00FB1C8C" w:rsidRDefault="0022420E" w:rsidP="00100D8F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В рамках муниципальной программы предусмотрены следующие мероприятия:  </w:t>
      </w:r>
    </w:p>
    <w:p w:rsidR="00810C13" w:rsidRPr="00636C2A" w:rsidRDefault="00810C13" w:rsidP="00100D8F">
      <w:pPr>
        <w:ind w:firstLine="709"/>
        <w:jc w:val="both"/>
        <w:rPr>
          <w:sz w:val="28"/>
          <w:szCs w:val="28"/>
        </w:rPr>
      </w:pPr>
    </w:p>
    <w:p w:rsidR="00B05C8D" w:rsidRPr="00D32940" w:rsidRDefault="004F2E2B" w:rsidP="00384598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36C2A">
        <w:rPr>
          <w:bCs/>
          <w:spacing w:val="-6"/>
          <w:sz w:val="28"/>
          <w:szCs w:val="28"/>
          <w:lang w:eastAsia="ru-RU"/>
        </w:rPr>
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 (1</w:t>
      </w:r>
      <w:r w:rsidR="00384598" w:rsidRPr="00636C2A">
        <w:rPr>
          <w:bCs/>
          <w:spacing w:val="-6"/>
          <w:sz w:val="28"/>
          <w:szCs w:val="28"/>
          <w:lang w:eastAsia="ru-RU"/>
        </w:rPr>
        <w:t>,3,4)</w:t>
      </w:r>
      <w:r w:rsidR="0022420E" w:rsidRPr="00636C2A">
        <w:rPr>
          <w:bCs/>
          <w:spacing w:val="-6"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709"/>
        <w:jc w:val="both"/>
        <w:rPr>
          <w:sz w:val="28"/>
          <w:szCs w:val="28"/>
        </w:rPr>
      </w:pPr>
    </w:p>
    <w:p w:rsidR="00384598" w:rsidRPr="00636C2A" w:rsidRDefault="00384598" w:rsidP="0022420E">
      <w:pPr>
        <w:pStyle w:val="ae"/>
        <w:ind w:left="0" w:firstLine="708"/>
        <w:jc w:val="both"/>
        <w:rPr>
          <w:bCs/>
          <w:i/>
          <w:spacing w:val="-6"/>
          <w:sz w:val="28"/>
          <w:szCs w:val="28"/>
          <w:lang w:eastAsia="ru-RU"/>
        </w:rPr>
      </w:pPr>
      <w:r w:rsidRPr="00636C2A">
        <w:rPr>
          <w:bCs/>
          <w:i/>
          <w:spacing w:val="-6"/>
          <w:sz w:val="28"/>
          <w:szCs w:val="28"/>
          <w:lang w:eastAsia="ru-RU"/>
        </w:rPr>
        <w:t>Справочно:</w:t>
      </w:r>
    </w:p>
    <w:p w:rsidR="00384598" w:rsidRDefault="00D32940" w:rsidP="00D32940">
      <w:pPr>
        <w:pStyle w:val="ae"/>
        <w:ind w:left="0" w:firstLine="708"/>
        <w:jc w:val="both"/>
        <w:rPr>
          <w:rFonts w:eastAsia="Calibri"/>
          <w:bCs/>
          <w:i/>
          <w:spacing w:val="-1"/>
          <w:sz w:val="28"/>
          <w:szCs w:val="28"/>
          <w:lang w:eastAsia="en-US"/>
        </w:rPr>
      </w:pPr>
      <w:r>
        <w:rPr>
          <w:rFonts w:eastAsia="Calibri"/>
          <w:bCs/>
          <w:i/>
          <w:spacing w:val="-1"/>
          <w:sz w:val="28"/>
          <w:szCs w:val="28"/>
          <w:lang w:eastAsia="en-US"/>
        </w:rPr>
        <w:t>Информирование</w:t>
      </w:r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представителей НКО и физических лиц о старте приема заявок для участия в конкурсах на различные гранты (Президента РФ, Губернатора ХМАО-Югры, городского конкурса социальных проектов, ПАО ЛУКОЙЛ и </w:t>
      </w:r>
      <w:proofErr w:type="spellStart"/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>тд</w:t>
      </w:r>
      <w:proofErr w:type="spellEnd"/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>.)</w:t>
      </w:r>
      <w:r w:rsidR="00810C13">
        <w:rPr>
          <w:rFonts w:eastAsia="Calibri"/>
          <w:bCs/>
          <w:i/>
          <w:spacing w:val="-1"/>
          <w:sz w:val="28"/>
          <w:szCs w:val="28"/>
          <w:lang w:eastAsia="en-US"/>
        </w:rPr>
        <w:t>.</w:t>
      </w:r>
      <w:r w:rsidR="00A03E58" w:rsidRPr="00810C13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</w:t>
      </w:r>
      <w:r w:rsidR="00810C13">
        <w:rPr>
          <w:rFonts w:eastAsia="Calibri"/>
          <w:bCs/>
          <w:i/>
          <w:spacing w:val="-1"/>
          <w:sz w:val="28"/>
          <w:szCs w:val="28"/>
          <w:lang w:eastAsia="en-US"/>
        </w:rPr>
        <w:t xml:space="preserve"> </w:t>
      </w:r>
    </w:p>
    <w:p w:rsidR="00810C13" w:rsidRPr="00636C2A" w:rsidRDefault="00810C13" w:rsidP="00384598">
      <w:pPr>
        <w:pStyle w:val="ae"/>
        <w:ind w:left="0"/>
        <w:jc w:val="both"/>
        <w:rPr>
          <w:bCs/>
          <w:i/>
          <w:spacing w:val="-6"/>
          <w:sz w:val="28"/>
          <w:szCs w:val="28"/>
          <w:lang w:eastAsia="ru-RU"/>
        </w:rPr>
      </w:pPr>
    </w:p>
    <w:p w:rsidR="004F2E2B" w:rsidRDefault="004F2E2B" w:rsidP="00384598">
      <w:pPr>
        <w:pStyle w:val="ae"/>
        <w:numPr>
          <w:ilvl w:val="1"/>
          <w:numId w:val="2"/>
        </w:numPr>
        <w:ind w:left="0"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 xml:space="preserve">Мероприятия просветительского характера для представителей общественных объединений, религиозных организаций по вопросам </w:t>
      </w:r>
      <w:r w:rsidRPr="00636C2A">
        <w:rPr>
          <w:bCs/>
          <w:sz w:val="28"/>
          <w:szCs w:val="28"/>
          <w:lang w:eastAsia="ru-RU"/>
        </w:rPr>
        <w:lastRenderedPageBreak/>
        <w:t>укрепления межнационального и межконфессионального согласия, обеспечения социальной и культурной адаптации мигрантов, профилактики экстремизма и терроризма на территории города Когалыма (1,2,3)</w:t>
      </w:r>
      <w:r w:rsidR="00810C13">
        <w:rPr>
          <w:bCs/>
          <w:sz w:val="28"/>
          <w:szCs w:val="28"/>
          <w:lang w:eastAsia="ru-RU"/>
        </w:rPr>
        <w:t>.</w:t>
      </w:r>
    </w:p>
    <w:p w:rsidR="00810C13" w:rsidRPr="00636C2A" w:rsidRDefault="00810C13" w:rsidP="00810C13">
      <w:pPr>
        <w:pStyle w:val="ae"/>
        <w:ind w:left="709"/>
        <w:jc w:val="both"/>
        <w:rPr>
          <w:bCs/>
          <w:sz w:val="28"/>
          <w:szCs w:val="28"/>
          <w:lang w:eastAsia="ru-RU"/>
        </w:rPr>
      </w:pPr>
    </w:p>
    <w:p w:rsidR="00384598" w:rsidRPr="00636C2A" w:rsidRDefault="00384598" w:rsidP="00384598">
      <w:pPr>
        <w:pStyle w:val="ae"/>
        <w:ind w:left="0" w:firstLine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384598" w:rsidRPr="00636C2A" w:rsidRDefault="00384598" w:rsidP="00384598">
      <w:pPr>
        <w:pStyle w:val="af"/>
        <w:widowControl w:val="0"/>
        <w:ind w:firstLine="709"/>
        <w:rPr>
          <w:rFonts w:eastAsia="Calibri" w:cs="Times New Roman"/>
          <w:bCs/>
          <w:i/>
          <w:spacing w:val="-1"/>
          <w:szCs w:val="28"/>
        </w:rPr>
      </w:pPr>
      <w:r w:rsidRPr="00636C2A">
        <w:rPr>
          <w:rFonts w:eastAsia="Calibri" w:cs="Times New Roman"/>
          <w:bCs/>
          <w:i/>
          <w:spacing w:val="-1"/>
          <w:szCs w:val="28"/>
        </w:rPr>
        <w:t xml:space="preserve">Информационное освещение деятельности учреждения по данному направлению на сайте </w:t>
      </w:r>
      <w:r w:rsidR="00D32940">
        <w:rPr>
          <w:rFonts w:eastAsia="Calibri" w:cs="Times New Roman"/>
          <w:bCs/>
          <w:i/>
          <w:spacing w:val="-1"/>
          <w:szCs w:val="28"/>
        </w:rPr>
        <w:t>Муниципального автономного учреждения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«И</w:t>
      </w:r>
      <w:r w:rsidR="00D32940">
        <w:rPr>
          <w:rFonts w:eastAsia="Calibri" w:cs="Times New Roman"/>
          <w:bCs/>
          <w:i/>
          <w:spacing w:val="-1"/>
          <w:szCs w:val="28"/>
        </w:rPr>
        <w:t>нформационный ресурсный центр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г</w:t>
      </w:r>
      <w:r w:rsidR="008551D9">
        <w:rPr>
          <w:rFonts w:eastAsia="Calibri" w:cs="Times New Roman"/>
          <w:bCs/>
          <w:i/>
          <w:spacing w:val="-1"/>
          <w:szCs w:val="28"/>
        </w:rPr>
        <w:t>орода</w:t>
      </w:r>
      <w:r w:rsidRPr="00636C2A">
        <w:rPr>
          <w:rFonts w:eastAsia="Calibri" w:cs="Times New Roman"/>
          <w:bCs/>
          <w:i/>
          <w:spacing w:val="-1"/>
          <w:szCs w:val="28"/>
        </w:rPr>
        <w:t xml:space="preserve"> Когалыма»</w:t>
      </w:r>
      <w:r w:rsidR="00616480">
        <w:rPr>
          <w:rFonts w:eastAsia="Calibri" w:cs="Times New Roman"/>
          <w:bCs/>
          <w:i/>
          <w:spacing w:val="-1"/>
          <w:szCs w:val="28"/>
        </w:rPr>
        <w:t xml:space="preserve"> (далее- МАУ «ИРЦ города Когалыма»)</w:t>
      </w:r>
      <w:r w:rsidRPr="00636C2A">
        <w:rPr>
          <w:rFonts w:eastAsia="Calibri" w:cs="Times New Roman"/>
          <w:bCs/>
          <w:i/>
          <w:spacing w:val="-1"/>
          <w:szCs w:val="28"/>
        </w:rPr>
        <w:t>. Подготовка</w:t>
      </w:r>
      <w:r w:rsidR="008551D9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>и размещение информационных материалов, направленных на укрепление единства</w:t>
      </w:r>
      <w:r w:rsidR="00D32940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>и гармонизацию межнациональных и межконфессиональных отношений</w:t>
      </w:r>
      <w:r w:rsidR="00D32940">
        <w:rPr>
          <w:rFonts w:eastAsia="Calibri" w:cs="Times New Roman"/>
          <w:bCs/>
          <w:i/>
          <w:spacing w:val="-1"/>
          <w:szCs w:val="28"/>
        </w:rPr>
        <w:t xml:space="preserve"> </w:t>
      </w:r>
      <w:r w:rsidRPr="00636C2A">
        <w:rPr>
          <w:rFonts w:eastAsia="Calibri" w:cs="Times New Roman"/>
          <w:bCs/>
          <w:i/>
          <w:spacing w:val="-1"/>
          <w:szCs w:val="28"/>
        </w:rPr>
        <w:t>на сайте учреждения</w:t>
      </w:r>
      <w:r w:rsidR="00D32940">
        <w:rPr>
          <w:rFonts w:eastAsia="Calibri" w:cs="Times New Roman"/>
          <w:bCs/>
          <w:i/>
          <w:spacing w:val="-1"/>
          <w:szCs w:val="28"/>
        </w:rPr>
        <w:t>.</w:t>
      </w:r>
    </w:p>
    <w:p w:rsidR="001B2886" w:rsidRPr="00636C2A" w:rsidRDefault="001B2886" w:rsidP="00384598">
      <w:pPr>
        <w:pStyle w:val="af"/>
        <w:widowControl w:val="0"/>
        <w:ind w:firstLine="709"/>
        <w:rPr>
          <w:rFonts w:eastAsia="Calibri" w:cs="Times New Roman"/>
          <w:bCs/>
          <w:i/>
          <w:spacing w:val="-1"/>
          <w:szCs w:val="28"/>
        </w:rPr>
      </w:pPr>
    </w:p>
    <w:p w:rsidR="004F2E2B" w:rsidRPr="00D32940" w:rsidRDefault="004F2E2B" w:rsidP="00384598">
      <w:pPr>
        <w:pStyle w:val="ae"/>
        <w:numPr>
          <w:ilvl w:val="1"/>
          <w:numId w:val="2"/>
        </w:numPr>
        <w:ind w:left="0" w:firstLine="851"/>
        <w:jc w:val="both"/>
        <w:rPr>
          <w:sz w:val="28"/>
          <w:szCs w:val="28"/>
        </w:rPr>
      </w:pPr>
      <w:r w:rsidRPr="00636C2A">
        <w:rPr>
          <w:bCs/>
          <w:sz w:val="28"/>
          <w:szCs w:val="28"/>
          <w:lang w:eastAsia="ru-RU"/>
        </w:rPr>
        <w:t xml:space="preserve">Содействие религиозным организациям в культурно-просветительской и социально-значимой деятельности, направленной </w:t>
      </w:r>
      <w:r w:rsidR="008F7735">
        <w:rPr>
          <w:bCs/>
          <w:sz w:val="28"/>
          <w:szCs w:val="28"/>
          <w:lang w:eastAsia="ru-RU"/>
        </w:rPr>
        <w:t xml:space="preserve">              </w:t>
      </w:r>
      <w:r w:rsidRPr="00636C2A">
        <w:rPr>
          <w:bCs/>
          <w:sz w:val="28"/>
          <w:szCs w:val="28"/>
          <w:lang w:eastAsia="ru-RU"/>
        </w:rPr>
        <w:t>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(1,2,3)</w:t>
      </w:r>
      <w:r w:rsidR="00D32940">
        <w:rPr>
          <w:bCs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851"/>
        <w:jc w:val="both"/>
        <w:rPr>
          <w:sz w:val="28"/>
          <w:szCs w:val="28"/>
        </w:rPr>
      </w:pPr>
    </w:p>
    <w:p w:rsidR="00384598" w:rsidRPr="00636C2A" w:rsidRDefault="00384598" w:rsidP="00384598">
      <w:pPr>
        <w:pStyle w:val="ae"/>
        <w:ind w:left="0" w:firstLine="851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 xml:space="preserve">Справочно: </w:t>
      </w:r>
    </w:p>
    <w:p w:rsidR="00F20875" w:rsidRPr="00F20875" w:rsidRDefault="00D32940" w:rsidP="00F20875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green"/>
        </w:rPr>
      </w:pPr>
      <w:r w:rsidRPr="00F20875">
        <w:rPr>
          <w:rFonts w:ascii="Times New Roman" w:eastAsia="Calibri" w:hAnsi="Times New Roman" w:cs="Times New Roman"/>
          <w:bCs/>
          <w:i/>
          <w:spacing w:val="-1"/>
          <w:sz w:val="28"/>
          <w:szCs w:val="28"/>
          <w:lang w:eastAsia="en-US"/>
        </w:rPr>
        <w:t>Информационная поддержка национально-культурных организаций (далее-НКО)</w:t>
      </w:r>
      <w:r w:rsidR="00384598" w:rsidRPr="00F20875">
        <w:rPr>
          <w:rFonts w:ascii="Times New Roman" w:eastAsia="Calibri" w:hAnsi="Times New Roman" w:cs="Times New Roman"/>
          <w:bCs/>
          <w:i/>
          <w:spacing w:val="-1"/>
          <w:sz w:val="28"/>
          <w:szCs w:val="28"/>
          <w:lang w:eastAsia="en-US"/>
        </w:rPr>
        <w:t xml:space="preserve"> оказывается на встречах лидеров НКО, в виде индивидуальных консультаций, в том числе посредством телефонной связи, через социальные группы; размещается на сайтах </w:t>
      </w:r>
      <w:r w:rsidR="00616480" w:rsidRPr="00F20875">
        <w:rPr>
          <w:rFonts w:ascii="Times New Roman" w:eastAsia="Calibri" w:hAnsi="Times New Roman" w:cs="Times New Roman"/>
          <w:bCs/>
          <w:i/>
          <w:spacing w:val="-1"/>
          <w:sz w:val="28"/>
          <w:szCs w:val="28"/>
        </w:rPr>
        <w:t>МАУ «ИРЦ города Когалыма»</w:t>
      </w:r>
      <w:r w:rsidR="0022420E" w:rsidRPr="00F20875">
        <w:rPr>
          <w:rFonts w:ascii="Times New Roman" w:eastAsia="Calibri" w:hAnsi="Times New Roman" w:cs="Times New Roman"/>
          <w:bCs/>
          <w:i/>
          <w:spacing w:val="-1"/>
          <w:sz w:val="28"/>
          <w:szCs w:val="28"/>
          <w:lang w:eastAsia="en-US"/>
        </w:rPr>
        <w:t xml:space="preserve"> </w:t>
      </w:r>
      <w:hyperlink r:id="rId7" w:history="1">
        <w:r w:rsidR="0072491D" w:rsidRPr="00D161B7">
          <w:rPr>
            <w:rStyle w:val="ac"/>
            <w:rFonts w:ascii="Times New Roman" w:eastAsia="Calibri" w:hAnsi="Times New Roman" w:cs="Times New Roman"/>
            <w:bCs/>
            <w:i/>
            <w:color w:val="000000" w:themeColor="text1"/>
            <w:spacing w:val="-1"/>
            <w:sz w:val="28"/>
            <w:szCs w:val="28"/>
            <w:u w:val="none"/>
            <w:lang w:eastAsia="en-US"/>
          </w:rPr>
          <w:t>http://mmc-kogalym.ucoz.net/</w:t>
        </w:r>
      </w:hyperlink>
      <w:r w:rsidR="0072491D" w:rsidRPr="00D161B7">
        <w:rPr>
          <w:rStyle w:val="ac"/>
          <w:rFonts w:ascii="Times New Roman" w:eastAsia="Calibri" w:hAnsi="Times New Roman" w:cs="Times New Roman"/>
          <w:bCs/>
          <w:i/>
          <w:color w:val="000000" w:themeColor="text1"/>
          <w:spacing w:val="-1"/>
          <w:sz w:val="28"/>
          <w:szCs w:val="28"/>
          <w:u w:val="none"/>
          <w:lang w:eastAsia="en-US"/>
        </w:rPr>
        <w:t>.</w:t>
      </w:r>
      <w:r w:rsidR="00F20875" w:rsidRPr="00D161B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20875" w:rsidRPr="00D161B7" w:rsidRDefault="00F20875" w:rsidP="00F20875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1B7">
        <w:rPr>
          <w:rFonts w:ascii="Times New Roman" w:hAnsi="Times New Roman" w:cs="Times New Roman"/>
          <w:i/>
          <w:sz w:val="28"/>
          <w:szCs w:val="28"/>
        </w:rPr>
        <w:t xml:space="preserve">Оказано свыше 300 консультаций по вопросам реализации проектов и участия в мероприятиях в сфере межнациональных (межэтнических) отношений, профилактики экстремизма и терроризма. </w:t>
      </w:r>
    </w:p>
    <w:p w:rsidR="00F20875" w:rsidRPr="00D161B7" w:rsidRDefault="00F20875" w:rsidP="00D161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1B7">
        <w:rPr>
          <w:rFonts w:ascii="Times New Roman" w:hAnsi="Times New Roman" w:cs="Times New Roman"/>
          <w:i/>
          <w:sz w:val="28"/>
          <w:szCs w:val="28"/>
        </w:rPr>
        <w:t xml:space="preserve">На первый конкурс 2023 года на грант Губернатора Югры и Фонд президентских грантов от Когалыма в этом году подано свыше 20 заявок. Общий объем запрашиваемых средств около 20 миллионов рублей. Победу в конкурсе на грант Губернатора одержали 4 организации. Две из которых в номинации «Укрепление межнациональных (межэтнических) отношений, профилактика экстремизма и терроризма». Сумма средств на реализацию 5 761 000 рублей. </w:t>
      </w:r>
      <w:hyperlink r:id="rId8" w:history="1">
        <w:r w:rsidRPr="00D161B7">
          <w:rPr>
            <w:rStyle w:val="ac"/>
            <w:rFonts w:ascii="Times New Roman" w:hAnsi="Times New Roman" w:cs="Times New Roman"/>
            <w:i/>
            <w:sz w:val="28"/>
            <w:szCs w:val="28"/>
          </w:rPr>
          <w:t>https://vk.com/wall-203821726_938</w:t>
        </w:r>
      </w:hyperlink>
    </w:p>
    <w:p w:rsidR="001B2886" w:rsidRDefault="00F20875" w:rsidP="00D161B7">
      <w:pPr>
        <w:pStyle w:val="ConsPlusNormal"/>
        <w:ind w:firstLine="709"/>
        <w:jc w:val="both"/>
        <w:rPr>
          <w:i/>
          <w:color w:val="000000" w:themeColor="text1"/>
          <w:sz w:val="28"/>
          <w:szCs w:val="28"/>
        </w:rPr>
      </w:pPr>
      <w:r w:rsidRPr="00D161B7">
        <w:rPr>
          <w:rFonts w:ascii="Times New Roman" w:hAnsi="Times New Roman" w:cs="Times New Roman"/>
          <w:i/>
          <w:sz w:val="28"/>
          <w:szCs w:val="28"/>
        </w:rPr>
        <w:t>АНО «РЦ НКО Когалыма» одержали победу в Конкурсе на предоставление гранта Губернатора ХМАО – Югры для СО НКО с проектом «Ресурсный центр по адаптации и интеграции мигрантов, гармонизации межнациональных отношений в Югре». Всего на реализацию мероприятий культурной адаптации и интеграции мигрантов, их обучению русскому языку нами привлечено более трех миллионов рублей из окружного бюджета</w:t>
      </w:r>
    </w:p>
    <w:p w:rsidR="00F20875" w:rsidRPr="0072491D" w:rsidRDefault="00F20875" w:rsidP="00384598">
      <w:pPr>
        <w:pStyle w:val="ae"/>
        <w:ind w:left="0" w:firstLine="851"/>
        <w:jc w:val="both"/>
        <w:rPr>
          <w:i/>
          <w:color w:val="000000" w:themeColor="text1"/>
          <w:sz w:val="28"/>
          <w:szCs w:val="28"/>
        </w:rPr>
      </w:pPr>
    </w:p>
    <w:p w:rsidR="004F2E2B" w:rsidRPr="00D32940" w:rsidRDefault="004F2E2B" w:rsidP="00E21107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36C2A">
        <w:rPr>
          <w:bCs/>
          <w:sz w:val="28"/>
          <w:szCs w:val="28"/>
          <w:lang w:eastAsia="ru-RU"/>
        </w:rPr>
        <w:t>Реализация мер, направленных на социальную и культурную адаптацию мигрантов, анализ их эффективности (1,2,3)</w:t>
      </w:r>
      <w:r w:rsidR="00D32940">
        <w:rPr>
          <w:bCs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709"/>
        <w:jc w:val="both"/>
        <w:rPr>
          <w:sz w:val="28"/>
          <w:szCs w:val="28"/>
        </w:rPr>
      </w:pPr>
    </w:p>
    <w:p w:rsidR="00384598" w:rsidRDefault="00384598" w:rsidP="006F2F0B">
      <w:pPr>
        <w:pStyle w:val="ae"/>
        <w:ind w:left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810C13" w:rsidRPr="00F54E22" w:rsidRDefault="00F54E22" w:rsidP="00810C13">
      <w:pPr>
        <w:ind w:firstLine="708"/>
        <w:jc w:val="both"/>
        <w:rPr>
          <w:bCs/>
          <w:i/>
          <w:spacing w:val="-1"/>
          <w:sz w:val="28"/>
          <w:szCs w:val="28"/>
        </w:rPr>
      </w:pPr>
      <w:r>
        <w:rPr>
          <w:bCs/>
          <w:i/>
          <w:spacing w:val="-1"/>
          <w:sz w:val="28"/>
          <w:szCs w:val="28"/>
        </w:rPr>
        <w:lastRenderedPageBreak/>
        <w:t>Ежемесячно</w:t>
      </w:r>
      <w:r w:rsidR="00810C13" w:rsidRPr="00F54E22">
        <w:rPr>
          <w:bCs/>
          <w:i/>
          <w:spacing w:val="-1"/>
          <w:sz w:val="28"/>
          <w:szCs w:val="28"/>
        </w:rPr>
        <w:t xml:space="preserve"> п</w:t>
      </w:r>
      <w:r>
        <w:rPr>
          <w:bCs/>
          <w:i/>
          <w:spacing w:val="-1"/>
          <w:sz w:val="28"/>
          <w:szCs w:val="28"/>
        </w:rPr>
        <w:t>рово</w:t>
      </w:r>
      <w:r w:rsidR="00810C13" w:rsidRPr="00F54E22">
        <w:rPr>
          <w:bCs/>
          <w:i/>
          <w:spacing w:val="-1"/>
          <w:sz w:val="28"/>
          <w:szCs w:val="28"/>
        </w:rPr>
        <w:t>д</w:t>
      </w:r>
      <w:r>
        <w:rPr>
          <w:bCs/>
          <w:i/>
          <w:spacing w:val="-1"/>
          <w:sz w:val="28"/>
          <w:szCs w:val="28"/>
        </w:rPr>
        <w:t>ится</w:t>
      </w:r>
      <w:r w:rsidR="00810C13" w:rsidRPr="00F54E22">
        <w:rPr>
          <w:bCs/>
          <w:i/>
          <w:spacing w:val="-1"/>
          <w:sz w:val="28"/>
          <w:szCs w:val="28"/>
        </w:rPr>
        <w:t xml:space="preserve"> «Урок вежливости» для мигрантов. Даны разъяснения по личному запросу от лидеров </w:t>
      </w:r>
      <w:r w:rsidR="00D32940">
        <w:rPr>
          <w:bCs/>
          <w:i/>
          <w:spacing w:val="-1"/>
          <w:sz w:val="28"/>
          <w:szCs w:val="28"/>
        </w:rPr>
        <w:t>НКО</w:t>
      </w:r>
      <w:r w:rsidR="00810C13" w:rsidRPr="00F54E22">
        <w:rPr>
          <w:bCs/>
          <w:i/>
          <w:spacing w:val="-1"/>
          <w:sz w:val="28"/>
          <w:szCs w:val="28"/>
        </w:rPr>
        <w:t xml:space="preserve"> города Когалыма.</w:t>
      </w:r>
    </w:p>
    <w:p w:rsidR="00384598" w:rsidRPr="00F54E22" w:rsidRDefault="00384598" w:rsidP="006F2F0B">
      <w:pPr>
        <w:pStyle w:val="af"/>
        <w:ind w:firstLine="709"/>
        <w:rPr>
          <w:rFonts w:cs="Times New Roman"/>
          <w:i/>
          <w:szCs w:val="28"/>
        </w:rPr>
      </w:pPr>
      <w:r w:rsidRPr="00F54E22">
        <w:rPr>
          <w:rFonts w:cs="Times New Roman"/>
          <w:i/>
          <w:szCs w:val="28"/>
        </w:rPr>
        <w:t>Пров</w:t>
      </w:r>
      <w:r w:rsidR="00F54E22">
        <w:rPr>
          <w:rFonts w:cs="Times New Roman"/>
          <w:i/>
          <w:szCs w:val="28"/>
        </w:rPr>
        <w:t>одятся</w:t>
      </w:r>
      <w:r w:rsidRPr="00F54E22">
        <w:rPr>
          <w:rFonts w:cs="Times New Roman"/>
          <w:i/>
          <w:szCs w:val="28"/>
        </w:rPr>
        <w:t xml:space="preserve"> Кругл</w:t>
      </w:r>
      <w:r w:rsidR="00F54E22">
        <w:rPr>
          <w:rFonts w:cs="Times New Roman"/>
          <w:i/>
          <w:szCs w:val="28"/>
        </w:rPr>
        <w:t xml:space="preserve">ые </w:t>
      </w:r>
      <w:r w:rsidRPr="00F54E22">
        <w:rPr>
          <w:rFonts w:cs="Times New Roman"/>
          <w:i/>
          <w:szCs w:val="28"/>
        </w:rPr>
        <w:t>стол</w:t>
      </w:r>
      <w:r w:rsidR="00F54E22">
        <w:rPr>
          <w:rFonts w:cs="Times New Roman"/>
          <w:i/>
          <w:szCs w:val="28"/>
        </w:rPr>
        <w:t>ы</w:t>
      </w:r>
      <w:r w:rsidRPr="00F54E22">
        <w:rPr>
          <w:rFonts w:cs="Times New Roman"/>
          <w:i/>
          <w:szCs w:val="28"/>
        </w:rPr>
        <w:t xml:space="preserve"> «Вечер юридической помощи», при участии лидеров </w:t>
      </w:r>
      <w:r w:rsidR="00D32940">
        <w:rPr>
          <w:rFonts w:cs="Times New Roman"/>
          <w:i/>
          <w:szCs w:val="28"/>
        </w:rPr>
        <w:t>НКО</w:t>
      </w:r>
      <w:r w:rsidRPr="00F54E22">
        <w:rPr>
          <w:rFonts w:cs="Times New Roman"/>
          <w:i/>
          <w:szCs w:val="28"/>
        </w:rPr>
        <w:t xml:space="preserve">, представителей ОМСУ и руководителя </w:t>
      </w:r>
      <w:r w:rsidR="004611B6" w:rsidRPr="004611B6">
        <w:rPr>
          <w:i/>
          <w:szCs w:val="28"/>
        </w:rPr>
        <w:t>автономной некоммерческой организацией «Ресурсный центр поддержки национально культурной организации города Когалыма» (далее - АНО «РЦ НКО»)</w:t>
      </w:r>
      <w:r w:rsidRPr="004611B6">
        <w:rPr>
          <w:rFonts w:cs="Times New Roman"/>
          <w:i/>
          <w:szCs w:val="28"/>
        </w:rPr>
        <w:t>.</w:t>
      </w:r>
    </w:p>
    <w:p w:rsidR="007A7507" w:rsidRPr="007A7507" w:rsidRDefault="00A03E58" w:rsidP="00D161B7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61B7">
        <w:rPr>
          <w:rFonts w:ascii="Times New Roman" w:hAnsi="Times New Roman" w:cs="Times New Roman"/>
          <w:i/>
          <w:sz w:val="28"/>
          <w:szCs w:val="28"/>
        </w:rPr>
        <w:t xml:space="preserve">На постоянной основе проводятся занятия по РКИ (русский как иностранный). </w:t>
      </w:r>
      <w:r w:rsidR="00A97A2E" w:rsidRPr="00D161B7">
        <w:rPr>
          <w:rFonts w:ascii="Times New Roman" w:hAnsi="Times New Roman" w:cs="Times New Roman"/>
          <w:i/>
          <w:sz w:val="28"/>
          <w:szCs w:val="28"/>
        </w:rPr>
        <w:t>Студенты и взрослое население</w:t>
      </w:r>
      <w:r w:rsidRPr="00D161B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A97A2E" w:rsidRPr="00D161B7">
        <w:rPr>
          <w:rFonts w:ascii="Times New Roman" w:hAnsi="Times New Roman" w:cs="Times New Roman"/>
          <w:i/>
          <w:sz w:val="28"/>
          <w:szCs w:val="28"/>
        </w:rPr>
        <w:t>охват не более 100 человек</w:t>
      </w:r>
      <w:r w:rsidRPr="00D161B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97A2E" w:rsidRPr="00D161B7">
        <w:rPr>
          <w:rFonts w:ascii="Times New Roman" w:hAnsi="Times New Roman" w:cs="Times New Roman"/>
          <w:i/>
          <w:sz w:val="28"/>
          <w:szCs w:val="28"/>
        </w:rPr>
        <w:t>Занятия проводятся трижды в неделю</w:t>
      </w:r>
      <w:r w:rsidRPr="00D161B7">
        <w:rPr>
          <w:rFonts w:ascii="Times New Roman" w:hAnsi="Times New Roman" w:cs="Times New Roman"/>
          <w:i/>
          <w:sz w:val="28"/>
          <w:szCs w:val="28"/>
        </w:rPr>
        <w:t>.</w:t>
      </w:r>
      <w:r w:rsidR="00A97A2E" w:rsidRPr="00D161B7">
        <w:rPr>
          <w:rFonts w:ascii="Times New Roman" w:hAnsi="Times New Roman" w:cs="Times New Roman"/>
          <w:i/>
          <w:sz w:val="28"/>
          <w:szCs w:val="28"/>
        </w:rPr>
        <w:t xml:space="preserve"> Проведено 47 групповых и 32 индивидуальных занятия.</w:t>
      </w:r>
      <w:r w:rsidR="007A7507" w:rsidRPr="00D161B7">
        <w:rPr>
          <w:rFonts w:ascii="Times New Roman" w:hAnsi="Times New Roman" w:cs="Times New Roman"/>
          <w:i/>
          <w:sz w:val="28"/>
          <w:szCs w:val="28"/>
        </w:rPr>
        <w:t xml:space="preserve"> Охват не менее 100 человек. </w:t>
      </w:r>
      <w:hyperlink r:id="rId9" w:history="1">
        <w:r w:rsidR="007A7507" w:rsidRPr="00D161B7">
          <w:rPr>
            <w:rStyle w:val="ac"/>
            <w:rFonts w:ascii="Times New Roman" w:hAnsi="Times New Roman" w:cs="Times New Roman"/>
            <w:i/>
            <w:sz w:val="28"/>
            <w:szCs w:val="28"/>
          </w:rPr>
          <w:t>https://vk.com/wall-203821726_706</w:t>
        </w:r>
      </w:hyperlink>
    </w:p>
    <w:p w:rsidR="001B2886" w:rsidRDefault="00A03E58" w:rsidP="006F2F0B">
      <w:pPr>
        <w:pStyle w:val="ae"/>
        <w:ind w:left="0" w:firstLine="709"/>
        <w:jc w:val="both"/>
        <w:rPr>
          <w:i/>
          <w:sz w:val="28"/>
          <w:szCs w:val="28"/>
        </w:rPr>
      </w:pPr>
      <w:r w:rsidRPr="00A97A2E">
        <w:rPr>
          <w:i/>
          <w:sz w:val="28"/>
          <w:szCs w:val="28"/>
        </w:rPr>
        <w:t xml:space="preserve">Дети до 16 лет – </w:t>
      </w:r>
      <w:r w:rsidR="00A97A2E" w:rsidRPr="00A97A2E">
        <w:rPr>
          <w:i/>
          <w:sz w:val="28"/>
          <w:szCs w:val="28"/>
        </w:rPr>
        <w:t>34</w:t>
      </w:r>
      <w:r w:rsidRPr="00A97A2E">
        <w:rPr>
          <w:i/>
          <w:sz w:val="28"/>
          <w:szCs w:val="28"/>
        </w:rPr>
        <w:t xml:space="preserve"> человек. Два раза в неделю по три часа. </w:t>
      </w:r>
      <w:r w:rsidR="00A97A2E">
        <w:rPr>
          <w:i/>
          <w:sz w:val="28"/>
          <w:szCs w:val="28"/>
        </w:rPr>
        <w:t>Общее количество групповых и индивидуальных занятий составило 69.</w:t>
      </w:r>
    </w:p>
    <w:p w:rsidR="00F20875" w:rsidRPr="0042696D" w:rsidRDefault="00F20875" w:rsidP="00F20875">
      <w:pPr>
        <w:pStyle w:val="ConsPlusNormal"/>
        <w:ind w:firstLine="708"/>
        <w:jc w:val="both"/>
        <w:rPr>
          <w:i/>
          <w:color w:val="000000" w:themeColor="text1"/>
          <w:sz w:val="28"/>
          <w:szCs w:val="28"/>
        </w:rPr>
      </w:pPr>
      <w:r w:rsidRPr="0042696D">
        <w:rPr>
          <w:rFonts w:ascii="Times New Roman" w:hAnsi="Times New Roman" w:cs="Times New Roman"/>
          <w:i/>
          <w:sz w:val="28"/>
          <w:szCs w:val="28"/>
        </w:rPr>
        <w:t xml:space="preserve"> В сотрудничестве с национально-культурными и социально-ориентированными НКО Когалыма предусмотрено более 100 мероприятий для иностранцев до конца следующего года. Экскурсии, юридические консультации, фестивали, образовательные программы. </w:t>
      </w:r>
      <w:hyperlink r:id="rId10" w:history="1">
        <w:r w:rsidRPr="0042696D">
          <w:rPr>
            <w:rStyle w:val="ac"/>
            <w:rFonts w:ascii="Times New Roman" w:hAnsi="Times New Roman" w:cs="Times New Roman"/>
            <w:sz w:val="28"/>
            <w:szCs w:val="28"/>
          </w:rPr>
          <w:t>https://vk.com/wall-203821726_713</w:t>
        </w:r>
      </w:hyperlink>
      <w:r w:rsidRPr="0042696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7A7507" w:rsidRPr="00636C2A" w:rsidRDefault="007A7507" w:rsidP="006F2F0B">
      <w:pPr>
        <w:pStyle w:val="ae"/>
        <w:ind w:left="0" w:firstLine="709"/>
        <w:jc w:val="both"/>
        <w:rPr>
          <w:i/>
          <w:sz w:val="28"/>
          <w:szCs w:val="28"/>
        </w:rPr>
      </w:pPr>
    </w:p>
    <w:p w:rsidR="004F2E2B" w:rsidRPr="00D32940" w:rsidRDefault="004F2E2B" w:rsidP="004F2E2B">
      <w:pPr>
        <w:pStyle w:val="ae"/>
        <w:numPr>
          <w:ilvl w:val="1"/>
          <w:numId w:val="2"/>
        </w:numPr>
        <w:jc w:val="both"/>
        <w:rPr>
          <w:sz w:val="28"/>
          <w:szCs w:val="28"/>
        </w:rPr>
      </w:pPr>
      <w:r w:rsidRPr="00636C2A">
        <w:rPr>
          <w:bCs/>
          <w:spacing w:val="-6"/>
          <w:sz w:val="28"/>
          <w:szCs w:val="28"/>
          <w:lang w:eastAsia="ru-RU"/>
        </w:rPr>
        <w:t>Содействие этнокультурному многообразию народов России (1,2,3,4)</w:t>
      </w:r>
      <w:r w:rsidR="00D32940">
        <w:rPr>
          <w:bCs/>
          <w:spacing w:val="-6"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1429"/>
        <w:jc w:val="both"/>
        <w:rPr>
          <w:sz w:val="28"/>
          <w:szCs w:val="28"/>
        </w:rPr>
      </w:pPr>
    </w:p>
    <w:p w:rsidR="00E21107" w:rsidRPr="00636C2A" w:rsidRDefault="00E21107" w:rsidP="006F2F0B">
      <w:pPr>
        <w:pStyle w:val="af"/>
        <w:ind w:left="450" w:firstLine="259"/>
        <w:rPr>
          <w:rFonts w:cs="Times New Roman"/>
          <w:i/>
          <w:szCs w:val="28"/>
        </w:rPr>
      </w:pPr>
      <w:r w:rsidRPr="00636C2A">
        <w:rPr>
          <w:rFonts w:cs="Times New Roman"/>
          <w:i/>
          <w:szCs w:val="28"/>
        </w:rPr>
        <w:t>Справочно:</w:t>
      </w:r>
    </w:p>
    <w:p w:rsidR="007A7507" w:rsidRPr="007A7507" w:rsidRDefault="007A7507" w:rsidP="007A7507">
      <w:pPr>
        <w:pStyle w:val="ConsPlusNormal"/>
        <w:ind w:firstLine="45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6D">
        <w:rPr>
          <w:rFonts w:ascii="Times New Roman" w:hAnsi="Times New Roman" w:cs="Times New Roman"/>
          <w:i/>
          <w:sz w:val="28"/>
          <w:szCs w:val="28"/>
        </w:rPr>
        <w:t xml:space="preserve">Проводятся индивидуальные и групповые консультации с мигрантами по вопросам миграционного законодательства в рамках проекта-победителя конкурса на Грант Губернатора Югры «Центр помощи трудовым мигрантам в Когалыме». Данная работа проводится и в неформальной обстановке, которая способствует доверительным отношениям мигрантов с принимающим сообществом  </w:t>
      </w:r>
      <w:hyperlink r:id="rId11" w:history="1">
        <w:r w:rsidRPr="0042696D">
          <w:rPr>
            <w:rStyle w:val="ac"/>
            <w:rFonts w:ascii="Times New Roman" w:hAnsi="Times New Roman" w:cs="Times New Roman"/>
            <w:i/>
            <w:sz w:val="28"/>
            <w:szCs w:val="28"/>
          </w:rPr>
          <w:t>https://vk.com/wall-203821726_825</w:t>
        </w:r>
      </w:hyperlink>
    </w:p>
    <w:p w:rsidR="001B2886" w:rsidRPr="00636C2A" w:rsidRDefault="001B2886" w:rsidP="006F2F0B">
      <w:pPr>
        <w:ind w:firstLine="709"/>
        <w:jc w:val="both"/>
        <w:outlineLvl w:val="0"/>
        <w:rPr>
          <w:sz w:val="28"/>
          <w:szCs w:val="28"/>
        </w:rPr>
      </w:pPr>
    </w:p>
    <w:p w:rsidR="004F2E2B" w:rsidRPr="00D32940" w:rsidRDefault="004F2E2B" w:rsidP="00E21107">
      <w:pPr>
        <w:pStyle w:val="ae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 w:rsidRPr="00636C2A">
        <w:rPr>
          <w:bCs/>
          <w:sz w:val="28"/>
          <w:szCs w:val="28"/>
          <w:lang w:eastAsia="ru-RU"/>
        </w:rPr>
        <w:t>Развитие и использование потенциала молодежи в интересах укрепления единства российской нации, упрочения мира и согласия (1,2,3,4)</w:t>
      </w:r>
      <w:r w:rsidR="00E21107" w:rsidRPr="00636C2A">
        <w:rPr>
          <w:bCs/>
          <w:sz w:val="28"/>
          <w:szCs w:val="28"/>
          <w:lang w:eastAsia="ru-RU"/>
        </w:rPr>
        <w:t>.</w:t>
      </w:r>
    </w:p>
    <w:p w:rsidR="00D32940" w:rsidRPr="00636C2A" w:rsidRDefault="00D32940" w:rsidP="00D32940">
      <w:pPr>
        <w:pStyle w:val="ae"/>
        <w:ind w:left="709"/>
        <w:jc w:val="both"/>
        <w:rPr>
          <w:sz w:val="28"/>
          <w:szCs w:val="28"/>
        </w:rPr>
      </w:pPr>
    </w:p>
    <w:p w:rsidR="004F2E2B" w:rsidRDefault="00E21107" w:rsidP="0042696D">
      <w:pPr>
        <w:pStyle w:val="ae"/>
        <w:ind w:left="709"/>
        <w:jc w:val="both"/>
        <w:rPr>
          <w:i/>
          <w:sz w:val="28"/>
          <w:szCs w:val="28"/>
        </w:rPr>
      </w:pPr>
      <w:proofErr w:type="spellStart"/>
      <w:r w:rsidRPr="00636C2A">
        <w:rPr>
          <w:bCs/>
          <w:i/>
          <w:sz w:val="28"/>
          <w:szCs w:val="28"/>
          <w:lang w:eastAsia="ru-RU"/>
        </w:rPr>
        <w:t>Справочно</w:t>
      </w:r>
      <w:proofErr w:type="spellEnd"/>
      <w:r w:rsidRPr="00636C2A">
        <w:rPr>
          <w:bCs/>
          <w:i/>
          <w:sz w:val="28"/>
          <w:szCs w:val="28"/>
          <w:lang w:eastAsia="ru-RU"/>
        </w:rPr>
        <w:t>:</w:t>
      </w:r>
    </w:p>
    <w:p w:rsidR="007A7507" w:rsidRPr="0042696D" w:rsidRDefault="007A7507" w:rsidP="007A7507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6D">
        <w:rPr>
          <w:rFonts w:ascii="Times New Roman" w:hAnsi="Times New Roman" w:cs="Times New Roman"/>
          <w:i/>
          <w:sz w:val="28"/>
          <w:szCs w:val="28"/>
        </w:rPr>
        <w:t xml:space="preserve">К участию в мероприятиях привлекаются представители органов власти, правопорядка, лидеры религиозных и общественных организаций. Тематические встречи с молодежным активом национально-культурных НКО в рамках Турниров по настольным играм. Специалисты РЦ в игровой форме проводят мероприятия, направленные на профилактику экстремизма в молодежной среде. </w:t>
      </w:r>
    </w:p>
    <w:p w:rsidR="007A7507" w:rsidRPr="007A7507" w:rsidRDefault="007A7507" w:rsidP="007A7507">
      <w:pPr>
        <w:pStyle w:val="ConsPlusNormal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96D">
        <w:rPr>
          <w:rFonts w:ascii="Times New Roman" w:hAnsi="Times New Roman" w:cs="Times New Roman"/>
          <w:i/>
          <w:sz w:val="28"/>
          <w:szCs w:val="28"/>
        </w:rPr>
        <w:t xml:space="preserve">Иностранцы в количестве 23 человек приняли участие в написании очередного теста </w:t>
      </w:r>
      <w:proofErr w:type="spellStart"/>
      <w:r w:rsidRPr="0042696D">
        <w:rPr>
          <w:rFonts w:ascii="Times New Roman" w:hAnsi="Times New Roman" w:cs="Times New Roman"/>
          <w:i/>
          <w:sz w:val="28"/>
          <w:szCs w:val="28"/>
        </w:rPr>
        <w:t>tRUd</w:t>
      </w:r>
      <w:proofErr w:type="spellEnd"/>
      <w:r w:rsidRPr="0042696D">
        <w:rPr>
          <w:rFonts w:ascii="Times New Roman" w:hAnsi="Times New Roman" w:cs="Times New Roman"/>
          <w:i/>
          <w:sz w:val="28"/>
          <w:szCs w:val="28"/>
        </w:rPr>
        <w:t xml:space="preserve"> в рамках всемирной акции грамотности «Тотальный диктант».  </w:t>
      </w:r>
      <w:hyperlink r:id="rId12" w:history="1">
        <w:r w:rsidRPr="0042696D">
          <w:rPr>
            <w:rStyle w:val="ac"/>
            <w:rFonts w:ascii="Times New Roman" w:hAnsi="Times New Roman" w:cs="Times New Roman"/>
            <w:i/>
            <w:sz w:val="28"/>
            <w:szCs w:val="28"/>
          </w:rPr>
          <w:t>https://vk.com/wall-203821726_823</w:t>
        </w:r>
      </w:hyperlink>
    </w:p>
    <w:p w:rsidR="007A7507" w:rsidRPr="00636C2A" w:rsidRDefault="007A7507" w:rsidP="007A7507">
      <w:pPr>
        <w:pStyle w:val="ConsPlusNormal"/>
        <w:jc w:val="both"/>
        <w:rPr>
          <w:sz w:val="28"/>
          <w:szCs w:val="28"/>
        </w:rPr>
      </w:pPr>
    </w:p>
    <w:p w:rsidR="004F2E2B" w:rsidRDefault="004F2E2B" w:rsidP="00E21107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sz w:val="28"/>
          <w:szCs w:val="28"/>
        </w:rPr>
        <w:t xml:space="preserve">2.1. </w:t>
      </w:r>
      <w:r w:rsidRPr="00636C2A">
        <w:rPr>
          <w:bCs/>
          <w:sz w:val="28"/>
          <w:szCs w:val="28"/>
          <w:lang w:eastAsia="ru-RU"/>
        </w:rPr>
        <w:t>Профилактика экстремизма и терроризма (1,2,3)</w:t>
      </w:r>
      <w:r w:rsidR="00814F8F">
        <w:rPr>
          <w:bCs/>
          <w:sz w:val="28"/>
          <w:szCs w:val="28"/>
          <w:lang w:eastAsia="ru-RU"/>
        </w:rPr>
        <w:t>.</w:t>
      </w:r>
    </w:p>
    <w:p w:rsidR="00814F8F" w:rsidRPr="00636C2A" w:rsidRDefault="00814F8F" w:rsidP="00E21107">
      <w:pPr>
        <w:ind w:firstLine="709"/>
        <w:jc w:val="both"/>
        <w:rPr>
          <w:bCs/>
          <w:sz w:val="28"/>
          <w:szCs w:val="28"/>
          <w:lang w:eastAsia="ru-RU"/>
        </w:rPr>
      </w:pPr>
    </w:p>
    <w:p w:rsidR="00E21107" w:rsidRDefault="00E21107" w:rsidP="006F2F0B">
      <w:pPr>
        <w:ind w:firstLine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>Справочно:</w:t>
      </w:r>
    </w:p>
    <w:p w:rsidR="00306AFD" w:rsidRDefault="007C2933" w:rsidP="007C2933">
      <w:pPr>
        <w:ind w:firstLine="708"/>
        <w:jc w:val="both"/>
        <w:rPr>
          <w:i/>
          <w:sz w:val="28"/>
          <w:szCs w:val="28"/>
        </w:rPr>
      </w:pPr>
      <w:r w:rsidRPr="00BE2C1E">
        <w:rPr>
          <w:i/>
          <w:sz w:val="28"/>
          <w:szCs w:val="28"/>
        </w:rPr>
        <w:t xml:space="preserve">В период с </w:t>
      </w:r>
      <w:r w:rsidR="00306AFD" w:rsidRPr="00BE2C1E">
        <w:rPr>
          <w:i/>
          <w:sz w:val="28"/>
          <w:szCs w:val="28"/>
        </w:rPr>
        <w:t xml:space="preserve">18 января </w:t>
      </w:r>
      <w:r w:rsidRPr="00BE2C1E">
        <w:rPr>
          <w:i/>
          <w:sz w:val="28"/>
          <w:szCs w:val="28"/>
        </w:rPr>
        <w:t xml:space="preserve">по </w:t>
      </w:r>
      <w:r w:rsidR="00306AFD" w:rsidRPr="00BE2C1E">
        <w:rPr>
          <w:i/>
          <w:sz w:val="28"/>
          <w:szCs w:val="28"/>
        </w:rPr>
        <w:t>01</w:t>
      </w:r>
      <w:r w:rsidRPr="00BE2C1E">
        <w:rPr>
          <w:i/>
          <w:sz w:val="28"/>
          <w:szCs w:val="28"/>
        </w:rPr>
        <w:t xml:space="preserve"> </w:t>
      </w:r>
      <w:r w:rsidR="00306AFD" w:rsidRPr="00BE2C1E">
        <w:rPr>
          <w:i/>
          <w:sz w:val="28"/>
          <w:szCs w:val="28"/>
        </w:rPr>
        <w:t>марта</w:t>
      </w:r>
      <w:r w:rsidRPr="00BE2C1E">
        <w:rPr>
          <w:i/>
          <w:sz w:val="28"/>
          <w:szCs w:val="28"/>
        </w:rPr>
        <w:t xml:space="preserve"> 202</w:t>
      </w:r>
      <w:r w:rsidR="00306AFD" w:rsidRPr="00BE2C1E">
        <w:rPr>
          <w:i/>
          <w:sz w:val="28"/>
          <w:szCs w:val="28"/>
        </w:rPr>
        <w:t>3</w:t>
      </w:r>
      <w:r w:rsidRPr="00BE2C1E">
        <w:rPr>
          <w:i/>
          <w:sz w:val="28"/>
          <w:szCs w:val="28"/>
        </w:rPr>
        <w:t xml:space="preserve"> года во взаимодействии с ОМВД России по городу Когалыму проведены встречи с молодежью города</w:t>
      </w:r>
      <w:r w:rsidR="00306AFD" w:rsidRPr="00BE2C1E">
        <w:rPr>
          <w:i/>
          <w:sz w:val="28"/>
          <w:szCs w:val="28"/>
        </w:rPr>
        <w:t xml:space="preserve"> на тему «Терроризм-угроза обществу».</w:t>
      </w:r>
      <w:r w:rsidRPr="00BE2C1E">
        <w:rPr>
          <w:i/>
          <w:sz w:val="28"/>
          <w:szCs w:val="28"/>
        </w:rPr>
        <w:t xml:space="preserve"> Также</w:t>
      </w:r>
      <w:r w:rsidR="00814F8F" w:rsidRPr="00BE2C1E">
        <w:rPr>
          <w:i/>
          <w:sz w:val="28"/>
          <w:szCs w:val="28"/>
        </w:rPr>
        <w:t>,</w:t>
      </w:r>
      <w:r w:rsidRPr="00BE2C1E">
        <w:rPr>
          <w:i/>
          <w:sz w:val="28"/>
          <w:szCs w:val="28"/>
        </w:rPr>
        <w:t xml:space="preserve"> сотрудник полиции рассказал о последствиях, которые могут ждать ребят при вступлении в неизвестную группу или за </w:t>
      </w:r>
      <w:proofErr w:type="spellStart"/>
      <w:r w:rsidRPr="00BE2C1E">
        <w:rPr>
          <w:i/>
          <w:sz w:val="28"/>
          <w:szCs w:val="28"/>
        </w:rPr>
        <w:t>репост</w:t>
      </w:r>
      <w:proofErr w:type="spellEnd"/>
      <w:r w:rsidRPr="00BE2C1E">
        <w:rPr>
          <w:i/>
          <w:sz w:val="28"/>
          <w:szCs w:val="28"/>
        </w:rPr>
        <w:t xml:space="preserve"> противозаконного контента в социальных </w:t>
      </w:r>
      <w:proofErr w:type="gramStart"/>
      <w:r w:rsidRPr="00BE2C1E">
        <w:rPr>
          <w:i/>
          <w:sz w:val="28"/>
          <w:szCs w:val="28"/>
        </w:rPr>
        <w:t>сетях</w:t>
      </w:r>
      <w:r w:rsidRPr="007C2933">
        <w:rPr>
          <w:i/>
          <w:sz w:val="28"/>
          <w:szCs w:val="28"/>
        </w:rPr>
        <w:t>.</w:t>
      </w:r>
      <w:r w:rsidR="00306AFD">
        <w:rPr>
          <w:i/>
          <w:sz w:val="28"/>
          <w:szCs w:val="28"/>
        </w:rPr>
        <w:t>(</w:t>
      </w:r>
      <w:proofErr w:type="gramEnd"/>
      <w:r w:rsidR="00306AFD">
        <w:rPr>
          <w:i/>
          <w:sz w:val="28"/>
          <w:szCs w:val="28"/>
        </w:rPr>
        <w:t xml:space="preserve">охват-540 человек). 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 xml:space="preserve">В общеобразовательных организациях </w:t>
      </w:r>
      <w:r w:rsidR="00BE2C1E">
        <w:rPr>
          <w:bCs/>
          <w:i/>
          <w:sz w:val="28"/>
          <w:szCs w:val="28"/>
          <w:lang w:eastAsia="en-US"/>
        </w:rPr>
        <w:t>с</w:t>
      </w:r>
      <w:r w:rsidRPr="00306AFD">
        <w:rPr>
          <w:bCs/>
          <w:i/>
          <w:sz w:val="28"/>
          <w:szCs w:val="28"/>
          <w:lang w:eastAsia="en-US"/>
        </w:rPr>
        <w:t xml:space="preserve"> участием сотрудников ОДН ОМВД России по городу Когалыму, проведены дополнительные профилактические мероприятия по разъяснению сущности терроризма и его общественной опасности, а также по формированию </w:t>
      </w:r>
      <w:proofErr w:type="gramStart"/>
      <w:r w:rsidRPr="00306AFD">
        <w:rPr>
          <w:bCs/>
          <w:i/>
          <w:sz w:val="28"/>
          <w:szCs w:val="28"/>
          <w:lang w:eastAsia="en-US"/>
        </w:rPr>
        <w:t>у несовершеннолетн</w:t>
      </w:r>
      <w:r w:rsidR="00BE2C1E">
        <w:rPr>
          <w:bCs/>
          <w:i/>
          <w:sz w:val="28"/>
          <w:szCs w:val="28"/>
          <w:lang w:eastAsia="en-US"/>
        </w:rPr>
        <w:t>их</w:t>
      </w:r>
      <w:r w:rsidRPr="00306AFD">
        <w:rPr>
          <w:bCs/>
          <w:i/>
          <w:sz w:val="28"/>
          <w:szCs w:val="28"/>
          <w:lang w:eastAsia="en-US"/>
        </w:rPr>
        <w:t xml:space="preserve"> неприятия</w:t>
      </w:r>
      <w:proofErr w:type="gramEnd"/>
      <w:r w:rsidRPr="00306AFD">
        <w:rPr>
          <w:bCs/>
          <w:i/>
          <w:sz w:val="28"/>
          <w:szCs w:val="28"/>
          <w:lang w:eastAsia="en-US"/>
        </w:rPr>
        <w:t xml:space="preserve"> идеологии терроризма: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>- беседы:</w:t>
      </w:r>
      <w:r w:rsidRPr="00306AFD">
        <w:rPr>
          <w:b/>
          <w:bCs/>
          <w:i/>
          <w:sz w:val="28"/>
          <w:szCs w:val="28"/>
          <w:lang w:eastAsia="en-US"/>
        </w:rPr>
        <w:t xml:space="preserve"> «</w:t>
      </w:r>
      <w:r w:rsidRPr="00306AFD">
        <w:rPr>
          <w:bCs/>
          <w:i/>
          <w:sz w:val="28"/>
          <w:szCs w:val="28"/>
          <w:lang w:eastAsia="en-US"/>
        </w:rPr>
        <w:t xml:space="preserve">Терроризм – величайшее зло», «Как не стать заложником чужих идей», </w:t>
      </w:r>
      <w:r w:rsidRPr="00306AFD">
        <w:rPr>
          <w:b/>
          <w:bCs/>
          <w:i/>
          <w:sz w:val="28"/>
          <w:szCs w:val="28"/>
          <w:lang w:eastAsia="en-US"/>
        </w:rPr>
        <w:t>«</w:t>
      </w:r>
      <w:r w:rsidRPr="00306AFD">
        <w:rPr>
          <w:bCs/>
          <w:i/>
          <w:sz w:val="28"/>
          <w:szCs w:val="28"/>
          <w:lang w:eastAsia="en-US"/>
        </w:rPr>
        <w:t>Административная и уголовная ответственность за совершение правонарушений террористической и экстремистской направленности», «Будь бдительным!», «Как не стать жертвой преступления», «Безопасность в интернете. Осторожно —   экстремизм» (охват –692 чел.);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>- классные часы и беседы: «Действия учащихся при возникновении террористической опасности» (охват – 5579 чел.)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 xml:space="preserve">- классные часы: «Угрозы обществу», «Терроризм-угроза детям», «Преступление. Уголовная ответственность и ее виды.» (охват – 4298 чел.); 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>- родительские собрания: «Социальная среда подростка. Влияние улицы. Подросток в группе.», «Ответственность родителей» (охват – 169 чел.);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>- лекция: «Нормы толерантного поведения» (охват – 240 чел.);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>- урок-викторина: «Безопасность в сети интернет» (охват – 98 чел.);</w:t>
      </w:r>
    </w:p>
    <w:p w:rsidR="00306AFD" w:rsidRPr="00306AFD" w:rsidRDefault="00306AFD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 w:rsidRPr="00306AFD">
        <w:rPr>
          <w:bCs/>
          <w:i/>
          <w:sz w:val="28"/>
          <w:szCs w:val="28"/>
          <w:lang w:eastAsia="en-US"/>
        </w:rPr>
        <w:t xml:space="preserve">- </w:t>
      </w:r>
      <w:r w:rsidR="00BE2C1E">
        <w:rPr>
          <w:bCs/>
          <w:i/>
          <w:sz w:val="28"/>
          <w:szCs w:val="28"/>
          <w:lang w:eastAsia="en-US"/>
        </w:rPr>
        <w:t xml:space="preserve"> </w:t>
      </w:r>
      <w:r w:rsidRPr="00306AFD">
        <w:rPr>
          <w:bCs/>
          <w:i/>
          <w:sz w:val="28"/>
          <w:szCs w:val="28"/>
          <w:lang w:eastAsia="en-US"/>
        </w:rPr>
        <w:t>радиоэфир: «Современные опасности!» (охват – 260 чел.);</w:t>
      </w:r>
    </w:p>
    <w:p w:rsidR="007C2933" w:rsidRDefault="00BE2C1E" w:rsidP="00BE2C1E">
      <w:pPr>
        <w:suppressAutoHyphens w:val="0"/>
        <w:ind w:firstLine="709"/>
        <w:jc w:val="both"/>
        <w:outlineLvl w:val="0"/>
        <w:rPr>
          <w:bCs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-</w:t>
      </w:r>
      <w:r w:rsidR="00306AFD" w:rsidRPr="00306AFD">
        <w:rPr>
          <w:bCs/>
          <w:i/>
          <w:sz w:val="28"/>
          <w:szCs w:val="28"/>
          <w:lang w:eastAsia="en-US"/>
        </w:rPr>
        <w:t>распространение памяток: «Экстремизм и терроризм», «Антитеррор» «Правила жизни», «Наш мир без терроризма!» (охват – 1976 чел.)</w:t>
      </w:r>
      <w:r>
        <w:rPr>
          <w:bCs/>
          <w:i/>
          <w:sz w:val="28"/>
          <w:szCs w:val="28"/>
          <w:lang w:eastAsia="en-US"/>
        </w:rPr>
        <w:t>.</w:t>
      </w:r>
      <w:r w:rsidR="00306AFD" w:rsidRPr="00306AFD">
        <w:rPr>
          <w:bCs/>
          <w:i/>
          <w:sz w:val="28"/>
          <w:szCs w:val="28"/>
          <w:lang w:eastAsia="en-US"/>
        </w:rPr>
        <w:t xml:space="preserve"> </w:t>
      </w:r>
    </w:p>
    <w:p w:rsidR="004F2E2B" w:rsidRDefault="004F2E2B" w:rsidP="006F2F0B">
      <w:pPr>
        <w:ind w:firstLine="709"/>
        <w:jc w:val="both"/>
        <w:rPr>
          <w:bCs/>
          <w:spacing w:val="-6"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 xml:space="preserve">2.2. </w:t>
      </w:r>
      <w:r w:rsidRPr="00636C2A">
        <w:rPr>
          <w:bCs/>
          <w:spacing w:val="-6"/>
          <w:sz w:val="28"/>
          <w:szCs w:val="28"/>
          <w:lang w:eastAsia="ru-RU"/>
        </w:rPr>
        <w:t>Проведение информационных кампаний, направленных на укрепление общероссийского гражданского единства и гармонизацию межнациональных отношений, профилактику экстремизма и терроризма (1,2,3,4)</w:t>
      </w:r>
      <w:r w:rsidR="00ED6E4A">
        <w:rPr>
          <w:bCs/>
          <w:spacing w:val="-6"/>
          <w:sz w:val="28"/>
          <w:szCs w:val="28"/>
          <w:lang w:eastAsia="ru-RU"/>
        </w:rPr>
        <w:t>.</w:t>
      </w:r>
    </w:p>
    <w:p w:rsidR="00814F8F" w:rsidRPr="00636C2A" w:rsidRDefault="00814F8F" w:rsidP="006F2F0B">
      <w:pPr>
        <w:ind w:firstLine="709"/>
        <w:jc w:val="both"/>
        <w:rPr>
          <w:bCs/>
          <w:spacing w:val="-6"/>
          <w:sz w:val="28"/>
          <w:szCs w:val="28"/>
          <w:lang w:eastAsia="ru-RU"/>
        </w:rPr>
      </w:pPr>
    </w:p>
    <w:p w:rsidR="00384598" w:rsidRPr="00636C2A" w:rsidRDefault="00384598" w:rsidP="00E21107">
      <w:pPr>
        <w:ind w:firstLine="708"/>
        <w:jc w:val="both"/>
        <w:rPr>
          <w:bCs/>
          <w:i/>
          <w:spacing w:val="-6"/>
          <w:sz w:val="28"/>
          <w:szCs w:val="28"/>
          <w:lang w:eastAsia="ru-RU"/>
        </w:rPr>
      </w:pPr>
      <w:r w:rsidRPr="00636C2A">
        <w:rPr>
          <w:bCs/>
          <w:i/>
          <w:spacing w:val="-6"/>
          <w:sz w:val="28"/>
          <w:szCs w:val="28"/>
          <w:lang w:eastAsia="ru-RU"/>
        </w:rPr>
        <w:t>Справочно:</w:t>
      </w:r>
    </w:p>
    <w:p w:rsidR="00AE0DF2" w:rsidRPr="00BE2C1E" w:rsidRDefault="007A7507" w:rsidP="00AE0DF2">
      <w:pPr>
        <w:pStyle w:val="af"/>
        <w:widowControl w:val="0"/>
        <w:ind w:firstLine="709"/>
        <w:rPr>
          <w:rStyle w:val="ac"/>
          <w:rFonts w:cs="Times New Roman"/>
          <w:i/>
        </w:rPr>
      </w:pPr>
      <w:r w:rsidRPr="00BE2C1E">
        <w:rPr>
          <w:rFonts w:cs="Times New Roman"/>
          <w:i/>
        </w:rPr>
        <w:t xml:space="preserve">Изданы памятки для мигрантов на четырех языках. В количестве 300 экземпляров. Электронная версия размещена в официальной группе РЦ </w:t>
      </w:r>
      <w:proofErr w:type="spellStart"/>
      <w:proofErr w:type="gramStart"/>
      <w:r w:rsidRPr="00BE2C1E">
        <w:rPr>
          <w:rFonts w:cs="Times New Roman"/>
          <w:i/>
        </w:rPr>
        <w:t>Вконтакте</w:t>
      </w:r>
      <w:proofErr w:type="spellEnd"/>
      <w:r w:rsidRPr="00BE2C1E">
        <w:rPr>
          <w:rFonts w:cs="Times New Roman"/>
          <w:i/>
        </w:rPr>
        <w:t xml:space="preserve"> </w:t>
      </w:r>
      <w:r w:rsidRPr="00BE2C1E">
        <w:rPr>
          <w:i/>
        </w:rPr>
        <w:t xml:space="preserve"> </w:t>
      </w:r>
      <w:hyperlink r:id="rId13" w:history="1">
        <w:r w:rsidRPr="00BE2C1E">
          <w:rPr>
            <w:rStyle w:val="ac"/>
            <w:rFonts w:cs="Times New Roman"/>
            <w:i/>
          </w:rPr>
          <w:t>https://vk.com/wall-203821726_591</w:t>
        </w:r>
        <w:proofErr w:type="gramEnd"/>
      </w:hyperlink>
      <w:r w:rsidRPr="00BE2C1E">
        <w:rPr>
          <w:rStyle w:val="ac"/>
          <w:rFonts w:cs="Times New Roman"/>
          <w:i/>
        </w:rPr>
        <w:t xml:space="preserve">. </w:t>
      </w:r>
    </w:p>
    <w:p w:rsidR="00BE2C1E" w:rsidRPr="00BE2C1E" w:rsidRDefault="00BE2C1E" w:rsidP="006F2F0B">
      <w:pPr>
        <w:pStyle w:val="af"/>
        <w:widowControl w:val="0"/>
        <w:ind w:firstLine="709"/>
        <w:rPr>
          <w:rFonts w:cs="Times New Roman"/>
          <w:bCs/>
          <w:i/>
          <w:szCs w:val="28"/>
        </w:rPr>
      </w:pPr>
    </w:p>
    <w:p w:rsidR="004F2E2B" w:rsidRPr="00636C2A" w:rsidRDefault="004F2E2B" w:rsidP="006F2F0B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pacing w:val="-6"/>
          <w:sz w:val="28"/>
          <w:szCs w:val="28"/>
          <w:lang w:eastAsia="ru-RU"/>
        </w:rPr>
        <w:t xml:space="preserve">2.3. </w:t>
      </w:r>
      <w:r w:rsidRPr="00636C2A">
        <w:rPr>
          <w:bCs/>
          <w:sz w:val="28"/>
          <w:szCs w:val="28"/>
          <w:lang w:eastAsia="ru-RU"/>
        </w:rPr>
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 и терроризма (1,3)</w:t>
      </w:r>
      <w:r w:rsidR="00A84B9B" w:rsidRPr="00636C2A">
        <w:rPr>
          <w:bCs/>
          <w:sz w:val="28"/>
          <w:szCs w:val="28"/>
          <w:lang w:eastAsia="ru-RU"/>
        </w:rPr>
        <w:t>.</w:t>
      </w:r>
    </w:p>
    <w:p w:rsidR="00ED6E4A" w:rsidRDefault="00ED6E4A" w:rsidP="006F2F0B">
      <w:pPr>
        <w:ind w:firstLine="851"/>
        <w:jc w:val="both"/>
        <w:rPr>
          <w:bCs/>
          <w:i/>
          <w:sz w:val="28"/>
          <w:szCs w:val="28"/>
          <w:lang w:eastAsia="ru-RU"/>
        </w:rPr>
      </w:pPr>
    </w:p>
    <w:p w:rsidR="00A84B9B" w:rsidRDefault="00A84B9B" w:rsidP="006F2F0B">
      <w:pPr>
        <w:ind w:firstLine="851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lastRenderedPageBreak/>
        <w:t>Справочно:</w:t>
      </w:r>
    </w:p>
    <w:p w:rsidR="00A84B9B" w:rsidRPr="00BE2C1E" w:rsidRDefault="00A84B9B" w:rsidP="00A84B9B">
      <w:pPr>
        <w:ind w:firstLine="851"/>
        <w:jc w:val="both"/>
        <w:rPr>
          <w:bCs/>
          <w:i/>
          <w:sz w:val="28"/>
          <w:szCs w:val="28"/>
        </w:rPr>
      </w:pPr>
      <w:r w:rsidRPr="00BE2C1E">
        <w:rPr>
          <w:bCs/>
          <w:i/>
          <w:sz w:val="28"/>
          <w:szCs w:val="28"/>
        </w:rPr>
        <w:t>В целях недопущения проявления экстремизма и терроризма</w:t>
      </w:r>
      <w:r w:rsidR="00B11329" w:rsidRPr="00BE2C1E">
        <w:rPr>
          <w:bCs/>
          <w:i/>
          <w:sz w:val="28"/>
          <w:szCs w:val="28"/>
        </w:rPr>
        <w:t xml:space="preserve"> </w:t>
      </w:r>
      <w:r w:rsidR="008551D9" w:rsidRPr="00BE2C1E">
        <w:rPr>
          <w:bCs/>
          <w:i/>
          <w:sz w:val="28"/>
          <w:szCs w:val="28"/>
        </w:rPr>
        <w:t xml:space="preserve">                       </w:t>
      </w:r>
      <w:r w:rsidR="00B11329" w:rsidRPr="00BE2C1E">
        <w:rPr>
          <w:bCs/>
          <w:i/>
          <w:sz w:val="28"/>
          <w:szCs w:val="28"/>
        </w:rPr>
        <w:t>в социальных сетях ежедневно ведется мониторинг на предмет выявления конфликтных ситуаций. Помимо этого,</w:t>
      </w:r>
      <w:r w:rsidRPr="00BE2C1E">
        <w:rPr>
          <w:bCs/>
          <w:i/>
          <w:sz w:val="28"/>
          <w:szCs w:val="28"/>
        </w:rPr>
        <w:t xml:space="preserve"> сотрудниками ОМВД России </w:t>
      </w:r>
      <w:r w:rsidR="008551D9" w:rsidRPr="00BE2C1E">
        <w:rPr>
          <w:bCs/>
          <w:i/>
          <w:sz w:val="28"/>
          <w:szCs w:val="28"/>
        </w:rPr>
        <w:t xml:space="preserve">               </w:t>
      </w:r>
      <w:r w:rsidRPr="00BE2C1E">
        <w:rPr>
          <w:bCs/>
          <w:i/>
          <w:sz w:val="28"/>
          <w:szCs w:val="28"/>
        </w:rPr>
        <w:t>по г</w:t>
      </w:r>
      <w:r w:rsidR="003F6C4E" w:rsidRPr="00BE2C1E">
        <w:rPr>
          <w:bCs/>
          <w:i/>
          <w:sz w:val="28"/>
          <w:szCs w:val="28"/>
        </w:rPr>
        <w:t>ороду</w:t>
      </w:r>
      <w:r w:rsidRPr="00BE2C1E">
        <w:rPr>
          <w:bCs/>
          <w:i/>
          <w:sz w:val="28"/>
          <w:szCs w:val="28"/>
        </w:rPr>
        <w:t xml:space="preserve"> Когалыму проводится профилактическая работа </w:t>
      </w:r>
      <w:r w:rsidR="008551D9" w:rsidRPr="00BE2C1E">
        <w:rPr>
          <w:bCs/>
          <w:i/>
          <w:sz w:val="28"/>
          <w:szCs w:val="28"/>
        </w:rPr>
        <w:t xml:space="preserve">                                         </w:t>
      </w:r>
      <w:r w:rsidRPr="00BE2C1E">
        <w:rPr>
          <w:bCs/>
          <w:i/>
          <w:sz w:val="28"/>
          <w:szCs w:val="28"/>
        </w:rPr>
        <w:t>с представи</w:t>
      </w:r>
      <w:r w:rsidR="00B11329" w:rsidRPr="00BE2C1E">
        <w:rPr>
          <w:bCs/>
          <w:i/>
          <w:sz w:val="28"/>
          <w:szCs w:val="28"/>
        </w:rPr>
        <w:t xml:space="preserve">телями национальных объединений </w:t>
      </w:r>
      <w:r w:rsidRPr="00BE2C1E">
        <w:rPr>
          <w:bCs/>
          <w:i/>
          <w:sz w:val="28"/>
          <w:szCs w:val="28"/>
        </w:rPr>
        <w:t xml:space="preserve">и религиозных организаций, действующих на территории оперативного обслуживания ОМВД России </w:t>
      </w:r>
      <w:r w:rsidR="008551D9" w:rsidRPr="00BE2C1E">
        <w:rPr>
          <w:bCs/>
          <w:i/>
          <w:sz w:val="28"/>
          <w:szCs w:val="28"/>
        </w:rPr>
        <w:t xml:space="preserve">      </w:t>
      </w:r>
      <w:r w:rsidRPr="00BE2C1E">
        <w:rPr>
          <w:bCs/>
          <w:i/>
          <w:sz w:val="28"/>
          <w:szCs w:val="28"/>
        </w:rPr>
        <w:t>по г</w:t>
      </w:r>
      <w:r w:rsidR="008551D9" w:rsidRPr="00BE2C1E">
        <w:rPr>
          <w:bCs/>
          <w:i/>
          <w:sz w:val="28"/>
          <w:szCs w:val="28"/>
        </w:rPr>
        <w:t>ороду</w:t>
      </w:r>
      <w:r w:rsidRPr="00BE2C1E">
        <w:rPr>
          <w:bCs/>
          <w:i/>
          <w:sz w:val="28"/>
          <w:szCs w:val="28"/>
        </w:rPr>
        <w:t xml:space="preserve"> Когалыму.</w:t>
      </w:r>
      <w:r w:rsidRPr="00BE2C1E">
        <w:rPr>
          <w:rFonts w:eastAsia="Calibri"/>
          <w:i/>
          <w:sz w:val="28"/>
          <w:szCs w:val="28"/>
          <w:lang w:eastAsia="en-US"/>
        </w:rPr>
        <w:t xml:space="preserve"> Проведены индивидуальные, групповые беседы </w:t>
      </w:r>
      <w:r w:rsidR="008551D9" w:rsidRPr="00BE2C1E">
        <w:rPr>
          <w:rFonts w:eastAsia="Calibri"/>
          <w:i/>
          <w:sz w:val="28"/>
          <w:szCs w:val="28"/>
          <w:lang w:eastAsia="en-US"/>
        </w:rPr>
        <w:t xml:space="preserve">                    </w:t>
      </w:r>
      <w:r w:rsidRPr="00BE2C1E">
        <w:rPr>
          <w:rFonts w:eastAsia="Calibri"/>
          <w:i/>
          <w:sz w:val="28"/>
          <w:szCs w:val="28"/>
          <w:lang w:eastAsia="en-US"/>
        </w:rPr>
        <w:t>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</w:t>
      </w:r>
      <w:r w:rsidR="00B11329" w:rsidRPr="00BE2C1E">
        <w:rPr>
          <w:rFonts w:eastAsia="Calibri"/>
          <w:i/>
          <w:sz w:val="28"/>
          <w:szCs w:val="28"/>
          <w:lang w:eastAsia="en-US"/>
        </w:rPr>
        <w:t>ациональной и религиозной розни.</w:t>
      </w:r>
    </w:p>
    <w:p w:rsidR="00A84B9B" w:rsidRDefault="00A84B9B" w:rsidP="00A84B9B">
      <w:pPr>
        <w:ind w:firstLine="851"/>
        <w:jc w:val="both"/>
        <w:rPr>
          <w:bCs/>
          <w:i/>
          <w:sz w:val="28"/>
          <w:szCs w:val="28"/>
        </w:rPr>
      </w:pPr>
      <w:r w:rsidRPr="00BE2C1E">
        <w:rPr>
          <w:bCs/>
          <w:i/>
          <w:sz w:val="28"/>
          <w:szCs w:val="28"/>
        </w:rPr>
        <w:t>На информационных стендах отдела по вопросам миграции ОМВД России по г</w:t>
      </w:r>
      <w:r w:rsidR="003F6C4E" w:rsidRPr="00BE2C1E">
        <w:rPr>
          <w:bCs/>
          <w:i/>
          <w:sz w:val="28"/>
          <w:szCs w:val="28"/>
        </w:rPr>
        <w:t>ороду</w:t>
      </w:r>
      <w:r w:rsidRPr="00BE2C1E">
        <w:rPr>
          <w:bCs/>
          <w:i/>
          <w:sz w:val="28"/>
          <w:szCs w:val="28"/>
        </w:rPr>
        <w:t xml:space="preserve"> Когалыму,</w:t>
      </w:r>
      <w:r w:rsidR="00B11329" w:rsidRPr="00BE2C1E">
        <w:rPr>
          <w:bCs/>
          <w:i/>
          <w:sz w:val="28"/>
          <w:szCs w:val="28"/>
        </w:rPr>
        <w:t xml:space="preserve"> объектов мест массового пребывания,</w:t>
      </w:r>
      <w:r w:rsidRPr="00BE2C1E">
        <w:rPr>
          <w:bCs/>
          <w:i/>
          <w:sz w:val="28"/>
          <w:szCs w:val="28"/>
        </w:rPr>
        <w:t xml:space="preserve"> а также на сайте Администрации города Когалыма, в разделе «Коллегиальные органы» - «Городские комиссии» - «Антитеррористическая комиссия» - «Памятки для населения» - «Памятка иностранным гражданам», размещена памятка иностранного гражданина об ответственности за нарушение антитеррористического законодательства Российской Федерации, Антивербовоч</w:t>
      </w:r>
      <w:r w:rsidR="00F20875" w:rsidRPr="00BE2C1E">
        <w:rPr>
          <w:bCs/>
          <w:i/>
          <w:sz w:val="28"/>
          <w:szCs w:val="28"/>
        </w:rPr>
        <w:t xml:space="preserve">ная памятка «Как не оказаться…». </w:t>
      </w:r>
    </w:p>
    <w:p w:rsidR="0037622C" w:rsidRPr="00636C2A" w:rsidRDefault="0037622C" w:rsidP="00A84B9B">
      <w:pPr>
        <w:ind w:firstLine="851"/>
        <w:jc w:val="both"/>
        <w:rPr>
          <w:bCs/>
          <w:i/>
          <w:sz w:val="28"/>
          <w:szCs w:val="28"/>
        </w:rPr>
      </w:pPr>
    </w:p>
    <w:p w:rsidR="004F2E2B" w:rsidRDefault="004F2E2B" w:rsidP="00742395">
      <w:pPr>
        <w:ind w:firstLine="709"/>
        <w:jc w:val="both"/>
        <w:rPr>
          <w:bCs/>
          <w:sz w:val="28"/>
          <w:szCs w:val="28"/>
          <w:lang w:eastAsia="ru-RU"/>
        </w:rPr>
      </w:pPr>
      <w:r w:rsidRPr="00636C2A">
        <w:rPr>
          <w:bCs/>
          <w:sz w:val="28"/>
          <w:szCs w:val="28"/>
          <w:lang w:eastAsia="ru-RU"/>
        </w:rPr>
        <w:t>2.4. Мониторинг экстремистских настроений в молодежной среде (1,2,3)</w:t>
      </w:r>
      <w:r w:rsidR="00814F8F">
        <w:rPr>
          <w:bCs/>
          <w:sz w:val="28"/>
          <w:szCs w:val="28"/>
          <w:lang w:eastAsia="ru-RU"/>
        </w:rPr>
        <w:t>.</w:t>
      </w:r>
    </w:p>
    <w:p w:rsidR="00814F8F" w:rsidRPr="00636C2A" w:rsidRDefault="00814F8F" w:rsidP="00742395">
      <w:pPr>
        <w:ind w:firstLine="709"/>
        <w:jc w:val="both"/>
        <w:rPr>
          <w:bCs/>
          <w:sz w:val="28"/>
          <w:szCs w:val="28"/>
          <w:lang w:eastAsia="ru-RU"/>
        </w:rPr>
      </w:pPr>
    </w:p>
    <w:p w:rsidR="00384598" w:rsidRPr="00636C2A" w:rsidRDefault="00384598" w:rsidP="006F2F0B">
      <w:pPr>
        <w:ind w:firstLine="709"/>
        <w:jc w:val="both"/>
        <w:rPr>
          <w:bCs/>
          <w:i/>
          <w:sz w:val="28"/>
          <w:szCs w:val="28"/>
          <w:lang w:eastAsia="ru-RU"/>
        </w:rPr>
      </w:pPr>
      <w:r w:rsidRPr="00636C2A">
        <w:rPr>
          <w:bCs/>
          <w:i/>
          <w:sz w:val="28"/>
          <w:szCs w:val="28"/>
          <w:lang w:eastAsia="ru-RU"/>
        </w:rPr>
        <w:t xml:space="preserve">Справочно: </w:t>
      </w:r>
    </w:p>
    <w:p w:rsidR="00B11329" w:rsidRDefault="00E21107" w:rsidP="0022420E">
      <w:pPr>
        <w:shd w:val="clear" w:color="auto" w:fill="FFFFFF"/>
        <w:ind w:firstLine="708"/>
        <w:jc w:val="both"/>
        <w:rPr>
          <w:i/>
          <w:sz w:val="28"/>
          <w:szCs w:val="28"/>
        </w:rPr>
      </w:pPr>
      <w:r w:rsidRPr="00DC1ACC">
        <w:rPr>
          <w:rStyle w:val="af1"/>
          <w:b w:val="0"/>
          <w:i/>
          <w:sz w:val="28"/>
          <w:szCs w:val="28"/>
        </w:rPr>
        <w:t>С целью</w:t>
      </w:r>
      <w:r w:rsidRPr="00DC1ACC">
        <w:rPr>
          <w:i/>
          <w:sz w:val="28"/>
          <w:szCs w:val="28"/>
        </w:rPr>
        <w:t xml:space="preserve"> осуществления мониторинга сети Интернет на предмет выявления противоправного контента, а также материалов с признаками терроризма, на </w:t>
      </w:r>
      <w:r w:rsidR="009D1EC6" w:rsidRPr="00DC1ACC">
        <w:rPr>
          <w:i/>
          <w:sz w:val="28"/>
          <w:szCs w:val="28"/>
        </w:rPr>
        <w:t xml:space="preserve">территории города </w:t>
      </w:r>
      <w:r w:rsidR="00B11329" w:rsidRPr="00DC1ACC">
        <w:rPr>
          <w:i/>
          <w:sz w:val="28"/>
          <w:szCs w:val="28"/>
        </w:rPr>
        <w:t xml:space="preserve">Когалыма создано 2 </w:t>
      </w:r>
      <w:proofErr w:type="spellStart"/>
      <w:proofErr w:type="gramStart"/>
      <w:r w:rsidR="00B11329" w:rsidRPr="00DC1ACC">
        <w:rPr>
          <w:i/>
          <w:sz w:val="28"/>
          <w:szCs w:val="28"/>
        </w:rPr>
        <w:t>Кибердружины</w:t>
      </w:r>
      <w:proofErr w:type="spellEnd"/>
      <w:r w:rsidR="00B11329" w:rsidRPr="00DC1ACC">
        <w:rPr>
          <w:i/>
          <w:sz w:val="28"/>
          <w:szCs w:val="28"/>
        </w:rPr>
        <w:t>,</w:t>
      </w:r>
      <w:r w:rsidR="00DC1ACC" w:rsidRPr="00DC1ACC">
        <w:rPr>
          <w:i/>
          <w:sz w:val="28"/>
          <w:szCs w:val="28"/>
        </w:rPr>
        <w:t xml:space="preserve"> </w:t>
      </w:r>
      <w:r w:rsidR="008551D9">
        <w:rPr>
          <w:i/>
          <w:sz w:val="28"/>
          <w:szCs w:val="28"/>
        </w:rPr>
        <w:t xml:space="preserve">  </w:t>
      </w:r>
      <w:proofErr w:type="gramEnd"/>
      <w:r w:rsidR="008551D9">
        <w:rPr>
          <w:i/>
          <w:sz w:val="28"/>
          <w:szCs w:val="28"/>
        </w:rPr>
        <w:t xml:space="preserve">       </w:t>
      </w:r>
      <w:r w:rsidR="00B11329" w:rsidRPr="00DC1ACC">
        <w:rPr>
          <w:i/>
          <w:sz w:val="28"/>
          <w:szCs w:val="28"/>
        </w:rPr>
        <w:t>из них на базе: муниципального автономного учреждения «МКЦ «Феникс»</w:t>
      </w:r>
      <w:r w:rsidR="008551D9">
        <w:rPr>
          <w:i/>
          <w:sz w:val="28"/>
          <w:szCs w:val="28"/>
        </w:rPr>
        <w:t xml:space="preserve">        </w:t>
      </w:r>
      <w:r w:rsidR="00DC1ACC" w:rsidRPr="00DC1ACC">
        <w:rPr>
          <w:i/>
          <w:sz w:val="28"/>
          <w:szCs w:val="28"/>
        </w:rPr>
        <w:t xml:space="preserve"> </w:t>
      </w:r>
      <w:r w:rsidR="00B11329" w:rsidRPr="00DC1ACC">
        <w:rPr>
          <w:i/>
          <w:sz w:val="28"/>
          <w:szCs w:val="28"/>
        </w:rPr>
        <w:t>и Бюджетного учреждения профессионального образования Ханты-Мансийского автономного округа –Югры «Когалымский политехнических колледж»</w:t>
      </w:r>
      <w:r w:rsidR="00DC1ACC" w:rsidRPr="00DC1ACC">
        <w:rPr>
          <w:i/>
          <w:sz w:val="28"/>
          <w:szCs w:val="28"/>
        </w:rPr>
        <w:t>.</w:t>
      </w:r>
      <w:r w:rsidR="00B11329" w:rsidRPr="00DC1ACC">
        <w:rPr>
          <w:i/>
          <w:sz w:val="28"/>
          <w:szCs w:val="28"/>
        </w:rPr>
        <w:t xml:space="preserve"> </w:t>
      </w:r>
      <w:r w:rsidR="00DC1ACC" w:rsidRPr="00DC1ACC">
        <w:rPr>
          <w:i/>
          <w:sz w:val="28"/>
          <w:szCs w:val="28"/>
        </w:rPr>
        <w:t xml:space="preserve">Помимо этого, в образовательных организациях города Когалыма создано 7 </w:t>
      </w:r>
      <w:proofErr w:type="spellStart"/>
      <w:r w:rsidR="00DC1ACC" w:rsidRPr="00DC1ACC">
        <w:rPr>
          <w:i/>
          <w:sz w:val="28"/>
          <w:szCs w:val="28"/>
        </w:rPr>
        <w:t>Киберячеек</w:t>
      </w:r>
      <w:proofErr w:type="spellEnd"/>
      <w:r w:rsidR="00DC1ACC" w:rsidRPr="00DC1ACC">
        <w:rPr>
          <w:i/>
          <w:sz w:val="28"/>
          <w:szCs w:val="28"/>
        </w:rPr>
        <w:t>.</w:t>
      </w:r>
      <w:r w:rsidR="00DC1ACC">
        <w:rPr>
          <w:i/>
          <w:sz w:val="28"/>
          <w:szCs w:val="28"/>
        </w:rPr>
        <w:t xml:space="preserve">  </w:t>
      </w:r>
    </w:p>
    <w:p w:rsidR="00B11329" w:rsidRPr="00C42E27" w:rsidRDefault="008551D9" w:rsidP="00C42E2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42E27">
        <w:rPr>
          <w:i/>
          <w:color w:val="000000" w:themeColor="text1"/>
          <w:sz w:val="28"/>
          <w:szCs w:val="28"/>
        </w:rPr>
        <w:t xml:space="preserve">Помимо этого, работниками </w:t>
      </w:r>
      <w:r w:rsidR="002E3DE0" w:rsidRPr="00C42E27">
        <w:rPr>
          <w:i/>
          <w:color w:val="000000" w:themeColor="text1"/>
          <w:sz w:val="28"/>
          <w:szCs w:val="28"/>
        </w:rPr>
        <w:t xml:space="preserve">Аппарата АТК города Когалыма </w:t>
      </w:r>
      <w:r w:rsidRPr="00C42E27">
        <w:rPr>
          <w:i/>
          <w:color w:val="000000" w:themeColor="text1"/>
          <w:sz w:val="28"/>
          <w:szCs w:val="28"/>
        </w:rPr>
        <w:t xml:space="preserve">в сети Интернет выявлено </w:t>
      </w:r>
      <w:r w:rsidR="002117B8">
        <w:rPr>
          <w:i/>
          <w:color w:val="000000" w:themeColor="text1"/>
          <w:sz w:val="28"/>
          <w:szCs w:val="28"/>
        </w:rPr>
        <w:t xml:space="preserve">168 </w:t>
      </w:r>
      <w:r w:rsidRPr="00C42E27">
        <w:rPr>
          <w:i/>
          <w:color w:val="000000" w:themeColor="text1"/>
          <w:sz w:val="28"/>
          <w:szCs w:val="28"/>
        </w:rPr>
        <w:t>веб-страниц, которые направлены в</w:t>
      </w:r>
      <w:r w:rsidR="00C42E27" w:rsidRPr="00C42E27">
        <w:rPr>
          <w:i/>
          <w:color w:val="000000" w:themeColor="text1"/>
          <w:sz w:val="28"/>
          <w:szCs w:val="28"/>
        </w:rPr>
        <w:t xml:space="preserve"> ОМВД России по городу Когалыму, </w:t>
      </w:r>
      <w:r w:rsidR="00C42E27" w:rsidRPr="00C42E27">
        <w:rPr>
          <w:rFonts w:eastAsia="Calibri"/>
          <w:i/>
          <w:sz w:val="28"/>
          <w:szCs w:val="28"/>
          <w:lang w:eastAsia="en-US"/>
        </w:rPr>
        <w:t>4 отделени</w:t>
      </w:r>
      <w:r w:rsidR="00C42E27">
        <w:rPr>
          <w:rFonts w:eastAsia="Calibri"/>
          <w:i/>
          <w:sz w:val="28"/>
          <w:szCs w:val="28"/>
          <w:lang w:eastAsia="en-US"/>
        </w:rPr>
        <w:t>е</w:t>
      </w:r>
      <w:r w:rsidR="00C42E27" w:rsidRPr="00C42E27">
        <w:rPr>
          <w:rFonts w:eastAsia="Calibri"/>
          <w:i/>
          <w:sz w:val="28"/>
          <w:szCs w:val="28"/>
          <w:lang w:eastAsia="en-US"/>
        </w:rPr>
        <w:t xml:space="preserve"> СХМАО РУФСБ России по Тюменской области</w:t>
      </w:r>
      <w:r w:rsidR="00AD2F72">
        <w:rPr>
          <w:rFonts w:eastAsia="Calibri"/>
          <w:i/>
          <w:sz w:val="28"/>
          <w:szCs w:val="28"/>
          <w:lang w:eastAsia="en-US"/>
        </w:rPr>
        <w:t xml:space="preserve">, </w:t>
      </w:r>
      <w:r w:rsidRPr="00C42E27">
        <w:rPr>
          <w:i/>
          <w:color w:val="000000" w:themeColor="text1"/>
          <w:sz w:val="28"/>
          <w:szCs w:val="28"/>
        </w:rPr>
        <w:t xml:space="preserve">прокуратуру города </w:t>
      </w:r>
      <w:r w:rsidR="002E3DE0" w:rsidRPr="00C42E27">
        <w:rPr>
          <w:i/>
          <w:color w:val="000000" w:themeColor="text1"/>
          <w:sz w:val="28"/>
          <w:szCs w:val="28"/>
        </w:rPr>
        <w:t xml:space="preserve">Когалыма, для дальнейшего реагирования в соответствии с установленной компетенцией. </w:t>
      </w:r>
    </w:p>
    <w:p w:rsidR="002E3DE0" w:rsidRPr="008551D9" w:rsidRDefault="002E3DE0" w:rsidP="0022420E">
      <w:pPr>
        <w:shd w:val="clear" w:color="auto" w:fill="FFFFFF"/>
        <w:ind w:firstLine="708"/>
        <w:jc w:val="both"/>
        <w:rPr>
          <w:i/>
          <w:color w:val="FF0000"/>
          <w:sz w:val="28"/>
          <w:szCs w:val="28"/>
        </w:rPr>
      </w:pPr>
    </w:p>
    <w:p w:rsidR="00E21107" w:rsidRDefault="00E21107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sz w:val="28"/>
          <w:szCs w:val="28"/>
        </w:rPr>
        <w:t>Финансирование по муниципальной программе «Укрепление межнационального и межконфессионального согласия, профилактика экстремизма и терроризма в городе Когалыме» в 202</w:t>
      </w:r>
      <w:r w:rsidR="00A97889">
        <w:rPr>
          <w:sz w:val="28"/>
          <w:szCs w:val="28"/>
        </w:rPr>
        <w:t>3</w:t>
      </w:r>
      <w:r w:rsidRPr="00636C2A">
        <w:rPr>
          <w:sz w:val="28"/>
          <w:szCs w:val="28"/>
        </w:rPr>
        <w:t xml:space="preserve"> году составляет – </w:t>
      </w:r>
      <w:r w:rsidR="00A97889">
        <w:rPr>
          <w:sz w:val="28"/>
          <w:szCs w:val="28"/>
        </w:rPr>
        <w:t>445,5</w:t>
      </w:r>
      <w:r w:rsidRPr="00636C2A">
        <w:rPr>
          <w:sz w:val="28"/>
          <w:szCs w:val="28"/>
        </w:rPr>
        <w:t xml:space="preserve"> </w:t>
      </w:r>
      <w:proofErr w:type="spellStart"/>
      <w:r w:rsidR="003F494F">
        <w:rPr>
          <w:sz w:val="28"/>
          <w:szCs w:val="28"/>
        </w:rPr>
        <w:t>тыс.</w:t>
      </w:r>
      <w:r w:rsidRPr="00636C2A">
        <w:rPr>
          <w:sz w:val="28"/>
          <w:szCs w:val="28"/>
        </w:rPr>
        <w:t>руб</w:t>
      </w:r>
      <w:proofErr w:type="spellEnd"/>
      <w:r w:rsidRPr="00636C2A">
        <w:rPr>
          <w:sz w:val="28"/>
          <w:szCs w:val="28"/>
        </w:rPr>
        <w:t>.:</w:t>
      </w:r>
      <w:r w:rsidRPr="00636C2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814F8F" w:rsidRPr="00636C2A" w:rsidRDefault="00814F8F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E21107" w:rsidRPr="00636C2A" w:rsidRDefault="00E21107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Мероприятие 1.5. «</w:t>
      </w:r>
      <w:r w:rsidRPr="00636C2A">
        <w:rPr>
          <w:b/>
          <w:sz w:val="28"/>
          <w:szCs w:val="28"/>
        </w:rPr>
        <w:t>Содействие этнокультурному многообразию народов России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sz w:val="28"/>
          <w:szCs w:val="28"/>
        </w:rPr>
        <w:lastRenderedPageBreak/>
        <w:t xml:space="preserve"> </w:t>
      </w:r>
      <w:r w:rsidRPr="00636C2A">
        <w:rPr>
          <w:rFonts w:eastAsia="Calibri"/>
          <w:sz w:val="28"/>
          <w:szCs w:val="28"/>
          <w:lang w:eastAsia="en-US"/>
        </w:rPr>
        <w:t xml:space="preserve">- подмероприятие 1.5.1. «Укрепление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народного единства, День образования Ханты-Мансийского автономного округа - Югры)», </w:t>
      </w:r>
      <w:r w:rsidRPr="00636C2A">
        <w:rPr>
          <w:sz w:val="28"/>
          <w:szCs w:val="28"/>
        </w:rPr>
        <w:t>финансирование</w:t>
      </w:r>
      <w:r w:rsidRPr="00636C2A">
        <w:rPr>
          <w:rFonts w:eastAsia="Calibri"/>
          <w:sz w:val="28"/>
          <w:szCs w:val="28"/>
          <w:lang w:eastAsia="en-US"/>
        </w:rPr>
        <w:t xml:space="preserve"> составило </w:t>
      </w:r>
      <w:r w:rsidR="00A97889">
        <w:rPr>
          <w:rFonts w:eastAsia="Calibri"/>
          <w:sz w:val="28"/>
          <w:szCs w:val="28"/>
          <w:lang w:eastAsia="en-US"/>
        </w:rPr>
        <w:t>309,8</w:t>
      </w:r>
      <w:r w:rsidRPr="00A97889">
        <w:rPr>
          <w:rFonts w:eastAsia="Calibri"/>
          <w:sz w:val="28"/>
          <w:szCs w:val="28"/>
          <w:lang w:eastAsia="en-US"/>
        </w:rPr>
        <w:t xml:space="preserve"> тыс. руб.</w:t>
      </w:r>
    </w:p>
    <w:p w:rsidR="00E21107" w:rsidRDefault="00E21107" w:rsidP="0022420E">
      <w:pPr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Мероприятие 2.1. «Профилактика экстремизма и терроризма»:</w:t>
      </w:r>
    </w:p>
    <w:p w:rsidR="002858EB" w:rsidRPr="001435ED" w:rsidRDefault="002858EB" w:rsidP="002858E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435E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435ED">
        <w:rPr>
          <w:rFonts w:eastAsia="Calibri"/>
          <w:sz w:val="28"/>
          <w:szCs w:val="28"/>
          <w:lang w:eastAsia="en-US"/>
        </w:rPr>
        <w:t xml:space="preserve">подмероприятие 2.1.2. «Проведение общественных мероприятий в муниципальных образовательных организациях, посвященных Дню солидарности в борьбе с терроризмом», финансирование составило </w:t>
      </w:r>
      <w:r w:rsidR="00A97889" w:rsidRPr="00A97889">
        <w:rPr>
          <w:rFonts w:eastAsia="Calibri"/>
          <w:sz w:val="28"/>
          <w:szCs w:val="28"/>
          <w:lang w:eastAsia="en-US"/>
        </w:rPr>
        <w:t>9</w:t>
      </w:r>
      <w:r w:rsidRPr="00A97889">
        <w:rPr>
          <w:rFonts w:eastAsia="Calibri"/>
          <w:sz w:val="28"/>
          <w:szCs w:val="28"/>
          <w:lang w:eastAsia="en-US"/>
        </w:rPr>
        <w:t xml:space="preserve">,00 тыс. </w:t>
      </w:r>
      <w:proofErr w:type="spellStart"/>
      <w:r w:rsidRPr="00A97889">
        <w:rPr>
          <w:rFonts w:eastAsia="Calibri"/>
          <w:sz w:val="28"/>
          <w:szCs w:val="28"/>
          <w:lang w:eastAsia="en-US"/>
        </w:rPr>
        <w:t>руб</w:t>
      </w:r>
      <w:proofErr w:type="spellEnd"/>
      <w:r w:rsidRPr="00A97889">
        <w:rPr>
          <w:rFonts w:eastAsia="Calibri"/>
          <w:sz w:val="28"/>
          <w:szCs w:val="28"/>
          <w:lang w:eastAsia="en-US"/>
        </w:rPr>
        <w:t>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 xml:space="preserve">- подмероприятие 2.1.6. «Мероприятия в рамках проекта «Живое слово», направленные на профилактику экстремизма в молодежной среде», </w:t>
      </w:r>
      <w:r w:rsidRPr="00636C2A">
        <w:rPr>
          <w:sz w:val="28"/>
          <w:szCs w:val="28"/>
        </w:rPr>
        <w:t>финансирование</w:t>
      </w:r>
      <w:r w:rsidR="00311227">
        <w:rPr>
          <w:rFonts w:eastAsia="Calibri"/>
          <w:sz w:val="28"/>
          <w:szCs w:val="28"/>
          <w:lang w:eastAsia="en-US"/>
        </w:rPr>
        <w:t xml:space="preserve"> составило </w:t>
      </w:r>
      <w:r w:rsidR="00A97889">
        <w:rPr>
          <w:rFonts w:eastAsia="Calibri"/>
          <w:sz w:val="28"/>
          <w:szCs w:val="28"/>
          <w:lang w:eastAsia="en-US"/>
        </w:rPr>
        <w:t>80,0</w:t>
      </w:r>
      <w:r w:rsidRPr="00636C2A">
        <w:rPr>
          <w:rFonts w:eastAsia="Calibri"/>
          <w:sz w:val="28"/>
          <w:szCs w:val="28"/>
          <w:lang w:eastAsia="en-US"/>
        </w:rPr>
        <w:t xml:space="preserve"> тыс.  руб.: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представителями традиционных религиозных конфессий (православие, ислам);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встречи с людьми интересных судеб - неравнодушными, сильными духом, основой жизненного успеха которых являются высокие духовно - нравственные ценности;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просмотр и обсуждение тематических документальных видеофильмов;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 тематические диспуты, круглые столы, беседы, мастер-классы и др.;</w:t>
      </w:r>
    </w:p>
    <w:p w:rsidR="00E21107" w:rsidRPr="00636C2A" w:rsidRDefault="00E21107" w:rsidP="0022420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>-изготовление тематической печатной продукции и социальной рекламы.</w:t>
      </w:r>
    </w:p>
    <w:p w:rsidR="00E21107" w:rsidRPr="00636C2A" w:rsidRDefault="00E21107" w:rsidP="0022420E">
      <w:pPr>
        <w:tabs>
          <w:tab w:val="left" w:pos="709"/>
        </w:tabs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 xml:space="preserve">Мероприятие 2.2. «Проведение информационных кампаний, направленных на укрепление общероссийского гражданского единства </w:t>
      </w:r>
      <w:r w:rsidR="003F494F">
        <w:rPr>
          <w:rFonts w:eastAsia="Calibri"/>
          <w:b/>
          <w:sz w:val="28"/>
          <w:szCs w:val="28"/>
          <w:lang w:eastAsia="en-US"/>
        </w:rPr>
        <w:t xml:space="preserve">    </w:t>
      </w:r>
      <w:r w:rsidRPr="00636C2A">
        <w:rPr>
          <w:rFonts w:eastAsia="Calibri"/>
          <w:b/>
          <w:sz w:val="28"/>
          <w:szCs w:val="28"/>
          <w:lang w:eastAsia="en-US"/>
        </w:rPr>
        <w:t>и гармонизацию межнациональных отношений, профилактику экстремизма и терроризма»:</w:t>
      </w:r>
    </w:p>
    <w:p w:rsidR="00E21107" w:rsidRPr="00636C2A" w:rsidRDefault="00E21107" w:rsidP="0022420E">
      <w:pPr>
        <w:tabs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sz w:val="28"/>
          <w:szCs w:val="28"/>
          <w:lang w:eastAsia="en-US"/>
        </w:rPr>
        <w:t xml:space="preserve">- подмероприятие 2.2.1. «Создание и распространение </w:t>
      </w:r>
      <w:r w:rsidR="003F6C4E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636C2A">
        <w:rPr>
          <w:rFonts w:eastAsia="Calibri"/>
          <w:sz w:val="28"/>
          <w:szCs w:val="28"/>
          <w:lang w:eastAsia="en-US"/>
        </w:rPr>
        <w:t xml:space="preserve">в образовательных организациях социальной рекламы, направленной </w:t>
      </w:r>
      <w:r w:rsidR="003F6C4E">
        <w:rPr>
          <w:rFonts w:eastAsia="Calibri"/>
          <w:sz w:val="28"/>
          <w:szCs w:val="28"/>
          <w:lang w:eastAsia="en-US"/>
        </w:rPr>
        <w:t xml:space="preserve">                 </w:t>
      </w:r>
      <w:r w:rsidRPr="00636C2A">
        <w:rPr>
          <w:rFonts w:eastAsia="Calibri"/>
          <w:sz w:val="28"/>
          <w:szCs w:val="28"/>
          <w:lang w:eastAsia="en-US"/>
        </w:rPr>
        <w:t xml:space="preserve">на укрепление общероссийского гражданского единства, гармонизацию межнациональных и межконфессиональных отношений, профилактику экстремизма. Проведение тематических конкурсов, игр, флэш-мобов, выставок и др.» финансирование составило </w:t>
      </w:r>
      <w:r w:rsidR="00A97889" w:rsidRPr="00A97889">
        <w:rPr>
          <w:rFonts w:eastAsia="Calibri"/>
          <w:sz w:val="28"/>
          <w:szCs w:val="28"/>
          <w:lang w:eastAsia="en-US"/>
        </w:rPr>
        <w:t>4</w:t>
      </w:r>
      <w:r w:rsidR="004E3210" w:rsidRPr="00A97889">
        <w:rPr>
          <w:rFonts w:eastAsia="Calibri"/>
          <w:sz w:val="28"/>
          <w:szCs w:val="28"/>
          <w:lang w:eastAsia="en-US"/>
        </w:rPr>
        <w:t>0,00</w:t>
      </w:r>
      <w:r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E21107" w:rsidRPr="00636C2A" w:rsidRDefault="00E21107" w:rsidP="0022420E">
      <w:pPr>
        <w:tabs>
          <w:tab w:val="left" w:pos="709"/>
        </w:tabs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>4) Мероприятие 2.4. «</w:t>
      </w:r>
      <w:r w:rsidRPr="00636C2A">
        <w:rPr>
          <w:b/>
          <w:sz w:val="28"/>
          <w:szCs w:val="28"/>
        </w:rPr>
        <w:t xml:space="preserve">Мониторинг экстремистских настроений </w:t>
      </w:r>
      <w:r w:rsidR="003F6C4E">
        <w:rPr>
          <w:b/>
          <w:sz w:val="28"/>
          <w:szCs w:val="28"/>
        </w:rPr>
        <w:t xml:space="preserve">          </w:t>
      </w:r>
      <w:r w:rsidRPr="00636C2A">
        <w:rPr>
          <w:b/>
          <w:sz w:val="28"/>
          <w:szCs w:val="28"/>
        </w:rPr>
        <w:t>в молодежной среде</w:t>
      </w:r>
      <w:r w:rsidRPr="00636C2A">
        <w:rPr>
          <w:rFonts w:eastAsia="Calibri"/>
          <w:b/>
          <w:sz w:val="28"/>
          <w:szCs w:val="28"/>
          <w:lang w:eastAsia="en-US"/>
        </w:rPr>
        <w:t>»:</w:t>
      </w:r>
    </w:p>
    <w:p w:rsidR="00E21107" w:rsidRDefault="00E21107" w:rsidP="0022420E">
      <w:pPr>
        <w:tabs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636C2A">
        <w:rPr>
          <w:rFonts w:eastAsia="Calibri"/>
          <w:b/>
          <w:sz w:val="28"/>
          <w:szCs w:val="28"/>
          <w:lang w:eastAsia="en-US"/>
        </w:rPr>
        <w:t xml:space="preserve">- </w:t>
      </w:r>
      <w:r w:rsidRPr="00636C2A">
        <w:rPr>
          <w:rFonts w:eastAsia="Calibri"/>
          <w:sz w:val="28"/>
          <w:szCs w:val="28"/>
          <w:lang w:eastAsia="en-US"/>
        </w:rPr>
        <w:t>подмероприятие 2.4.1. «</w:t>
      </w:r>
      <w:r w:rsidRPr="00636C2A">
        <w:rPr>
          <w:sz w:val="28"/>
          <w:szCs w:val="28"/>
        </w:rPr>
        <w:t>Организация деятельности ячейки моло</w:t>
      </w:r>
      <w:r w:rsidR="00A84B9B" w:rsidRPr="00636C2A">
        <w:rPr>
          <w:sz w:val="28"/>
          <w:szCs w:val="28"/>
        </w:rPr>
        <w:t>дежного общественного движения «</w:t>
      </w:r>
      <w:r w:rsidRPr="00636C2A">
        <w:rPr>
          <w:sz w:val="28"/>
          <w:szCs w:val="28"/>
        </w:rPr>
        <w:t>Кибердружина</w:t>
      </w:r>
      <w:r w:rsidR="00A84B9B" w:rsidRPr="00636C2A">
        <w:rPr>
          <w:sz w:val="28"/>
          <w:szCs w:val="28"/>
        </w:rPr>
        <w:t>»</w:t>
      </w:r>
      <w:r w:rsidRPr="00636C2A">
        <w:rPr>
          <w:sz w:val="28"/>
          <w:szCs w:val="28"/>
        </w:rPr>
        <w:t xml:space="preserve"> для осуществления мониторинга сети Интернет на предмет выявления противоправного контента, а также материалов с признаками терроризма</w:t>
      </w:r>
      <w:r w:rsidRPr="00636C2A">
        <w:rPr>
          <w:rFonts w:eastAsia="Calibri"/>
          <w:sz w:val="28"/>
          <w:szCs w:val="28"/>
          <w:lang w:eastAsia="en-US"/>
        </w:rPr>
        <w:t>»</w:t>
      </w:r>
      <w:r w:rsidR="00E7768D" w:rsidRPr="00636C2A">
        <w:rPr>
          <w:rFonts w:eastAsia="Calibri"/>
          <w:sz w:val="28"/>
          <w:szCs w:val="28"/>
          <w:lang w:eastAsia="en-US"/>
        </w:rPr>
        <w:t xml:space="preserve"> финансирование составило </w:t>
      </w:r>
      <w:r w:rsidR="00A97889">
        <w:rPr>
          <w:rFonts w:eastAsia="Calibri"/>
          <w:sz w:val="28"/>
          <w:szCs w:val="28"/>
          <w:lang w:eastAsia="en-US"/>
        </w:rPr>
        <w:t>6,7</w:t>
      </w:r>
      <w:r w:rsidR="00E7768D" w:rsidRPr="00636C2A">
        <w:rPr>
          <w:rFonts w:eastAsia="Calibri"/>
          <w:sz w:val="28"/>
          <w:szCs w:val="28"/>
          <w:lang w:eastAsia="en-US"/>
        </w:rPr>
        <w:t xml:space="preserve"> тыс. руб.</w:t>
      </w:r>
    </w:p>
    <w:p w:rsidR="00B4547B" w:rsidRDefault="00B4547B" w:rsidP="00100D8F">
      <w:pPr>
        <w:ind w:firstLine="709"/>
        <w:jc w:val="both"/>
        <w:rPr>
          <w:b/>
          <w:bC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6 Статистических данных.</w:t>
      </w:r>
    </w:p>
    <w:p w:rsidR="00100D8F" w:rsidRPr="00636C2A" w:rsidRDefault="00100D8F" w:rsidP="00100D8F">
      <w:pPr>
        <w:ind w:firstLine="709"/>
        <w:jc w:val="both"/>
        <w:rPr>
          <w:sz w:val="28"/>
          <w:szCs w:val="28"/>
        </w:rPr>
      </w:pPr>
    </w:p>
    <w:p w:rsidR="00100D8F" w:rsidRPr="002E3DE0" w:rsidRDefault="003F494F" w:rsidP="00100D8F">
      <w:pPr>
        <w:ind w:firstLine="709"/>
        <w:jc w:val="both"/>
        <w:rPr>
          <w:color w:val="000000" w:themeColor="text1"/>
          <w:sz w:val="28"/>
          <w:szCs w:val="28"/>
        </w:rPr>
      </w:pPr>
      <w:r w:rsidRPr="002E3DE0">
        <w:rPr>
          <w:color w:val="000000" w:themeColor="text1"/>
          <w:sz w:val="28"/>
          <w:szCs w:val="28"/>
        </w:rPr>
        <w:t>За истекший период 202</w:t>
      </w:r>
      <w:r w:rsidR="002117B8">
        <w:rPr>
          <w:color w:val="000000" w:themeColor="text1"/>
          <w:sz w:val="28"/>
          <w:szCs w:val="28"/>
        </w:rPr>
        <w:t>3</w:t>
      </w:r>
      <w:r w:rsidR="002E3DE0" w:rsidRPr="002E3DE0">
        <w:rPr>
          <w:color w:val="000000" w:themeColor="text1"/>
          <w:sz w:val="28"/>
          <w:szCs w:val="28"/>
        </w:rPr>
        <w:t xml:space="preserve"> </w:t>
      </w:r>
      <w:r w:rsidRPr="002E3DE0">
        <w:rPr>
          <w:color w:val="000000" w:themeColor="text1"/>
          <w:sz w:val="28"/>
          <w:szCs w:val="28"/>
        </w:rPr>
        <w:t xml:space="preserve">года </w:t>
      </w:r>
      <w:r w:rsidR="00100D8F" w:rsidRPr="002E3DE0">
        <w:rPr>
          <w:color w:val="000000" w:themeColor="text1"/>
          <w:sz w:val="28"/>
          <w:szCs w:val="28"/>
        </w:rPr>
        <w:t>в состав Аппарата АТК включены:</w:t>
      </w:r>
      <w:r w:rsidR="002E3DE0">
        <w:rPr>
          <w:color w:val="000000" w:themeColor="text1"/>
          <w:sz w:val="28"/>
          <w:szCs w:val="28"/>
        </w:rPr>
        <w:t xml:space="preserve"> 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490"/>
        <w:gridCol w:w="2255"/>
        <w:gridCol w:w="2987"/>
        <w:gridCol w:w="2196"/>
        <w:gridCol w:w="1438"/>
      </w:tblGrid>
      <w:tr w:rsidR="00100D8F" w:rsidRPr="00636C2A" w:rsidTr="002E3DE0">
        <w:trPr>
          <w:trHeight w:val="510"/>
          <w:tblHeader/>
          <w:jc w:val="center"/>
        </w:trPr>
        <w:tc>
          <w:tcPr>
            <w:tcW w:w="490" w:type="dxa"/>
            <w:vAlign w:val="center"/>
          </w:tcPr>
          <w:p w:rsidR="00100D8F" w:rsidRPr="00814F8F" w:rsidRDefault="00100D8F" w:rsidP="0071684E">
            <w:pPr>
              <w:ind w:left="-41" w:right="-63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lastRenderedPageBreak/>
              <w:t>№</w:t>
            </w:r>
          </w:p>
          <w:p w:rsidR="00100D8F" w:rsidRPr="00814F8F" w:rsidRDefault="00100D8F" w:rsidP="0071684E">
            <w:pPr>
              <w:ind w:left="-41" w:right="-63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4F8F">
              <w:rPr>
                <w:b/>
                <w:sz w:val="22"/>
                <w:szCs w:val="22"/>
              </w:rPr>
              <w:t>п.п</w:t>
            </w:r>
            <w:proofErr w:type="spellEnd"/>
            <w:r w:rsidRPr="00814F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55" w:type="dxa"/>
            <w:vAlign w:val="center"/>
          </w:tcPr>
          <w:p w:rsidR="00100D8F" w:rsidRPr="00814F8F" w:rsidRDefault="00100D8F" w:rsidP="0071684E">
            <w:pPr>
              <w:ind w:left="-41" w:right="-63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2987" w:type="dxa"/>
            <w:vAlign w:val="center"/>
          </w:tcPr>
          <w:p w:rsidR="00100D8F" w:rsidRPr="00814F8F" w:rsidRDefault="00100D8F" w:rsidP="0071684E">
            <w:pPr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196" w:type="dxa"/>
            <w:vAlign w:val="center"/>
          </w:tcPr>
          <w:p w:rsidR="00100D8F" w:rsidRPr="00814F8F" w:rsidRDefault="00100D8F" w:rsidP="0071684E">
            <w:pPr>
              <w:ind w:left="-37" w:right="-118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Контактные</w:t>
            </w:r>
          </w:p>
          <w:p w:rsidR="00100D8F" w:rsidRPr="00814F8F" w:rsidRDefault="00100D8F" w:rsidP="0071684E">
            <w:pPr>
              <w:ind w:left="-37" w:right="-118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телефоны</w:t>
            </w:r>
          </w:p>
        </w:tc>
        <w:tc>
          <w:tcPr>
            <w:tcW w:w="1438" w:type="dxa"/>
            <w:vAlign w:val="center"/>
          </w:tcPr>
          <w:p w:rsidR="00100D8F" w:rsidRPr="00814F8F" w:rsidRDefault="00100D8F" w:rsidP="0071684E">
            <w:pPr>
              <w:ind w:left="-75" w:right="-69"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Электронный адрес</w:t>
            </w:r>
          </w:p>
        </w:tc>
      </w:tr>
      <w:tr w:rsidR="00E818FB" w:rsidRPr="00636C2A" w:rsidTr="002E3DE0">
        <w:trPr>
          <w:trHeight w:val="82"/>
          <w:tblHeader/>
          <w:jc w:val="center"/>
        </w:trPr>
        <w:tc>
          <w:tcPr>
            <w:tcW w:w="490" w:type="dxa"/>
            <w:vAlign w:val="center"/>
          </w:tcPr>
          <w:p w:rsidR="00E818FB" w:rsidRPr="00636C2A" w:rsidRDefault="00E818FB" w:rsidP="00FB1C8C">
            <w:pPr>
              <w:ind w:left="-41" w:right="-63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2255" w:type="dxa"/>
            <w:vAlign w:val="center"/>
          </w:tcPr>
          <w:p w:rsidR="00E818FB" w:rsidRPr="00636C2A" w:rsidRDefault="00E818FB" w:rsidP="00FB1C8C">
            <w:pPr>
              <w:ind w:left="-41" w:right="-63"/>
              <w:jc w:val="center"/>
              <w:rPr>
                <w:b/>
                <w:sz w:val="28"/>
                <w:szCs w:val="28"/>
              </w:rPr>
            </w:pPr>
            <w:r w:rsidRPr="00636C2A">
              <w:rPr>
                <w:b/>
                <w:sz w:val="28"/>
                <w:szCs w:val="28"/>
              </w:rPr>
              <w:t>Алексеев Станислав Сергеевич</w:t>
            </w:r>
          </w:p>
        </w:tc>
        <w:tc>
          <w:tcPr>
            <w:tcW w:w="2987" w:type="dxa"/>
            <w:vAlign w:val="center"/>
          </w:tcPr>
          <w:p w:rsidR="00E818FB" w:rsidRPr="00636C2A" w:rsidRDefault="00E818FB" w:rsidP="00FB1C8C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Начальник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2196" w:type="dxa"/>
            <w:vAlign w:val="center"/>
          </w:tcPr>
          <w:p w:rsidR="00E818FB" w:rsidRPr="00636C2A" w:rsidRDefault="00E818F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300а </w:t>
            </w:r>
            <w:proofErr w:type="spellStart"/>
            <w:r w:rsidRPr="00636C2A">
              <w:rPr>
                <w:sz w:val="28"/>
                <w:szCs w:val="28"/>
              </w:rPr>
              <w:t>каб</w:t>
            </w:r>
            <w:proofErr w:type="spellEnd"/>
            <w:r w:rsidRPr="00636C2A">
              <w:rPr>
                <w:sz w:val="28"/>
                <w:szCs w:val="28"/>
              </w:rPr>
              <w:t>.</w:t>
            </w:r>
          </w:p>
          <w:p w:rsidR="00E818FB" w:rsidRPr="00636C2A" w:rsidRDefault="00E818F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8</w:t>
            </w:r>
            <w:r w:rsidR="00AE6B52">
              <w:rPr>
                <w:sz w:val="28"/>
                <w:szCs w:val="28"/>
              </w:rPr>
              <w:t>-</w:t>
            </w:r>
            <w:r w:rsidRPr="00636C2A">
              <w:rPr>
                <w:sz w:val="28"/>
                <w:szCs w:val="28"/>
              </w:rPr>
              <w:t xml:space="preserve">(34667) </w:t>
            </w:r>
          </w:p>
          <w:p w:rsidR="00E818FB" w:rsidRPr="00636C2A" w:rsidRDefault="00E818F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93-613,</w:t>
            </w:r>
          </w:p>
          <w:p w:rsidR="00E818FB" w:rsidRPr="00636C2A" w:rsidRDefault="00FC1ABB" w:rsidP="00E818FB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noProof/>
                <w:sz w:val="28"/>
                <w:szCs w:val="28"/>
                <w:lang w:val="en-US" w:eastAsia="ru-RU"/>
              </w:rPr>
              <w:t>8</w:t>
            </w:r>
            <w:r w:rsidR="00AE6B52">
              <w:rPr>
                <w:noProof/>
                <w:sz w:val="28"/>
                <w:szCs w:val="28"/>
                <w:lang w:eastAsia="ru-RU"/>
              </w:rPr>
              <w:t>-</w:t>
            </w:r>
            <w:r w:rsidRPr="00636C2A">
              <w:rPr>
                <w:noProof/>
                <w:sz w:val="28"/>
                <w:szCs w:val="28"/>
                <w:lang w:val="en-US" w:eastAsia="ru-RU"/>
              </w:rPr>
              <w:t>9324280557</w:t>
            </w:r>
          </w:p>
        </w:tc>
        <w:tc>
          <w:tcPr>
            <w:tcW w:w="1438" w:type="dxa"/>
            <w:vAlign w:val="center"/>
          </w:tcPr>
          <w:p w:rsidR="00E818FB" w:rsidRPr="00636C2A" w:rsidRDefault="00FC1ABB" w:rsidP="00FB1C8C">
            <w:pPr>
              <w:ind w:left="-75" w:right="-69"/>
              <w:jc w:val="center"/>
              <w:rPr>
                <w:sz w:val="28"/>
                <w:szCs w:val="28"/>
              </w:rPr>
            </w:pPr>
            <w:r w:rsidRPr="00636C2A">
              <w:rPr>
                <w:noProof/>
                <w:sz w:val="28"/>
                <w:szCs w:val="28"/>
                <w:lang w:eastAsia="ru-RU"/>
              </w:rPr>
              <w:t>AlekseevSS@admkogalym.ru</w:t>
            </w:r>
          </w:p>
        </w:tc>
      </w:tr>
      <w:tr w:rsidR="00FB1C8C" w:rsidRPr="00636C2A" w:rsidTr="002E3DE0">
        <w:trPr>
          <w:trHeight w:val="82"/>
          <w:tblHeader/>
          <w:jc w:val="center"/>
        </w:trPr>
        <w:tc>
          <w:tcPr>
            <w:tcW w:w="490" w:type="dxa"/>
            <w:vAlign w:val="center"/>
          </w:tcPr>
          <w:p w:rsidR="00FB1C8C" w:rsidRPr="00636C2A" w:rsidRDefault="00E818FB" w:rsidP="00FB1C8C">
            <w:pPr>
              <w:ind w:left="-41" w:right="-63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2</w:t>
            </w:r>
          </w:p>
        </w:tc>
        <w:tc>
          <w:tcPr>
            <w:tcW w:w="2255" w:type="dxa"/>
            <w:vAlign w:val="center"/>
          </w:tcPr>
          <w:p w:rsidR="00FB1C8C" w:rsidRPr="00636C2A" w:rsidRDefault="005D24CB" w:rsidP="00FB1C8C">
            <w:pPr>
              <w:ind w:left="-41" w:right="-6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Корнишина Марина Геннадьевна</w:t>
            </w:r>
          </w:p>
        </w:tc>
        <w:tc>
          <w:tcPr>
            <w:tcW w:w="2987" w:type="dxa"/>
            <w:vAlign w:val="center"/>
          </w:tcPr>
          <w:p w:rsidR="00FB1C8C" w:rsidRPr="00636C2A" w:rsidRDefault="002117B8" w:rsidP="00FB1C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818FB" w:rsidRPr="00636C2A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>-эксперт</w:t>
            </w:r>
            <w:r w:rsidR="00FB1C8C" w:rsidRPr="00636C2A">
              <w:rPr>
                <w:sz w:val="28"/>
                <w:szCs w:val="28"/>
              </w:rPr>
              <w:t xml:space="preserve">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  <w:tc>
          <w:tcPr>
            <w:tcW w:w="2196" w:type="dxa"/>
            <w:vAlign w:val="center"/>
          </w:tcPr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313 </w:t>
            </w:r>
            <w:proofErr w:type="spellStart"/>
            <w:r w:rsidRPr="00636C2A">
              <w:rPr>
                <w:sz w:val="28"/>
                <w:szCs w:val="28"/>
              </w:rPr>
              <w:t>каб</w:t>
            </w:r>
            <w:proofErr w:type="spellEnd"/>
            <w:r w:rsidRPr="00636C2A">
              <w:rPr>
                <w:sz w:val="28"/>
                <w:szCs w:val="28"/>
              </w:rPr>
              <w:t>.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8</w:t>
            </w:r>
            <w:r w:rsidR="00AE6B52">
              <w:rPr>
                <w:sz w:val="28"/>
                <w:szCs w:val="28"/>
              </w:rPr>
              <w:t>-</w:t>
            </w:r>
            <w:r w:rsidRPr="00636C2A">
              <w:rPr>
                <w:sz w:val="28"/>
                <w:szCs w:val="28"/>
              </w:rPr>
              <w:t xml:space="preserve">(34667) 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93-584,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  <w:r w:rsidRPr="002117B8">
              <w:rPr>
                <w:sz w:val="28"/>
                <w:szCs w:val="28"/>
              </w:rPr>
              <w:t>8</w:t>
            </w:r>
            <w:r w:rsidR="00AE6B52" w:rsidRPr="002117B8">
              <w:rPr>
                <w:sz w:val="28"/>
                <w:szCs w:val="28"/>
              </w:rPr>
              <w:t>-</w:t>
            </w:r>
            <w:r w:rsidR="002117B8">
              <w:rPr>
                <w:sz w:val="28"/>
                <w:szCs w:val="28"/>
              </w:rPr>
              <w:t>9044815540</w:t>
            </w:r>
          </w:p>
          <w:p w:rsidR="00FB1C8C" w:rsidRPr="00636C2A" w:rsidRDefault="00FB1C8C" w:rsidP="00FB1C8C">
            <w:pPr>
              <w:ind w:left="-37" w:right="-118"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2117B8" w:rsidRPr="002117B8" w:rsidRDefault="004B0D86" w:rsidP="002117B8">
            <w:pPr>
              <w:suppressAutoHyphens w:val="0"/>
              <w:rPr>
                <w:rFonts w:eastAsia="Calibri"/>
                <w:iCs/>
                <w:sz w:val="28"/>
                <w:szCs w:val="28"/>
                <w:lang w:eastAsia="ru-RU"/>
              </w:rPr>
            </w:pPr>
            <w:hyperlink r:id="rId14" w:history="1">
              <w:r w:rsidR="002117B8" w:rsidRPr="002117B8">
                <w:rPr>
                  <w:rFonts w:eastAsia="Calibri"/>
                  <w:iCs/>
                  <w:sz w:val="28"/>
                  <w:szCs w:val="28"/>
                  <w:lang w:eastAsia="ru-RU"/>
                </w:rPr>
                <w:t>KornishinaMG@admkogalym.ru</w:t>
              </w:r>
            </w:hyperlink>
          </w:p>
          <w:p w:rsidR="00FB1C8C" w:rsidRPr="00636C2A" w:rsidRDefault="00FB1C8C" w:rsidP="00FB1C8C">
            <w:pPr>
              <w:ind w:left="-75" w:right="-69"/>
              <w:jc w:val="center"/>
              <w:rPr>
                <w:sz w:val="28"/>
                <w:szCs w:val="28"/>
              </w:rPr>
            </w:pPr>
          </w:p>
        </w:tc>
      </w:tr>
    </w:tbl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10 Статистических данных.</w:t>
      </w:r>
    </w:p>
    <w:p w:rsidR="00B05C8D" w:rsidRPr="00636C2A" w:rsidRDefault="00371B73" w:rsidP="00100D8F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Аппаратом АТК города Когалыма во взаимодействии с БУ ПО ХМАО-Югры «Когалымский политехнический колледж», с МБУ «Централизованная библиотечная система» создано </w:t>
      </w:r>
      <w:r w:rsidRPr="003614AA">
        <w:rPr>
          <w:bCs/>
          <w:color w:val="000000" w:themeColor="text1"/>
          <w:sz w:val="28"/>
          <w:szCs w:val="28"/>
        </w:rPr>
        <w:t>4 видеоролика</w:t>
      </w:r>
      <w:r w:rsidR="00342190">
        <w:rPr>
          <w:bCs/>
          <w:color w:val="000000" w:themeColor="text1"/>
          <w:sz w:val="28"/>
          <w:szCs w:val="28"/>
        </w:rPr>
        <w:t>,</w:t>
      </w:r>
      <w:r w:rsidRPr="003614AA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направленных </w:t>
      </w:r>
      <w:r w:rsidR="00B4547B">
        <w:rPr>
          <w:bCs/>
          <w:sz w:val="28"/>
          <w:szCs w:val="28"/>
        </w:rPr>
        <w:t xml:space="preserve">                                  </w:t>
      </w:r>
      <w:r>
        <w:rPr>
          <w:bCs/>
          <w:sz w:val="28"/>
          <w:szCs w:val="28"/>
        </w:rPr>
        <w:t>на профилактику идеологии терроризма.</w:t>
      </w:r>
      <w:r w:rsidR="00AE6B52">
        <w:rPr>
          <w:bCs/>
          <w:sz w:val="28"/>
          <w:szCs w:val="28"/>
        </w:rPr>
        <w:t xml:space="preserve"> Данн</w:t>
      </w:r>
      <w:r>
        <w:rPr>
          <w:bCs/>
          <w:sz w:val="28"/>
          <w:szCs w:val="28"/>
        </w:rPr>
        <w:t>ые</w:t>
      </w:r>
      <w:r w:rsidR="00B05C8D" w:rsidRPr="00636C2A">
        <w:rPr>
          <w:sz w:val="28"/>
          <w:szCs w:val="28"/>
        </w:rPr>
        <w:t xml:space="preserve"> </w:t>
      </w:r>
      <w:r>
        <w:rPr>
          <w:sz w:val="28"/>
          <w:szCs w:val="28"/>
        </w:rPr>
        <w:t>видеоролики</w:t>
      </w:r>
      <w:r w:rsidR="00B05C8D" w:rsidRPr="00636C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показывают </w:t>
      </w:r>
      <w:r w:rsidR="00814F8F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действ</w:t>
      </w:r>
      <w:r w:rsidR="00814F8F">
        <w:rPr>
          <w:sz w:val="28"/>
          <w:szCs w:val="28"/>
        </w:rPr>
        <w:t>ий</w:t>
      </w:r>
      <w:r>
        <w:rPr>
          <w:sz w:val="28"/>
          <w:szCs w:val="28"/>
        </w:rPr>
        <w:t xml:space="preserve"> при угрозах террористического характера. </w:t>
      </w:r>
    </w:p>
    <w:p w:rsidR="00100D8F" w:rsidRPr="00636C2A" w:rsidRDefault="00100D8F" w:rsidP="00100D8F">
      <w:pPr>
        <w:tabs>
          <w:tab w:val="left" w:pos="2839"/>
        </w:tabs>
        <w:ind w:firstLine="709"/>
        <w:jc w:val="both"/>
        <w:rPr>
          <w:iCs/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11 Статистических данных.</w:t>
      </w:r>
    </w:p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B4547B" w:rsidRPr="007B5193" w:rsidRDefault="00A97889" w:rsidP="007B519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7B5193">
        <w:rPr>
          <w:sz w:val="28"/>
          <w:szCs w:val="28"/>
          <w:lang w:eastAsia="ru-RU"/>
        </w:rPr>
        <w:t xml:space="preserve">ОМВД России по городу Когалыму </w:t>
      </w:r>
      <w:r w:rsidR="007B5193" w:rsidRPr="007B5193">
        <w:rPr>
          <w:sz w:val="28"/>
          <w:szCs w:val="28"/>
          <w:lang w:eastAsia="ru-RU"/>
        </w:rPr>
        <w:t>02.03</w:t>
      </w:r>
      <w:r w:rsidRPr="007B5193">
        <w:rPr>
          <w:sz w:val="28"/>
          <w:szCs w:val="28"/>
          <w:lang w:eastAsia="ru-RU"/>
        </w:rPr>
        <w:t>.2023</w:t>
      </w:r>
      <w:r w:rsidR="007B5193" w:rsidRPr="007B5193">
        <w:rPr>
          <w:sz w:val="28"/>
          <w:szCs w:val="28"/>
          <w:lang w:eastAsia="ru-RU"/>
        </w:rPr>
        <w:t xml:space="preserve"> и 18.05.2023</w:t>
      </w:r>
      <w:r w:rsidRPr="007B5193">
        <w:rPr>
          <w:sz w:val="28"/>
          <w:szCs w:val="28"/>
          <w:lang w:eastAsia="ru-RU"/>
        </w:rPr>
        <w:t xml:space="preserve"> проведен</w:t>
      </w:r>
      <w:r w:rsidR="007B5193" w:rsidRPr="007B5193">
        <w:rPr>
          <w:sz w:val="28"/>
          <w:szCs w:val="28"/>
          <w:lang w:eastAsia="ru-RU"/>
        </w:rPr>
        <w:t>ы</w:t>
      </w:r>
      <w:r w:rsidRPr="007B5193">
        <w:rPr>
          <w:sz w:val="28"/>
          <w:szCs w:val="28"/>
          <w:lang w:eastAsia="ru-RU"/>
        </w:rPr>
        <w:t xml:space="preserve"> встреч</w:t>
      </w:r>
      <w:r w:rsidR="007B5193" w:rsidRPr="007B5193">
        <w:rPr>
          <w:sz w:val="28"/>
          <w:szCs w:val="28"/>
          <w:lang w:eastAsia="ru-RU"/>
        </w:rPr>
        <w:t>и</w:t>
      </w:r>
      <w:r w:rsidRPr="007B5193">
        <w:rPr>
          <w:sz w:val="28"/>
          <w:szCs w:val="28"/>
          <w:lang w:eastAsia="ru-RU"/>
        </w:rPr>
        <w:t xml:space="preserve"> с представителями трудовых коллективов привлекающую иностранную рабочую силу, представителями национально культурных организаций, религиозных конфессий с целью недопущения межэтнических конфликтов, формирования уважительного отношения к общепринятым социальным нормам, в том числе профилактика терроризма и экстремизма </w:t>
      </w:r>
      <w:r w:rsidR="007B5193" w:rsidRPr="007B5193">
        <w:rPr>
          <w:sz w:val="28"/>
          <w:szCs w:val="28"/>
          <w:lang w:eastAsia="ru-RU"/>
        </w:rPr>
        <w:t>(о</w:t>
      </w:r>
      <w:r w:rsidRPr="007B5193">
        <w:rPr>
          <w:sz w:val="28"/>
          <w:szCs w:val="28"/>
          <w:lang w:eastAsia="ru-RU"/>
        </w:rPr>
        <w:t xml:space="preserve">хват </w:t>
      </w:r>
      <w:r w:rsidR="007B5193" w:rsidRPr="007B5193">
        <w:rPr>
          <w:sz w:val="28"/>
          <w:szCs w:val="28"/>
          <w:lang w:eastAsia="ru-RU"/>
        </w:rPr>
        <w:t>-</w:t>
      </w:r>
      <w:r w:rsidRPr="007B5193">
        <w:rPr>
          <w:sz w:val="28"/>
          <w:szCs w:val="28"/>
          <w:lang w:eastAsia="ru-RU"/>
        </w:rPr>
        <w:t xml:space="preserve"> </w:t>
      </w:r>
      <w:r w:rsidR="007B5193" w:rsidRPr="007B5193">
        <w:rPr>
          <w:sz w:val="28"/>
          <w:szCs w:val="28"/>
          <w:lang w:eastAsia="ru-RU"/>
        </w:rPr>
        <w:t>27</w:t>
      </w:r>
      <w:r w:rsidRPr="007B5193">
        <w:rPr>
          <w:sz w:val="28"/>
          <w:szCs w:val="28"/>
          <w:lang w:eastAsia="ru-RU"/>
        </w:rPr>
        <w:t xml:space="preserve"> человек</w:t>
      </w:r>
      <w:r w:rsidR="007B5193" w:rsidRPr="007B5193">
        <w:rPr>
          <w:sz w:val="28"/>
          <w:szCs w:val="28"/>
          <w:lang w:eastAsia="ru-RU"/>
        </w:rPr>
        <w:t>)</w:t>
      </w:r>
      <w:r w:rsidRPr="007B5193">
        <w:rPr>
          <w:sz w:val="28"/>
          <w:szCs w:val="28"/>
          <w:lang w:eastAsia="ru-RU"/>
        </w:rPr>
        <w:t xml:space="preserve">. </w:t>
      </w:r>
    </w:p>
    <w:p w:rsidR="00100D8F" w:rsidRDefault="00100D8F" w:rsidP="00FC1ABB">
      <w:pPr>
        <w:ind w:firstLine="709"/>
        <w:jc w:val="both"/>
        <w:rPr>
          <w:bCs/>
          <w:sz w:val="28"/>
          <w:szCs w:val="28"/>
        </w:rPr>
      </w:pPr>
      <w:r w:rsidRPr="00636C2A">
        <w:rPr>
          <w:rFonts w:eastAsia="Calibri"/>
          <w:sz w:val="28"/>
          <w:szCs w:val="28"/>
        </w:rPr>
        <w:t>Проведен</w:t>
      </w:r>
      <w:r w:rsidR="00A13848">
        <w:rPr>
          <w:rFonts w:eastAsia="Calibri"/>
          <w:sz w:val="28"/>
          <w:szCs w:val="28"/>
        </w:rPr>
        <w:t>ие данн</w:t>
      </w:r>
      <w:r w:rsidR="007B5193">
        <w:rPr>
          <w:rFonts w:eastAsia="Calibri"/>
          <w:sz w:val="28"/>
          <w:szCs w:val="28"/>
        </w:rPr>
        <w:t>о</w:t>
      </w:r>
      <w:r w:rsidR="00AE0DF2">
        <w:rPr>
          <w:rFonts w:eastAsia="Calibri"/>
          <w:sz w:val="28"/>
          <w:szCs w:val="28"/>
        </w:rPr>
        <w:t>го</w:t>
      </w:r>
      <w:r w:rsidRPr="00636C2A">
        <w:rPr>
          <w:rFonts w:eastAsia="Calibri"/>
          <w:sz w:val="28"/>
          <w:szCs w:val="28"/>
        </w:rPr>
        <w:t xml:space="preserve"> мероприяти</w:t>
      </w:r>
      <w:r w:rsidR="00AE0DF2">
        <w:rPr>
          <w:rFonts w:eastAsia="Calibri"/>
          <w:sz w:val="28"/>
          <w:szCs w:val="28"/>
        </w:rPr>
        <w:t>я</w:t>
      </w:r>
      <w:r w:rsidRPr="00636C2A">
        <w:rPr>
          <w:rFonts w:eastAsia="Calibri"/>
          <w:sz w:val="28"/>
          <w:szCs w:val="28"/>
        </w:rPr>
        <w:t xml:space="preserve"> позволи</w:t>
      </w:r>
      <w:r w:rsidR="00A13848">
        <w:rPr>
          <w:rFonts w:eastAsia="Calibri"/>
          <w:sz w:val="28"/>
          <w:szCs w:val="28"/>
        </w:rPr>
        <w:t>т</w:t>
      </w:r>
      <w:r w:rsidRPr="00636C2A">
        <w:rPr>
          <w:bCs/>
          <w:sz w:val="28"/>
          <w:szCs w:val="28"/>
        </w:rPr>
        <w:t xml:space="preserve"> </w:t>
      </w:r>
      <w:r w:rsidR="00030CFE" w:rsidRPr="00636C2A">
        <w:rPr>
          <w:bCs/>
          <w:sz w:val="28"/>
          <w:szCs w:val="28"/>
        </w:rPr>
        <w:t xml:space="preserve">расширить и закрепить знания в области профилактики и </w:t>
      </w:r>
      <w:r w:rsidR="00FC1ABB" w:rsidRPr="00636C2A">
        <w:rPr>
          <w:bCs/>
          <w:sz w:val="28"/>
          <w:szCs w:val="28"/>
        </w:rPr>
        <w:t>противодействи</w:t>
      </w:r>
      <w:r w:rsidR="00A13848">
        <w:rPr>
          <w:bCs/>
          <w:sz w:val="28"/>
          <w:szCs w:val="28"/>
        </w:rPr>
        <w:t>ю</w:t>
      </w:r>
      <w:r w:rsidR="00FC1ABB" w:rsidRPr="00636C2A">
        <w:rPr>
          <w:bCs/>
          <w:sz w:val="28"/>
          <w:szCs w:val="28"/>
        </w:rPr>
        <w:t xml:space="preserve"> </w:t>
      </w:r>
      <w:r w:rsidR="00030CFE" w:rsidRPr="00636C2A">
        <w:rPr>
          <w:bCs/>
          <w:sz w:val="28"/>
          <w:szCs w:val="28"/>
        </w:rPr>
        <w:t>идеологии терроризма.</w:t>
      </w:r>
    </w:p>
    <w:p w:rsidR="00B4547B" w:rsidRDefault="00B4547B" w:rsidP="00FC1ABB">
      <w:pPr>
        <w:ind w:firstLine="709"/>
        <w:jc w:val="both"/>
        <w:rPr>
          <w:bCs/>
          <w:sz w:val="28"/>
          <w:szCs w:val="28"/>
        </w:rPr>
      </w:pPr>
    </w:p>
    <w:p w:rsidR="00100D8F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12 Статистических данных.</w:t>
      </w:r>
    </w:p>
    <w:p w:rsidR="00814F8F" w:rsidRPr="00636C2A" w:rsidRDefault="00814F8F" w:rsidP="00100D8F">
      <w:pPr>
        <w:ind w:firstLine="709"/>
        <w:jc w:val="both"/>
        <w:rPr>
          <w:b/>
          <w:bCs/>
          <w:sz w:val="28"/>
          <w:szCs w:val="28"/>
        </w:rPr>
      </w:pPr>
    </w:p>
    <w:p w:rsidR="00AF207B" w:rsidRPr="00636C2A" w:rsidRDefault="00AF207B" w:rsidP="0052017B">
      <w:pPr>
        <w:ind w:firstLine="708"/>
        <w:jc w:val="both"/>
        <w:rPr>
          <w:bCs/>
          <w:sz w:val="28"/>
          <w:szCs w:val="28"/>
        </w:rPr>
      </w:pPr>
      <w:r w:rsidRPr="00636C2A">
        <w:rPr>
          <w:bCs/>
          <w:sz w:val="28"/>
          <w:szCs w:val="28"/>
        </w:rPr>
        <w:t xml:space="preserve">При АТК города Когалыма функционируют </w:t>
      </w:r>
      <w:r w:rsidRPr="002E3DE0">
        <w:rPr>
          <w:bCs/>
          <w:color w:val="000000" w:themeColor="text1"/>
          <w:sz w:val="28"/>
          <w:szCs w:val="28"/>
        </w:rPr>
        <w:t xml:space="preserve">3 постоянно </w:t>
      </w:r>
      <w:r w:rsidRPr="00636C2A">
        <w:rPr>
          <w:bCs/>
          <w:sz w:val="28"/>
          <w:szCs w:val="28"/>
        </w:rPr>
        <w:t>действующие группы: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lastRenderedPageBreak/>
        <w:t>- по информационному сопровождению антитеррористической деятельности и информационному противодействию распространению идеологии терроризма;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- по профилактике террористических угроз, минимизации </w:t>
      </w:r>
      <w:r w:rsidR="0052017B">
        <w:rPr>
          <w:sz w:val="28"/>
          <w:szCs w:val="28"/>
        </w:rPr>
        <w:t xml:space="preserve">                             </w:t>
      </w:r>
      <w:r w:rsidRPr="00636C2A">
        <w:rPr>
          <w:sz w:val="28"/>
          <w:szCs w:val="28"/>
        </w:rPr>
        <w:t>их последствий и обеспечению антитеррористической защищенности объектов социальной сферы с массовым пребыванием людей (образования, спорта, культуры, искусства и здравоохранения);</w:t>
      </w:r>
    </w:p>
    <w:p w:rsidR="00AF207B" w:rsidRPr="00636C2A" w:rsidRDefault="00AF207B" w:rsidP="00AF207B">
      <w:pPr>
        <w:ind w:firstLine="709"/>
        <w:jc w:val="both"/>
        <w:rPr>
          <w:sz w:val="28"/>
          <w:szCs w:val="28"/>
        </w:rPr>
      </w:pPr>
      <w:r w:rsidRPr="00636C2A">
        <w:rPr>
          <w:sz w:val="28"/>
          <w:szCs w:val="28"/>
        </w:rPr>
        <w:t xml:space="preserve">- по профилактике террористических угроз, минимизации </w:t>
      </w:r>
      <w:r w:rsidR="0052017B">
        <w:rPr>
          <w:sz w:val="28"/>
          <w:szCs w:val="28"/>
        </w:rPr>
        <w:t xml:space="preserve">                              </w:t>
      </w:r>
      <w:r w:rsidRPr="00636C2A">
        <w:rPr>
          <w:sz w:val="28"/>
          <w:szCs w:val="28"/>
        </w:rPr>
        <w:t>их последствий и обеспечению антитеррористической защищенности объектов энергетики, жилищно-коммунального хозяйства и транспорта.</w:t>
      </w:r>
    </w:p>
    <w:p w:rsidR="00100D8F" w:rsidRPr="00636C2A" w:rsidRDefault="00100D8F" w:rsidP="00AF207B">
      <w:pPr>
        <w:jc w:val="both"/>
        <w:rPr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13 Статистических данных.</w:t>
      </w:r>
    </w:p>
    <w:p w:rsidR="00100D8F" w:rsidRPr="00636C2A" w:rsidRDefault="00100D8F" w:rsidP="00100D8F">
      <w:pPr>
        <w:ind w:firstLine="709"/>
        <w:jc w:val="both"/>
        <w:rPr>
          <w:rStyle w:val="a3"/>
          <w:bCs/>
          <w:iCs/>
          <w:sz w:val="28"/>
          <w:szCs w:val="28"/>
        </w:rPr>
      </w:pPr>
      <w:r w:rsidRPr="00636C2A">
        <w:rPr>
          <w:bCs/>
          <w:iCs/>
          <w:sz w:val="28"/>
          <w:szCs w:val="28"/>
        </w:rPr>
        <w:t>Информация о состоянии антитеррористической защищенности мест массового пребывания людей, включенных в перечень муниципального образования:</w:t>
      </w:r>
    </w:p>
    <w:p w:rsidR="00100D8F" w:rsidRPr="00636C2A" w:rsidRDefault="00100D8F" w:rsidP="00100D8F">
      <w:pPr>
        <w:ind w:firstLine="709"/>
        <w:jc w:val="both"/>
        <w:rPr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559"/>
        <w:gridCol w:w="1701"/>
        <w:gridCol w:w="1985"/>
        <w:gridCol w:w="1985"/>
      </w:tblGrid>
      <w:tr w:rsidR="00AF207B" w:rsidRPr="00636C2A" w:rsidTr="0071684E">
        <w:trPr>
          <w:trHeight w:val="759"/>
          <w:jc w:val="center"/>
        </w:trPr>
        <w:tc>
          <w:tcPr>
            <w:tcW w:w="567" w:type="dxa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№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proofErr w:type="spellStart"/>
            <w:r w:rsidRPr="00814F8F">
              <w:rPr>
                <w:b/>
                <w:sz w:val="22"/>
                <w:szCs w:val="22"/>
              </w:rPr>
              <w:t>п.п</w:t>
            </w:r>
            <w:proofErr w:type="spellEnd"/>
            <w:r w:rsidRPr="00814F8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Присвоенная категория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Паспорт утвержден и согласован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i/>
                <w:sz w:val="22"/>
                <w:szCs w:val="22"/>
              </w:rPr>
            </w:pPr>
            <w:r w:rsidRPr="00814F8F">
              <w:rPr>
                <w:b/>
                <w:i/>
                <w:sz w:val="22"/>
                <w:szCs w:val="22"/>
              </w:rPr>
              <w:t>(да – 1, нет – 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Паспорт актуализирован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в текущем году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i/>
                <w:sz w:val="22"/>
                <w:szCs w:val="22"/>
              </w:rPr>
            </w:pPr>
            <w:r w:rsidRPr="00814F8F">
              <w:rPr>
                <w:b/>
                <w:i/>
                <w:sz w:val="22"/>
                <w:szCs w:val="22"/>
              </w:rPr>
              <w:t>(да – 1, нет – 0)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814F8F" w:rsidRDefault="00AF207B" w:rsidP="0071684E">
            <w:pPr>
              <w:suppressLineNumbers/>
              <w:jc w:val="center"/>
              <w:rPr>
                <w:b/>
                <w:sz w:val="22"/>
                <w:szCs w:val="22"/>
              </w:rPr>
            </w:pPr>
            <w:r w:rsidRPr="00814F8F">
              <w:rPr>
                <w:b/>
                <w:sz w:val="22"/>
                <w:szCs w:val="22"/>
              </w:rPr>
              <w:t>ММПЛ соответствует предъявляемым требованиям</w:t>
            </w:r>
          </w:p>
          <w:p w:rsidR="00AF207B" w:rsidRPr="00814F8F" w:rsidRDefault="00AF207B" w:rsidP="0071684E">
            <w:pPr>
              <w:suppressLineNumbers/>
              <w:jc w:val="center"/>
              <w:rPr>
                <w:b/>
                <w:i/>
                <w:sz w:val="22"/>
                <w:szCs w:val="22"/>
              </w:rPr>
            </w:pPr>
            <w:r w:rsidRPr="00814F8F">
              <w:rPr>
                <w:b/>
                <w:i/>
                <w:sz w:val="22"/>
                <w:szCs w:val="22"/>
              </w:rPr>
              <w:t>(да – 1, нет – 0)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Здание Администрации города Когалыма, г. Когалым, </w:t>
            </w:r>
            <w:r w:rsidRPr="00636C2A">
              <w:rPr>
                <w:sz w:val="28"/>
                <w:szCs w:val="28"/>
              </w:rPr>
              <w:br/>
              <w:t>ул. Дружбы народов, 7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color w:val="000000"/>
                <w:sz w:val="28"/>
                <w:szCs w:val="28"/>
              </w:rPr>
            </w:pPr>
            <w:r w:rsidRPr="00636C2A">
              <w:rPr>
                <w:color w:val="000000"/>
                <w:sz w:val="28"/>
                <w:szCs w:val="28"/>
              </w:rPr>
              <w:t xml:space="preserve">Спортивно-культурный комплекс «Галактика», </w:t>
            </w:r>
            <w:proofErr w:type="spellStart"/>
            <w:r w:rsidRPr="00636C2A">
              <w:rPr>
                <w:color w:val="000000"/>
                <w:sz w:val="28"/>
                <w:szCs w:val="28"/>
              </w:rPr>
              <w:t>г.Когалым</w:t>
            </w:r>
            <w:proofErr w:type="spellEnd"/>
            <w:r w:rsidRPr="00636C2A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6C2A">
              <w:rPr>
                <w:color w:val="000000"/>
                <w:sz w:val="28"/>
                <w:szCs w:val="28"/>
              </w:rPr>
              <w:t>ул.Дружбы</w:t>
            </w:r>
            <w:proofErr w:type="spellEnd"/>
            <w:r w:rsidRPr="00636C2A">
              <w:rPr>
                <w:color w:val="000000"/>
                <w:sz w:val="28"/>
                <w:szCs w:val="28"/>
              </w:rPr>
              <w:t xml:space="preserve"> народов, 60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Бульвар вдоль улицы Мира в городе Когалыме, г.Когалым, ул. Мира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52017B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 xml:space="preserve">Зона отдыха по улице Сибирская (в состав входит </w:t>
            </w:r>
            <w:r w:rsidR="0052017B">
              <w:rPr>
                <w:sz w:val="28"/>
                <w:szCs w:val="28"/>
              </w:rPr>
              <w:t>«</w:t>
            </w:r>
            <w:r w:rsidRPr="00636C2A">
              <w:rPr>
                <w:sz w:val="28"/>
                <w:szCs w:val="28"/>
              </w:rPr>
              <w:t>Парк Победы</w:t>
            </w:r>
            <w:r w:rsidR="0052017B">
              <w:rPr>
                <w:sz w:val="28"/>
                <w:szCs w:val="28"/>
              </w:rPr>
              <w:t>»</w:t>
            </w:r>
            <w:r w:rsidRPr="00636C2A">
              <w:rPr>
                <w:sz w:val="28"/>
                <w:szCs w:val="28"/>
              </w:rPr>
              <w:t xml:space="preserve">, </w:t>
            </w:r>
            <w:r w:rsidR="0052017B">
              <w:rPr>
                <w:sz w:val="28"/>
                <w:szCs w:val="28"/>
              </w:rPr>
              <w:t>«</w:t>
            </w:r>
            <w:r w:rsidRPr="00636C2A">
              <w:rPr>
                <w:sz w:val="28"/>
                <w:szCs w:val="28"/>
              </w:rPr>
              <w:t>Военной техники</w:t>
            </w:r>
            <w:r w:rsidR="0052017B">
              <w:rPr>
                <w:sz w:val="28"/>
                <w:szCs w:val="28"/>
              </w:rPr>
              <w:t>»</w:t>
            </w:r>
            <w:r w:rsidRPr="00636C2A">
              <w:rPr>
                <w:sz w:val="28"/>
                <w:szCs w:val="28"/>
              </w:rPr>
              <w:t xml:space="preserve">), г. </w:t>
            </w:r>
            <w:r w:rsidRPr="00636C2A">
              <w:rPr>
                <w:sz w:val="28"/>
                <w:szCs w:val="28"/>
              </w:rPr>
              <w:lastRenderedPageBreak/>
              <w:t>Когалым,</w:t>
            </w:r>
            <w:r w:rsidRPr="00636C2A">
              <w:rPr>
                <w:sz w:val="28"/>
                <w:szCs w:val="28"/>
              </w:rPr>
              <w:br/>
              <w:t>ул. Сибирская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  <w:tr w:rsidR="00AF207B" w:rsidRPr="00636C2A" w:rsidTr="0071684E">
        <w:trPr>
          <w:trHeight w:val="45"/>
          <w:jc w:val="center"/>
        </w:trPr>
        <w:tc>
          <w:tcPr>
            <w:tcW w:w="567" w:type="dxa"/>
            <w:vAlign w:val="center"/>
          </w:tcPr>
          <w:p w:rsidR="00AF207B" w:rsidRPr="00636C2A" w:rsidRDefault="00AF207B" w:rsidP="0071684E">
            <w:pPr>
              <w:numPr>
                <w:ilvl w:val="0"/>
                <w:numId w:val="1"/>
              </w:numPr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2117B8">
              <w:rPr>
                <w:sz w:val="28"/>
                <w:szCs w:val="28"/>
              </w:rPr>
              <w:t>Городской пляж города Когалыма,</w:t>
            </w:r>
            <w:r w:rsidRPr="002117B8">
              <w:rPr>
                <w:sz w:val="28"/>
                <w:szCs w:val="28"/>
              </w:rPr>
              <w:br/>
              <w:t>г. Когалым</w:t>
            </w:r>
          </w:p>
        </w:tc>
        <w:tc>
          <w:tcPr>
            <w:tcW w:w="1559" w:type="dxa"/>
            <w:vAlign w:val="center"/>
          </w:tcPr>
          <w:p w:rsidR="00AF207B" w:rsidRPr="00636C2A" w:rsidRDefault="00AF207B" w:rsidP="0071684E">
            <w:pPr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5E4898" w:rsidP="0071684E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207B" w:rsidRPr="00636C2A" w:rsidRDefault="00AF207B" w:rsidP="0071684E">
            <w:pPr>
              <w:suppressLineNumbers/>
              <w:jc w:val="center"/>
              <w:rPr>
                <w:sz w:val="28"/>
                <w:szCs w:val="28"/>
              </w:rPr>
            </w:pPr>
            <w:r w:rsidRPr="00636C2A">
              <w:rPr>
                <w:sz w:val="28"/>
                <w:szCs w:val="28"/>
              </w:rPr>
              <w:t>1</w:t>
            </w:r>
          </w:p>
        </w:tc>
      </w:tr>
    </w:tbl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100D8F" w:rsidRPr="00636C2A" w:rsidRDefault="00AF207B" w:rsidP="00100D8F">
      <w:pPr>
        <w:ind w:firstLine="709"/>
        <w:jc w:val="both"/>
        <w:rPr>
          <w:iCs/>
          <w:sz w:val="28"/>
          <w:szCs w:val="28"/>
        </w:rPr>
      </w:pPr>
      <w:r w:rsidRPr="00636C2A">
        <w:rPr>
          <w:iCs/>
          <w:sz w:val="28"/>
          <w:szCs w:val="28"/>
        </w:rPr>
        <w:t>Улучшена эффективность антитеррористической защищенности объектов.</w:t>
      </w:r>
    </w:p>
    <w:p w:rsidR="00100D8F" w:rsidRPr="00636C2A" w:rsidRDefault="00100D8F" w:rsidP="00100D8F">
      <w:pPr>
        <w:ind w:firstLine="709"/>
        <w:jc w:val="both"/>
        <w:rPr>
          <w:bCs/>
          <w:sz w:val="28"/>
          <w:szCs w:val="28"/>
        </w:rPr>
      </w:pPr>
    </w:p>
    <w:p w:rsidR="00100D8F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15 Статистических данных.</w:t>
      </w:r>
    </w:p>
    <w:p w:rsidR="00041045" w:rsidRPr="00636C2A" w:rsidRDefault="00041045" w:rsidP="00100D8F">
      <w:pPr>
        <w:ind w:firstLine="709"/>
        <w:jc w:val="both"/>
        <w:rPr>
          <w:b/>
          <w:bCs/>
          <w:sz w:val="28"/>
          <w:szCs w:val="28"/>
        </w:rPr>
      </w:pPr>
    </w:p>
    <w:p w:rsidR="00AF207B" w:rsidRPr="007B5193" w:rsidRDefault="00AF207B" w:rsidP="00AF207B">
      <w:pPr>
        <w:ind w:firstLine="709"/>
        <w:jc w:val="both"/>
        <w:rPr>
          <w:sz w:val="28"/>
          <w:szCs w:val="28"/>
        </w:rPr>
      </w:pPr>
      <w:r w:rsidRPr="007B5193">
        <w:rPr>
          <w:sz w:val="28"/>
          <w:szCs w:val="28"/>
        </w:rPr>
        <w:t>В ходе проверок в 202</w:t>
      </w:r>
      <w:r w:rsidR="00F20875" w:rsidRPr="007B5193">
        <w:rPr>
          <w:sz w:val="28"/>
          <w:szCs w:val="28"/>
        </w:rPr>
        <w:t>3</w:t>
      </w:r>
      <w:r w:rsidRPr="007B5193">
        <w:rPr>
          <w:sz w:val="28"/>
          <w:szCs w:val="28"/>
        </w:rPr>
        <w:t xml:space="preserve"> году основными недостатками, выявленными в ходе обследований объектов, являются:</w:t>
      </w:r>
    </w:p>
    <w:p w:rsidR="00100D8F" w:rsidRPr="007B5193" w:rsidRDefault="00AF207B" w:rsidP="005E4898">
      <w:pPr>
        <w:ind w:firstLine="709"/>
        <w:jc w:val="both"/>
        <w:rPr>
          <w:sz w:val="28"/>
          <w:szCs w:val="28"/>
        </w:rPr>
      </w:pPr>
      <w:r w:rsidRPr="007B5193">
        <w:rPr>
          <w:sz w:val="28"/>
          <w:szCs w:val="28"/>
        </w:rPr>
        <w:t>- незавершенные мероприятия по уст</w:t>
      </w:r>
      <w:r w:rsidR="005E4898" w:rsidRPr="007B5193">
        <w:rPr>
          <w:sz w:val="28"/>
          <w:szCs w:val="28"/>
        </w:rPr>
        <w:t>ановке дополнительных систе</w:t>
      </w:r>
      <w:r w:rsidR="002E3DE0" w:rsidRPr="007B5193">
        <w:rPr>
          <w:sz w:val="28"/>
          <w:szCs w:val="28"/>
        </w:rPr>
        <w:t>м видеонаблюдения;</w:t>
      </w:r>
    </w:p>
    <w:p w:rsidR="002E3DE0" w:rsidRDefault="002E3DE0" w:rsidP="005E4898">
      <w:pPr>
        <w:ind w:firstLine="709"/>
        <w:jc w:val="both"/>
        <w:rPr>
          <w:sz w:val="28"/>
          <w:szCs w:val="28"/>
        </w:rPr>
      </w:pPr>
      <w:r w:rsidRPr="007B5193">
        <w:rPr>
          <w:sz w:val="28"/>
          <w:szCs w:val="28"/>
        </w:rPr>
        <w:t>- низкий уровень знаний физической охраны</w:t>
      </w:r>
      <w:r w:rsidR="00342190" w:rsidRPr="007B5193">
        <w:rPr>
          <w:sz w:val="28"/>
          <w:szCs w:val="28"/>
        </w:rPr>
        <w:t>,</w:t>
      </w:r>
      <w:r w:rsidRPr="007B5193">
        <w:rPr>
          <w:sz w:val="28"/>
          <w:szCs w:val="28"/>
        </w:rPr>
        <w:t xml:space="preserve"> оказывающих услуги на объекте в области порядка действий при угрозах террористического характера.</w:t>
      </w:r>
      <w:r>
        <w:rPr>
          <w:sz w:val="28"/>
          <w:szCs w:val="28"/>
        </w:rPr>
        <w:t xml:space="preserve"> </w:t>
      </w:r>
    </w:p>
    <w:p w:rsidR="005E4898" w:rsidRPr="005E4898" w:rsidRDefault="005E4898" w:rsidP="005E4898">
      <w:pPr>
        <w:ind w:firstLine="709"/>
        <w:jc w:val="both"/>
        <w:rPr>
          <w:sz w:val="28"/>
          <w:szCs w:val="28"/>
        </w:rPr>
      </w:pPr>
    </w:p>
    <w:p w:rsidR="00100D8F" w:rsidRPr="00636C2A" w:rsidRDefault="00100D8F" w:rsidP="00100D8F">
      <w:pPr>
        <w:ind w:firstLine="709"/>
        <w:jc w:val="both"/>
        <w:rPr>
          <w:b/>
          <w:bCs/>
          <w:sz w:val="28"/>
          <w:szCs w:val="28"/>
        </w:rPr>
      </w:pPr>
      <w:r w:rsidRPr="00636C2A">
        <w:rPr>
          <w:b/>
          <w:bCs/>
          <w:sz w:val="28"/>
          <w:szCs w:val="28"/>
        </w:rPr>
        <w:t>Информация к пункту 17 Статистических данных.</w:t>
      </w:r>
    </w:p>
    <w:p w:rsidR="00100D8F" w:rsidRPr="00636C2A" w:rsidRDefault="00100D8F" w:rsidP="00AF207B">
      <w:pPr>
        <w:jc w:val="both"/>
        <w:rPr>
          <w:b/>
          <w:bCs/>
          <w:i/>
          <w:sz w:val="28"/>
          <w:szCs w:val="28"/>
          <w:u w:val="single"/>
        </w:rPr>
      </w:pPr>
    </w:p>
    <w:p w:rsidR="00AF207B" w:rsidRPr="000E3EB0" w:rsidRDefault="00AF207B" w:rsidP="00B7766B">
      <w:pPr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0E3EB0">
        <w:rPr>
          <w:sz w:val="28"/>
          <w:szCs w:val="28"/>
          <w:lang w:eastAsia="ru-RU"/>
        </w:rPr>
        <w:t>С несовершеннолетними, в том числе состоящими на профилактическом учете в ОМВД России по г</w:t>
      </w:r>
      <w:r w:rsidR="0052017B" w:rsidRPr="000E3EB0">
        <w:rPr>
          <w:sz w:val="28"/>
          <w:szCs w:val="28"/>
          <w:lang w:eastAsia="ru-RU"/>
        </w:rPr>
        <w:t>ороду</w:t>
      </w:r>
      <w:r w:rsidRPr="000E3EB0">
        <w:rPr>
          <w:sz w:val="28"/>
          <w:szCs w:val="28"/>
          <w:lang w:eastAsia="ru-RU"/>
        </w:rPr>
        <w:t xml:space="preserve"> Когалыму, родителями (законными представителями) специалистами образовательных организаций проведены </w:t>
      </w:r>
      <w:r w:rsidRPr="000E3EB0">
        <w:rPr>
          <w:color w:val="000000" w:themeColor="text1"/>
          <w:sz w:val="28"/>
          <w:szCs w:val="28"/>
          <w:lang w:eastAsia="ru-RU"/>
        </w:rPr>
        <w:t>индивидуальные разъяснительные беседы по формированию стойкого неприятия идеологии терроризма и привитию традиционных российских духовно-нравственных ценностей с участием представителей религиозных организаций города Когалыма</w:t>
      </w:r>
      <w:r w:rsidR="00814F8F" w:rsidRPr="000E3EB0">
        <w:rPr>
          <w:color w:val="000000" w:themeColor="text1"/>
          <w:sz w:val="28"/>
          <w:szCs w:val="28"/>
          <w:lang w:eastAsia="ru-RU"/>
        </w:rPr>
        <w:t>.</w:t>
      </w:r>
    </w:p>
    <w:p w:rsidR="00AF207B" w:rsidRPr="000E3EB0" w:rsidRDefault="003614AA" w:rsidP="00AF207B">
      <w:pPr>
        <w:ind w:firstLine="708"/>
        <w:jc w:val="both"/>
        <w:rPr>
          <w:sz w:val="28"/>
          <w:szCs w:val="28"/>
        </w:rPr>
      </w:pPr>
      <w:r w:rsidRPr="000E3EB0">
        <w:rPr>
          <w:sz w:val="28"/>
          <w:szCs w:val="28"/>
        </w:rPr>
        <w:t xml:space="preserve">На базе АНО «РЦ НКО» </w:t>
      </w:r>
      <w:r w:rsidR="00AF207B" w:rsidRPr="000E3EB0">
        <w:rPr>
          <w:rFonts w:eastAsia="Calibri"/>
          <w:color w:val="000000" w:themeColor="text1"/>
          <w:sz w:val="28"/>
          <w:szCs w:val="28"/>
        </w:rPr>
        <w:t xml:space="preserve">во </w:t>
      </w:r>
      <w:r w:rsidR="00AF207B" w:rsidRPr="000E3EB0">
        <w:rPr>
          <w:rFonts w:eastAsia="Calibri"/>
          <w:sz w:val="28"/>
          <w:szCs w:val="28"/>
        </w:rPr>
        <w:t>взаимодействии с лидерами национально-культурных организаций города Когалыма в период с января</w:t>
      </w:r>
      <w:r w:rsidR="002B7788" w:rsidRPr="000E3EB0">
        <w:rPr>
          <w:rFonts w:eastAsia="Calibri"/>
          <w:sz w:val="28"/>
          <w:szCs w:val="28"/>
        </w:rPr>
        <w:t xml:space="preserve"> </w:t>
      </w:r>
      <w:r w:rsidR="00AF207B" w:rsidRPr="000E3EB0">
        <w:rPr>
          <w:rFonts w:eastAsia="Calibri"/>
          <w:sz w:val="28"/>
          <w:szCs w:val="28"/>
        </w:rPr>
        <w:t xml:space="preserve">по </w:t>
      </w:r>
      <w:r w:rsidR="005E4898" w:rsidRPr="000E3EB0">
        <w:rPr>
          <w:rFonts w:eastAsia="Calibri"/>
          <w:sz w:val="28"/>
          <w:szCs w:val="28"/>
        </w:rPr>
        <w:t>июнь</w:t>
      </w:r>
      <w:r w:rsidR="00AF207B" w:rsidRPr="000E3EB0">
        <w:rPr>
          <w:rFonts w:eastAsia="Calibri"/>
          <w:sz w:val="28"/>
          <w:szCs w:val="28"/>
        </w:rPr>
        <w:t xml:space="preserve"> 20</w:t>
      </w:r>
      <w:r w:rsidR="00F20875" w:rsidRPr="000E3EB0">
        <w:rPr>
          <w:rFonts w:eastAsia="Calibri"/>
          <w:sz w:val="28"/>
          <w:szCs w:val="28"/>
        </w:rPr>
        <w:t>23</w:t>
      </w:r>
      <w:r w:rsidR="00AF207B" w:rsidRPr="000E3EB0">
        <w:rPr>
          <w:rFonts w:eastAsia="Calibri"/>
          <w:sz w:val="28"/>
          <w:szCs w:val="28"/>
        </w:rPr>
        <w:t xml:space="preserve"> года </w:t>
      </w:r>
      <w:r w:rsidR="003F1C78" w:rsidRPr="000E3EB0">
        <w:rPr>
          <w:rFonts w:eastAsia="Calibri"/>
          <w:sz w:val="28"/>
          <w:szCs w:val="28"/>
        </w:rPr>
        <w:t xml:space="preserve">проведено </w:t>
      </w:r>
      <w:r w:rsidR="000E3EB0" w:rsidRPr="000E3EB0">
        <w:rPr>
          <w:rFonts w:eastAsia="Calibri"/>
          <w:sz w:val="28"/>
          <w:szCs w:val="28"/>
        </w:rPr>
        <w:t>407</w:t>
      </w:r>
      <w:r w:rsidR="007716B2" w:rsidRPr="000E3EB0">
        <w:rPr>
          <w:rFonts w:eastAsia="Calibri"/>
          <w:sz w:val="28"/>
          <w:szCs w:val="28"/>
        </w:rPr>
        <w:t xml:space="preserve"> </w:t>
      </w:r>
      <w:r w:rsidR="00AF207B" w:rsidRPr="000E3EB0">
        <w:rPr>
          <w:rFonts w:eastAsia="Calibri"/>
          <w:sz w:val="28"/>
          <w:szCs w:val="28"/>
        </w:rPr>
        <w:t>п</w:t>
      </w:r>
      <w:r w:rsidR="00AF207B" w:rsidRPr="000E3EB0">
        <w:rPr>
          <w:sz w:val="28"/>
          <w:szCs w:val="28"/>
        </w:rPr>
        <w:t>рофилактически</w:t>
      </w:r>
      <w:r w:rsidR="003F1C78" w:rsidRPr="000E3EB0">
        <w:rPr>
          <w:sz w:val="28"/>
          <w:szCs w:val="28"/>
        </w:rPr>
        <w:t>х</w:t>
      </w:r>
      <w:r w:rsidR="00342190" w:rsidRPr="000E3EB0">
        <w:rPr>
          <w:sz w:val="28"/>
          <w:szCs w:val="28"/>
        </w:rPr>
        <w:t xml:space="preserve"> мероприяти</w:t>
      </w:r>
      <w:r w:rsidR="000E3EB0" w:rsidRPr="000E3EB0">
        <w:rPr>
          <w:sz w:val="28"/>
          <w:szCs w:val="28"/>
        </w:rPr>
        <w:t>й</w:t>
      </w:r>
      <w:r w:rsidR="00AF207B" w:rsidRPr="000E3EB0">
        <w:rPr>
          <w:sz w:val="28"/>
          <w:szCs w:val="28"/>
        </w:rPr>
        <w:t>, направленные на противодействие распространению среди мигрантов идеологии терроризма:</w:t>
      </w:r>
    </w:p>
    <w:p w:rsidR="00AF207B" w:rsidRPr="000E3EB0" w:rsidRDefault="00427531" w:rsidP="0052017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0E3EB0">
        <w:rPr>
          <w:sz w:val="28"/>
          <w:szCs w:val="28"/>
          <w:lang w:eastAsia="en-US"/>
        </w:rPr>
        <w:t xml:space="preserve">- </w:t>
      </w:r>
      <w:r w:rsidR="00AF207B" w:rsidRPr="000E3EB0">
        <w:rPr>
          <w:sz w:val="28"/>
          <w:szCs w:val="28"/>
          <w:lang w:eastAsia="en-US"/>
        </w:rPr>
        <w:t>Информационная поддержка лидеров на</w:t>
      </w:r>
      <w:r w:rsidR="00342190" w:rsidRPr="000E3EB0">
        <w:rPr>
          <w:sz w:val="28"/>
          <w:szCs w:val="28"/>
          <w:lang w:eastAsia="en-US"/>
        </w:rPr>
        <w:t>ционально-культурных организаций</w:t>
      </w:r>
      <w:r w:rsidR="00AF207B" w:rsidRPr="000E3EB0">
        <w:rPr>
          <w:sz w:val="28"/>
          <w:szCs w:val="28"/>
          <w:lang w:eastAsia="en-US"/>
        </w:rPr>
        <w:t>;</w:t>
      </w:r>
    </w:p>
    <w:p w:rsidR="00AF207B" w:rsidRPr="000E3EB0" w:rsidRDefault="00AF207B" w:rsidP="0052017B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0E3EB0">
        <w:rPr>
          <w:sz w:val="28"/>
          <w:szCs w:val="28"/>
          <w:lang w:eastAsia="en-US"/>
        </w:rPr>
        <w:t>-</w:t>
      </w:r>
      <w:r w:rsidR="002B7788" w:rsidRPr="000E3EB0">
        <w:rPr>
          <w:sz w:val="28"/>
          <w:szCs w:val="28"/>
          <w:lang w:eastAsia="en-US"/>
        </w:rPr>
        <w:t xml:space="preserve"> </w:t>
      </w:r>
      <w:r w:rsidRPr="000E3EB0">
        <w:rPr>
          <w:sz w:val="28"/>
          <w:szCs w:val="28"/>
          <w:lang w:eastAsia="en-US"/>
        </w:rPr>
        <w:t>Ежеквартальное размещение инф</w:t>
      </w:r>
      <w:r w:rsidR="00F20875" w:rsidRPr="000E3EB0">
        <w:rPr>
          <w:sz w:val="28"/>
          <w:szCs w:val="28"/>
          <w:lang w:eastAsia="en-US"/>
        </w:rPr>
        <w:t>ормации о мероприятиях на сайте</w:t>
      </w:r>
      <w:r w:rsidRPr="000E3EB0">
        <w:rPr>
          <w:rStyle w:val="ac"/>
          <w:color w:val="000000" w:themeColor="text1"/>
          <w:sz w:val="28"/>
          <w:szCs w:val="28"/>
          <w:u w:val="none"/>
          <w:lang w:eastAsia="en-US"/>
        </w:rPr>
        <w:t xml:space="preserve"> </w:t>
      </w:r>
      <w:r w:rsidRPr="000E3EB0">
        <w:rPr>
          <w:color w:val="000000" w:themeColor="text1"/>
          <w:sz w:val="28"/>
          <w:szCs w:val="28"/>
          <w:lang w:eastAsia="en-US"/>
        </w:rPr>
        <w:t xml:space="preserve"> </w:t>
      </w:r>
      <w:hyperlink r:id="rId15" w:history="1">
        <w:r w:rsidRPr="000E3EB0">
          <w:rPr>
            <w:rStyle w:val="ac"/>
            <w:color w:val="000000" w:themeColor="text1"/>
            <w:sz w:val="28"/>
            <w:szCs w:val="28"/>
            <w:u w:val="none"/>
            <w:lang w:eastAsia="en-US"/>
          </w:rPr>
          <w:t>https://www.nkokogalym.org</w:t>
        </w:r>
      </w:hyperlink>
      <w:r w:rsidRPr="000E3EB0">
        <w:rPr>
          <w:rStyle w:val="ac"/>
          <w:color w:val="000000" w:themeColor="text1"/>
          <w:sz w:val="28"/>
          <w:szCs w:val="28"/>
          <w:u w:val="none"/>
          <w:lang w:eastAsia="en-US"/>
        </w:rPr>
        <w:t>;</w:t>
      </w:r>
    </w:p>
    <w:p w:rsidR="00AF207B" w:rsidRPr="000E3EB0" w:rsidRDefault="00AF207B" w:rsidP="002B7788">
      <w:pPr>
        <w:ind w:firstLine="708"/>
        <w:jc w:val="both"/>
        <w:rPr>
          <w:sz w:val="28"/>
          <w:szCs w:val="28"/>
        </w:rPr>
      </w:pPr>
      <w:r w:rsidRPr="000E3EB0">
        <w:rPr>
          <w:sz w:val="28"/>
          <w:szCs w:val="28"/>
        </w:rPr>
        <w:t xml:space="preserve">- </w:t>
      </w:r>
      <w:r w:rsidR="006806B6" w:rsidRPr="000E3EB0">
        <w:rPr>
          <w:sz w:val="28"/>
          <w:szCs w:val="28"/>
        </w:rPr>
        <w:t xml:space="preserve">2 раза в месяц </w:t>
      </w:r>
      <w:r w:rsidRPr="000E3EB0">
        <w:rPr>
          <w:sz w:val="28"/>
          <w:szCs w:val="28"/>
        </w:rPr>
        <w:t>проводятся занятия «вежливости» для мигрантов взрослой и детской группы;</w:t>
      </w:r>
    </w:p>
    <w:p w:rsidR="00AF207B" w:rsidRPr="000E3EB0" w:rsidRDefault="00AF207B" w:rsidP="002B7788">
      <w:pPr>
        <w:ind w:firstLine="708"/>
        <w:jc w:val="both"/>
        <w:rPr>
          <w:sz w:val="28"/>
          <w:szCs w:val="28"/>
        </w:rPr>
      </w:pPr>
      <w:r w:rsidRPr="000E3EB0">
        <w:rPr>
          <w:sz w:val="28"/>
          <w:szCs w:val="28"/>
        </w:rPr>
        <w:t>-</w:t>
      </w:r>
      <w:r w:rsidR="002B7788" w:rsidRPr="000E3EB0">
        <w:rPr>
          <w:sz w:val="28"/>
          <w:szCs w:val="28"/>
        </w:rPr>
        <w:t xml:space="preserve"> </w:t>
      </w:r>
      <w:r w:rsidRPr="000E3EB0">
        <w:rPr>
          <w:sz w:val="28"/>
          <w:szCs w:val="28"/>
        </w:rPr>
        <w:t xml:space="preserve">Круглые столы «Вечер юридической помощи», при участии лидеров национально-культурных объединений, представителей органов местного самоуправления и руководителей </w:t>
      </w:r>
      <w:r w:rsidR="003614AA" w:rsidRPr="000E3EB0">
        <w:rPr>
          <w:sz w:val="28"/>
          <w:szCs w:val="28"/>
        </w:rPr>
        <w:t>АНО «РЦ НКО»</w:t>
      </w:r>
      <w:r w:rsidRPr="000E3EB0">
        <w:rPr>
          <w:sz w:val="28"/>
          <w:szCs w:val="28"/>
        </w:rPr>
        <w:t>.</w:t>
      </w:r>
    </w:p>
    <w:p w:rsidR="00AF207B" w:rsidRPr="000E3EB0" w:rsidRDefault="00AF207B" w:rsidP="002B7788">
      <w:pPr>
        <w:ind w:firstLine="708"/>
        <w:jc w:val="both"/>
        <w:rPr>
          <w:sz w:val="28"/>
          <w:szCs w:val="28"/>
        </w:rPr>
      </w:pPr>
      <w:r w:rsidRPr="000E3EB0">
        <w:rPr>
          <w:sz w:val="28"/>
          <w:szCs w:val="28"/>
        </w:rPr>
        <w:t>- На постоянной основе с группами взрослого и детского до 16 лет населения проводятся занятия «Русский как иностранный»</w:t>
      </w:r>
      <w:r w:rsidR="006806B6" w:rsidRPr="000E3EB0">
        <w:rPr>
          <w:sz w:val="28"/>
          <w:szCs w:val="28"/>
        </w:rPr>
        <w:t>.</w:t>
      </w:r>
    </w:p>
    <w:p w:rsidR="00AF207B" w:rsidRPr="000E3EB0" w:rsidRDefault="00AF207B" w:rsidP="00AF207B">
      <w:pPr>
        <w:ind w:firstLine="709"/>
        <w:jc w:val="both"/>
        <w:rPr>
          <w:sz w:val="28"/>
          <w:szCs w:val="28"/>
        </w:rPr>
      </w:pPr>
      <w:r w:rsidRPr="000E3EB0">
        <w:rPr>
          <w:sz w:val="28"/>
          <w:szCs w:val="28"/>
        </w:rPr>
        <w:t xml:space="preserve">Кроме того, представители религиозных объединений входят в состав Межведомственной комиссии по профилактике экстремизма в городе </w:t>
      </w:r>
      <w:r w:rsidR="00AF25C0" w:rsidRPr="000E3EB0">
        <w:rPr>
          <w:sz w:val="28"/>
          <w:szCs w:val="28"/>
        </w:rPr>
        <w:t>Когалыме (</w:t>
      </w:r>
      <w:r w:rsidR="002B7788" w:rsidRPr="000E3EB0">
        <w:rPr>
          <w:sz w:val="28"/>
          <w:szCs w:val="28"/>
        </w:rPr>
        <w:t xml:space="preserve">проведено </w:t>
      </w:r>
      <w:r w:rsidR="006806B6" w:rsidRPr="000E3EB0">
        <w:rPr>
          <w:sz w:val="28"/>
          <w:szCs w:val="28"/>
        </w:rPr>
        <w:t>1</w:t>
      </w:r>
      <w:r w:rsidRPr="000E3EB0">
        <w:rPr>
          <w:sz w:val="28"/>
          <w:szCs w:val="28"/>
        </w:rPr>
        <w:t xml:space="preserve"> заседани</w:t>
      </w:r>
      <w:r w:rsidR="006806B6" w:rsidRPr="000E3EB0">
        <w:rPr>
          <w:sz w:val="28"/>
          <w:szCs w:val="28"/>
        </w:rPr>
        <w:t>е</w:t>
      </w:r>
      <w:r w:rsidRPr="000E3EB0">
        <w:rPr>
          <w:sz w:val="28"/>
          <w:szCs w:val="28"/>
        </w:rPr>
        <w:t xml:space="preserve">) и постоянно действующей рабочей группы </w:t>
      </w:r>
      <w:r w:rsidRPr="000E3EB0">
        <w:rPr>
          <w:sz w:val="28"/>
          <w:szCs w:val="28"/>
        </w:rPr>
        <w:lastRenderedPageBreak/>
        <w:t>АТК города Когалыма по информационному сопровождению антитеррористической деятельности и информационному противодействию распространению идеологии терроризма (</w:t>
      </w:r>
      <w:r w:rsidR="002B7788" w:rsidRPr="000E3EB0">
        <w:rPr>
          <w:sz w:val="28"/>
          <w:szCs w:val="28"/>
        </w:rPr>
        <w:t xml:space="preserve">проведено </w:t>
      </w:r>
      <w:r w:rsidR="00ED6E4A" w:rsidRPr="000E3EB0">
        <w:rPr>
          <w:sz w:val="28"/>
          <w:szCs w:val="28"/>
        </w:rPr>
        <w:t>1 заседание</w:t>
      </w:r>
      <w:r w:rsidRPr="000E3EB0">
        <w:rPr>
          <w:sz w:val="28"/>
          <w:szCs w:val="28"/>
        </w:rPr>
        <w:t>).</w:t>
      </w:r>
    </w:p>
    <w:p w:rsidR="00AF207B" w:rsidRPr="000E3EB0" w:rsidRDefault="00AF207B" w:rsidP="00AF207B">
      <w:pPr>
        <w:ind w:firstLine="709"/>
        <w:jc w:val="both"/>
        <w:rPr>
          <w:sz w:val="28"/>
          <w:szCs w:val="28"/>
        </w:rPr>
      </w:pPr>
      <w:r w:rsidRPr="000E3EB0">
        <w:rPr>
          <w:sz w:val="28"/>
          <w:szCs w:val="28"/>
        </w:rPr>
        <w:t xml:space="preserve">Благодаря организованному межведомственному взаимодействию органов местного самоуправления с общественными национальными </w:t>
      </w:r>
      <w:r w:rsidR="002B7788" w:rsidRPr="000E3EB0">
        <w:rPr>
          <w:sz w:val="28"/>
          <w:szCs w:val="28"/>
        </w:rPr>
        <w:t xml:space="preserve">                     </w:t>
      </w:r>
      <w:r w:rsidRPr="000E3EB0">
        <w:rPr>
          <w:sz w:val="28"/>
          <w:szCs w:val="28"/>
        </w:rPr>
        <w:t>и религиозными объединениями:</w:t>
      </w:r>
    </w:p>
    <w:p w:rsidR="00AF207B" w:rsidRPr="000E3EB0" w:rsidRDefault="00AF207B" w:rsidP="00AF207B">
      <w:pPr>
        <w:ind w:firstLine="709"/>
        <w:jc w:val="both"/>
        <w:rPr>
          <w:iCs/>
          <w:sz w:val="28"/>
          <w:szCs w:val="28"/>
        </w:rPr>
      </w:pPr>
      <w:r w:rsidRPr="000E3EB0">
        <w:rPr>
          <w:iCs/>
          <w:sz w:val="28"/>
          <w:szCs w:val="28"/>
        </w:rPr>
        <w:t>- осуществляется постоянный мониторинг ситуации в сфере межнациональных и межконфессиональ</w:t>
      </w:r>
      <w:r w:rsidR="002B7788" w:rsidRPr="000E3EB0">
        <w:rPr>
          <w:iCs/>
          <w:sz w:val="28"/>
          <w:szCs w:val="28"/>
        </w:rPr>
        <w:t xml:space="preserve">ных отношений в городе </w:t>
      </w:r>
      <w:proofErr w:type="gramStart"/>
      <w:r w:rsidR="002B7788" w:rsidRPr="000E3EB0">
        <w:rPr>
          <w:iCs/>
          <w:sz w:val="28"/>
          <w:szCs w:val="28"/>
        </w:rPr>
        <w:t>Когалыме,</w:t>
      </w:r>
      <w:r w:rsidRPr="000E3EB0">
        <w:rPr>
          <w:iCs/>
          <w:sz w:val="28"/>
          <w:szCs w:val="28"/>
        </w:rPr>
        <w:t xml:space="preserve"> </w:t>
      </w:r>
      <w:r w:rsidR="002B7788" w:rsidRPr="000E3EB0">
        <w:rPr>
          <w:iCs/>
          <w:sz w:val="28"/>
          <w:szCs w:val="28"/>
        </w:rPr>
        <w:t xml:space="preserve">  </w:t>
      </w:r>
      <w:proofErr w:type="gramEnd"/>
      <w:r w:rsidR="002B7788" w:rsidRPr="000E3EB0">
        <w:rPr>
          <w:iCs/>
          <w:sz w:val="28"/>
          <w:szCs w:val="28"/>
        </w:rPr>
        <w:t>за истекший период 202</w:t>
      </w:r>
      <w:r w:rsidR="00441B8E" w:rsidRPr="000E3EB0">
        <w:rPr>
          <w:iCs/>
          <w:sz w:val="28"/>
          <w:szCs w:val="28"/>
        </w:rPr>
        <w:t>3</w:t>
      </w:r>
      <w:r w:rsidR="002B7788" w:rsidRPr="000E3EB0">
        <w:rPr>
          <w:iCs/>
          <w:sz w:val="28"/>
          <w:szCs w:val="28"/>
        </w:rPr>
        <w:t xml:space="preserve"> года к</w:t>
      </w:r>
      <w:r w:rsidRPr="000E3EB0">
        <w:rPr>
          <w:iCs/>
          <w:sz w:val="28"/>
          <w:szCs w:val="28"/>
        </w:rPr>
        <w:t>онфликтных ситуаций</w:t>
      </w:r>
      <w:r w:rsidR="002B7788" w:rsidRPr="000E3EB0">
        <w:rPr>
          <w:iCs/>
          <w:sz w:val="28"/>
          <w:szCs w:val="28"/>
        </w:rPr>
        <w:t xml:space="preserve"> в указанной сфере            не допущено</w:t>
      </w:r>
      <w:r w:rsidRPr="000E3EB0">
        <w:rPr>
          <w:iCs/>
          <w:sz w:val="28"/>
          <w:szCs w:val="28"/>
        </w:rPr>
        <w:t>;</w:t>
      </w:r>
    </w:p>
    <w:p w:rsidR="00AF207B" w:rsidRPr="000E3EB0" w:rsidRDefault="00AF207B" w:rsidP="00AF207B">
      <w:pPr>
        <w:ind w:firstLine="709"/>
        <w:jc w:val="both"/>
        <w:rPr>
          <w:iCs/>
          <w:sz w:val="28"/>
          <w:szCs w:val="28"/>
        </w:rPr>
      </w:pPr>
      <w:r w:rsidRPr="000E3EB0">
        <w:rPr>
          <w:iCs/>
          <w:sz w:val="28"/>
          <w:szCs w:val="28"/>
        </w:rPr>
        <w:t>- обеспечивается повышение эффективности работы по социальной интеграции и адаптации трудовых мигрантов и их детей;</w:t>
      </w:r>
    </w:p>
    <w:p w:rsidR="00AF207B" w:rsidRPr="00636C2A" w:rsidRDefault="00AF207B" w:rsidP="00AF207B">
      <w:pPr>
        <w:ind w:firstLine="709"/>
        <w:jc w:val="both"/>
        <w:rPr>
          <w:iCs/>
          <w:sz w:val="28"/>
          <w:szCs w:val="28"/>
        </w:rPr>
      </w:pPr>
      <w:r w:rsidRPr="000E3EB0">
        <w:rPr>
          <w:iCs/>
          <w:sz w:val="28"/>
          <w:szCs w:val="28"/>
        </w:rPr>
        <w:t xml:space="preserve">- увеличивается количество детей и молодежи, охваченных мероприятиями, направленными на неприятие идеологии терроризма </w:t>
      </w:r>
      <w:r w:rsidR="002B7788" w:rsidRPr="000E3EB0">
        <w:rPr>
          <w:iCs/>
          <w:sz w:val="28"/>
          <w:szCs w:val="28"/>
        </w:rPr>
        <w:t xml:space="preserve">                   </w:t>
      </w:r>
      <w:r w:rsidRPr="000E3EB0">
        <w:rPr>
          <w:iCs/>
          <w:sz w:val="28"/>
          <w:szCs w:val="28"/>
        </w:rPr>
        <w:t>и экстремизма, привитие традиционных российских духовно-нравственных ценностей.</w:t>
      </w:r>
    </w:p>
    <w:p w:rsidR="00AF25C0" w:rsidRPr="00636C2A" w:rsidRDefault="00AF25C0" w:rsidP="00AF207B">
      <w:pPr>
        <w:ind w:firstLine="709"/>
        <w:jc w:val="both"/>
        <w:rPr>
          <w:iCs/>
          <w:sz w:val="28"/>
          <w:szCs w:val="28"/>
        </w:rPr>
      </w:pPr>
    </w:p>
    <w:p w:rsidR="0071684E" w:rsidRPr="003A2005" w:rsidRDefault="0071684E" w:rsidP="003A2005">
      <w:pPr>
        <w:ind w:firstLine="709"/>
        <w:jc w:val="both"/>
        <w:rPr>
          <w:sz w:val="26"/>
          <w:szCs w:val="26"/>
        </w:rPr>
      </w:pPr>
    </w:p>
    <w:sectPr w:rsidR="0071684E" w:rsidRPr="003A2005" w:rsidSect="00AE6B52">
      <w:headerReference w:type="default" r:id="rId1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86" w:rsidRDefault="004B0D86" w:rsidP="00100D8F">
      <w:r>
        <w:separator/>
      </w:r>
    </w:p>
  </w:endnote>
  <w:endnote w:type="continuationSeparator" w:id="0">
    <w:p w:rsidR="004B0D86" w:rsidRDefault="004B0D86" w:rsidP="0010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86" w:rsidRDefault="004B0D86" w:rsidP="00100D8F">
      <w:r>
        <w:separator/>
      </w:r>
    </w:p>
  </w:footnote>
  <w:footnote w:type="continuationSeparator" w:id="0">
    <w:p w:rsidR="004B0D86" w:rsidRDefault="004B0D86" w:rsidP="00100D8F">
      <w:r>
        <w:continuationSeparator/>
      </w:r>
    </w:p>
  </w:footnote>
  <w:footnote w:id="1">
    <w:p w:rsidR="006F794E" w:rsidRPr="00B326B7" w:rsidRDefault="006F794E" w:rsidP="00100D8F">
      <w:pPr>
        <w:pStyle w:val="a9"/>
        <w:ind w:firstLine="426"/>
        <w:jc w:val="both"/>
        <w:rPr>
          <w:color w:val="000000" w:themeColor="text1"/>
        </w:rPr>
      </w:pPr>
      <w:r w:rsidRPr="00B326B7">
        <w:rPr>
          <w:rStyle w:val="a4"/>
          <w:color w:val="000000" w:themeColor="text1"/>
        </w:rPr>
        <w:footnoteRef/>
      </w:r>
      <w:r w:rsidRPr="00B326B7">
        <w:rPr>
          <w:color w:val="000000" w:themeColor="text1"/>
        </w:rPr>
        <w:t xml:space="preserve"> Цифра «0» в показателях «АППГ» и «Отчетный период» не указывается.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799987"/>
      <w:docPartObj>
        <w:docPartGallery w:val="Page Numbers (Top of Page)"/>
        <w:docPartUnique/>
      </w:docPartObj>
    </w:sdtPr>
    <w:sdtEndPr/>
    <w:sdtContent>
      <w:p w:rsidR="006F794E" w:rsidRDefault="006F79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15B">
          <w:rPr>
            <w:noProof/>
          </w:rPr>
          <w:t>13</w:t>
        </w:r>
        <w:r>
          <w:fldChar w:fldCharType="end"/>
        </w:r>
      </w:p>
    </w:sdtContent>
  </w:sdt>
  <w:p w:rsidR="006F794E" w:rsidRPr="00F34E19" w:rsidRDefault="006F794E" w:rsidP="0071684E">
    <w:pPr>
      <w:pStyle w:val="a7"/>
      <w:ind w:right="36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76423"/>
    <w:multiLevelType w:val="hybridMultilevel"/>
    <w:tmpl w:val="CC209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C80C43"/>
    <w:multiLevelType w:val="multilevel"/>
    <w:tmpl w:val="4CFCA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D5"/>
    <w:rsid w:val="00014059"/>
    <w:rsid w:val="000271D0"/>
    <w:rsid w:val="00030A68"/>
    <w:rsid w:val="00030CFE"/>
    <w:rsid w:val="00041045"/>
    <w:rsid w:val="00047978"/>
    <w:rsid w:val="00051496"/>
    <w:rsid w:val="00080EA5"/>
    <w:rsid w:val="00095DD3"/>
    <w:rsid w:val="000D12E2"/>
    <w:rsid w:val="000E3EB0"/>
    <w:rsid w:val="00100D8F"/>
    <w:rsid w:val="00107AE2"/>
    <w:rsid w:val="001116D6"/>
    <w:rsid w:val="00114D5A"/>
    <w:rsid w:val="0011523F"/>
    <w:rsid w:val="00132655"/>
    <w:rsid w:val="001566D5"/>
    <w:rsid w:val="001B2886"/>
    <w:rsid w:val="001C2DEE"/>
    <w:rsid w:val="001C715B"/>
    <w:rsid w:val="001F15E7"/>
    <w:rsid w:val="002117B8"/>
    <w:rsid w:val="0022420E"/>
    <w:rsid w:val="002773F6"/>
    <w:rsid w:val="002858EB"/>
    <w:rsid w:val="002B7788"/>
    <w:rsid w:val="002E3DE0"/>
    <w:rsid w:val="00302C0B"/>
    <w:rsid w:val="00306AFD"/>
    <w:rsid w:val="00311227"/>
    <w:rsid w:val="00314368"/>
    <w:rsid w:val="00322588"/>
    <w:rsid w:val="003277F8"/>
    <w:rsid w:val="00342190"/>
    <w:rsid w:val="003614AA"/>
    <w:rsid w:val="00371B73"/>
    <w:rsid w:val="0037622C"/>
    <w:rsid w:val="00384598"/>
    <w:rsid w:val="003A2005"/>
    <w:rsid w:val="003A2CDC"/>
    <w:rsid w:val="003F1C78"/>
    <w:rsid w:val="003F494F"/>
    <w:rsid w:val="003F6C4E"/>
    <w:rsid w:val="00412CFC"/>
    <w:rsid w:val="00413626"/>
    <w:rsid w:val="00415390"/>
    <w:rsid w:val="0042696D"/>
    <w:rsid w:val="00427531"/>
    <w:rsid w:val="0043609E"/>
    <w:rsid w:val="00441B8E"/>
    <w:rsid w:val="004611B6"/>
    <w:rsid w:val="00486AFE"/>
    <w:rsid w:val="004B0D86"/>
    <w:rsid w:val="004C7407"/>
    <w:rsid w:val="004E3210"/>
    <w:rsid w:val="004F2E2B"/>
    <w:rsid w:val="0052017B"/>
    <w:rsid w:val="00582FC2"/>
    <w:rsid w:val="00592B70"/>
    <w:rsid w:val="005A7A35"/>
    <w:rsid w:val="005D24CB"/>
    <w:rsid w:val="005E4898"/>
    <w:rsid w:val="005F24A6"/>
    <w:rsid w:val="00616480"/>
    <w:rsid w:val="00622EE8"/>
    <w:rsid w:val="00636C2A"/>
    <w:rsid w:val="00645BBD"/>
    <w:rsid w:val="00656834"/>
    <w:rsid w:val="00662402"/>
    <w:rsid w:val="006806B6"/>
    <w:rsid w:val="00681DD3"/>
    <w:rsid w:val="006A4F92"/>
    <w:rsid w:val="006B3158"/>
    <w:rsid w:val="006F2F0B"/>
    <w:rsid w:val="006F371E"/>
    <w:rsid w:val="006F794E"/>
    <w:rsid w:val="006F7B7A"/>
    <w:rsid w:val="0071684E"/>
    <w:rsid w:val="0072491D"/>
    <w:rsid w:val="00742395"/>
    <w:rsid w:val="00742A73"/>
    <w:rsid w:val="00766342"/>
    <w:rsid w:val="007716B2"/>
    <w:rsid w:val="00786DE0"/>
    <w:rsid w:val="00797141"/>
    <w:rsid w:val="007A7507"/>
    <w:rsid w:val="007B25F2"/>
    <w:rsid w:val="007B5193"/>
    <w:rsid w:val="007C2933"/>
    <w:rsid w:val="007F7136"/>
    <w:rsid w:val="0081086F"/>
    <w:rsid w:val="00810C13"/>
    <w:rsid w:val="00814F8F"/>
    <w:rsid w:val="00822282"/>
    <w:rsid w:val="00853474"/>
    <w:rsid w:val="008551D9"/>
    <w:rsid w:val="00887255"/>
    <w:rsid w:val="008A577F"/>
    <w:rsid w:val="008B5F1B"/>
    <w:rsid w:val="008D401C"/>
    <w:rsid w:val="008D6487"/>
    <w:rsid w:val="008F7735"/>
    <w:rsid w:val="00903C88"/>
    <w:rsid w:val="009043C4"/>
    <w:rsid w:val="009122CB"/>
    <w:rsid w:val="0092250C"/>
    <w:rsid w:val="00944C25"/>
    <w:rsid w:val="009D1EC6"/>
    <w:rsid w:val="009E59D2"/>
    <w:rsid w:val="00A03E58"/>
    <w:rsid w:val="00A13848"/>
    <w:rsid w:val="00A37C82"/>
    <w:rsid w:val="00A609C4"/>
    <w:rsid w:val="00A64C87"/>
    <w:rsid w:val="00A84B9B"/>
    <w:rsid w:val="00A90CDD"/>
    <w:rsid w:val="00A97889"/>
    <w:rsid w:val="00A97A2E"/>
    <w:rsid w:val="00AD13C2"/>
    <w:rsid w:val="00AD2F72"/>
    <w:rsid w:val="00AE0DF2"/>
    <w:rsid w:val="00AE6B52"/>
    <w:rsid w:val="00AF207B"/>
    <w:rsid w:val="00AF25C0"/>
    <w:rsid w:val="00AF2719"/>
    <w:rsid w:val="00B05C8D"/>
    <w:rsid w:val="00B11329"/>
    <w:rsid w:val="00B326B7"/>
    <w:rsid w:val="00B4547B"/>
    <w:rsid w:val="00B7766B"/>
    <w:rsid w:val="00BB04C2"/>
    <w:rsid w:val="00BD5FBD"/>
    <w:rsid w:val="00BE2362"/>
    <w:rsid w:val="00BE2C1E"/>
    <w:rsid w:val="00C07CE1"/>
    <w:rsid w:val="00C33494"/>
    <w:rsid w:val="00C42E27"/>
    <w:rsid w:val="00CE2950"/>
    <w:rsid w:val="00CE5BB1"/>
    <w:rsid w:val="00D161B7"/>
    <w:rsid w:val="00D32940"/>
    <w:rsid w:val="00D53205"/>
    <w:rsid w:val="00D76B9B"/>
    <w:rsid w:val="00DB712B"/>
    <w:rsid w:val="00DC1ACC"/>
    <w:rsid w:val="00E21107"/>
    <w:rsid w:val="00E6007C"/>
    <w:rsid w:val="00E61BB8"/>
    <w:rsid w:val="00E65451"/>
    <w:rsid w:val="00E7768D"/>
    <w:rsid w:val="00E818FB"/>
    <w:rsid w:val="00EA0304"/>
    <w:rsid w:val="00EA182B"/>
    <w:rsid w:val="00EA51D4"/>
    <w:rsid w:val="00EC5AEC"/>
    <w:rsid w:val="00ED6E4A"/>
    <w:rsid w:val="00F077E6"/>
    <w:rsid w:val="00F20875"/>
    <w:rsid w:val="00F54E22"/>
    <w:rsid w:val="00F63D5E"/>
    <w:rsid w:val="00F8080D"/>
    <w:rsid w:val="00F91635"/>
    <w:rsid w:val="00FA149B"/>
    <w:rsid w:val="00FB1C8C"/>
    <w:rsid w:val="00FB6E27"/>
    <w:rsid w:val="00FC1ABB"/>
    <w:rsid w:val="00F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417F5-4555-40EA-9C8D-7611B6B7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100D8F"/>
    <w:rPr>
      <w:vertAlign w:val="superscript"/>
    </w:rPr>
  </w:style>
  <w:style w:type="character" w:styleId="a4">
    <w:name w:val="footnote reference"/>
    <w:aliases w:val="Текст сновски,fr,Знак сноски 1,Знак сноски-FN,Ciae niinee-FN,Ciae niinee I,Footnotes refss,Appel note de bas de page,Referencia nota al pie,Footnote Reference Superscript,Footnote Reference Arial,BVI fnr,SUPERS,Footnote symbol,FZ"/>
    <w:qFormat/>
    <w:rsid w:val="00100D8F"/>
    <w:rPr>
      <w:vertAlign w:val="superscript"/>
    </w:rPr>
  </w:style>
  <w:style w:type="paragraph" w:styleId="a5">
    <w:name w:val="Body Text"/>
    <w:basedOn w:val="a"/>
    <w:link w:val="a6"/>
    <w:rsid w:val="00100D8F"/>
    <w:rPr>
      <w:b/>
      <w:szCs w:val="20"/>
    </w:rPr>
  </w:style>
  <w:style w:type="character" w:customStyle="1" w:styleId="a6">
    <w:name w:val="Основной текст Знак"/>
    <w:basedOn w:val="a0"/>
    <w:link w:val="a5"/>
    <w:rsid w:val="00100D8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7">
    <w:name w:val="header"/>
    <w:basedOn w:val="a"/>
    <w:link w:val="a8"/>
    <w:uiPriority w:val="99"/>
    <w:rsid w:val="00100D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00D8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note text"/>
    <w:aliases w:val="Текст сноски Знак Знак Знак Знак,Знак4 Знак,Знак4,Знак4 Знак1,Текст сноски Знак1, Знак4 Знак, Знак4, Знак4 Знак1,Table_Footnote_last Знак1,Table_Footnote_last Знак Знак Знак Знак,Table_Footnote_last Знак Знак,Сноски доклада"/>
    <w:basedOn w:val="a"/>
    <w:link w:val="aa"/>
    <w:qFormat/>
    <w:rsid w:val="00100D8F"/>
    <w:rPr>
      <w:sz w:val="20"/>
      <w:szCs w:val="20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Текст сноски Знак1 Знак, Знак4 Знак Знак, Знак4 Знак2, Знак4 Знак1 Знак,Table_Footnote_last Знак1 Знак,Table_Footnote_last Знак Знак Знак Знак Знак"/>
    <w:basedOn w:val="a0"/>
    <w:link w:val="a9"/>
    <w:rsid w:val="00100D8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b">
    <w:name w:val="Содержимое таблицы"/>
    <w:basedOn w:val="a"/>
    <w:rsid w:val="00100D8F"/>
    <w:pPr>
      <w:suppressLineNumbers/>
    </w:pPr>
  </w:style>
  <w:style w:type="character" w:styleId="ac">
    <w:name w:val="Hyperlink"/>
    <w:basedOn w:val="a0"/>
    <w:uiPriority w:val="99"/>
    <w:unhideWhenUsed/>
    <w:rsid w:val="00AF207B"/>
    <w:rPr>
      <w:color w:val="0563C1" w:themeColor="hyperlink"/>
      <w:u w:val="single"/>
    </w:rPr>
  </w:style>
  <w:style w:type="paragraph" w:styleId="ad">
    <w:name w:val="Normal (Web)"/>
    <w:basedOn w:val="a"/>
    <w:uiPriority w:val="99"/>
    <w:unhideWhenUsed/>
    <w:rsid w:val="00AF207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List Paragraph"/>
    <w:basedOn w:val="a"/>
    <w:uiPriority w:val="34"/>
    <w:qFormat/>
    <w:rsid w:val="004F2E2B"/>
    <w:pPr>
      <w:ind w:left="720"/>
      <w:contextualSpacing/>
    </w:pPr>
  </w:style>
  <w:style w:type="paragraph" w:styleId="af">
    <w:name w:val="No Spacing"/>
    <w:link w:val="af0"/>
    <w:uiPriority w:val="1"/>
    <w:qFormat/>
    <w:rsid w:val="0038459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0">
    <w:name w:val="Без интервала Знак"/>
    <w:link w:val="af"/>
    <w:rsid w:val="00384598"/>
    <w:rPr>
      <w:rFonts w:ascii="Times New Roman" w:hAnsi="Times New Roman"/>
      <w:sz w:val="28"/>
    </w:rPr>
  </w:style>
  <w:style w:type="character" w:styleId="af1">
    <w:name w:val="Strong"/>
    <w:uiPriority w:val="22"/>
    <w:qFormat/>
    <w:rsid w:val="00E21107"/>
    <w:rPr>
      <w:b/>
      <w:bCs/>
    </w:rPr>
  </w:style>
  <w:style w:type="paragraph" w:styleId="af2">
    <w:name w:val="footer"/>
    <w:basedOn w:val="a"/>
    <w:link w:val="af3"/>
    <w:uiPriority w:val="99"/>
    <w:unhideWhenUsed/>
    <w:rsid w:val="00636C2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6C2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B712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B712B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376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fs">
    <w:name w:val="cfs"/>
    <w:basedOn w:val="a0"/>
    <w:rsid w:val="005E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3821726_938" TargetMode="External"/><Relationship Id="rId13" Type="http://schemas.openxmlformats.org/officeDocument/2006/relationships/hyperlink" Target="https://vk.com/wall-203821726_59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mc-kogalym.ucoz.net/" TargetMode="External"/><Relationship Id="rId12" Type="http://schemas.openxmlformats.org/officeDocument/2006/relationships/hyperlink" Target="https://vk.com/wall-203821726_82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wall-203821726_8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kokogalym.org" TargetMode="External"/><Relationship Id="rId10" Type="http://schemas.openxmlformats.org/officeDocument/2006/relationships/hyperlink" Target="https://vk.com/wall-203821726_7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3821726_706" TargetMode="External"/><Relationship Id="rId14" Type="http://schemas.openxmlformats.org/officeDocument/2006/relationships/hyperlink" Target="mailto:KornishinaMG@admkogaly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13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Татьяна Михайловна</dc:creator>
  <cp:keywords/>
  <dc:description/>
  <cp:lastModifiedBy>Корнишина Марина Геннадьевна</cp:lastModifiedBy>
  <cp:revision>19</cp:revision>
  <cp:lastPrinted>2021-10-13T10:31:00Z</cp:lastPrinted>
  <dcterms:created xsi:type="dcterms:W3CDTF">2022-06-20T17:35:00Z</dcterms:created>
  <dcterms:modified xsi:type="dcterms:W3CDTF">2023-06-20T12:53:00Z</dcterms:modified>
</cp:coreProperties>
</file>