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B3" w:rsidRDefault="00D9750B" w:rsidP="0003604F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03604F">
        <w:rPr>
          <w:rFonts w:ascii="Times New Roman" w:hAnsi="Times New Roman" w:cs="Times New Roman"/>
          <w:b/>
          <w:sz w:val="26"/>
          <w:szCs w:val="26"/>
        </w:rPr>
        <w:t>Основные показатели исполнения бюджета за 201</w:t>
      </w:r>
      <w:r w:rsidR="00C02E3E" w:rsidRPr="0003604F">
        <w:rPr>
          <w:rFonts w:ascii="Times New Roman" w:hAnsi="Times New Roman" w:cs="Times New Roman"/>
          <w:b/>
          <w:sz w:val="26"/>
          <w:szCs w:val="26"/>
        </w:rPr>
        <w:t>4</w:t>
      </w:r>
      <w:r w:rsidRPr="0003604F">
        <w:rPr>
          <w:rFonts w:ascii="Times New Roman" w:hAnsi="Times New Roman" w:cs="Times New Roman"/>
          <w:b/>
          <w:sz w:val="26"/>
          <w:szCs w:val="26"/>
        </w:rPr>
        <w:t xml:space="preserve"> год по </w:t>
      </w:r>
      <w:r w:rsidR="00C02E3E" w:rsidRPr="0003604F">
        <w:rPr>
          <w:rFonts w:ascii="Times New Roman" w:hAnsi="Times New Roman" w:cs="Times New Roman"/>
          <w:b/>
          <w:sz w:val="26"/>
          <w:szCs w:val="26"/>
        </w:rPr>
        <w:t>расходам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9750B">
        <w:rPr>
          <w:rFonts w:ascii="Times New Roman" w:hAnsi="Times New Roman" w:cs="Times New Roman"/>
          <w:sz w:val="26"/>
          <w:szCs w:val="26"/>
          <w:u w:val="single"/>
        </w:rPr>
        <w:t xml:space="preserve">Приложение </w:t>
      </w:r>
      <w:r w:rsidR="00C02E3E">
        <w:rPr>
          <w:rFonts w:ascii="Times New Roman" w:hAnsi="Times New Roman" w:cs="Times New Roman"/>
          <w:sz w:val="26"/>
          <w:szCs w:val="26"/>
          <w:u w:val="single"/>
        </w:rPr>
        <w:t>2</w:t>
      </w: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3462"/>
        <w:gridCol w:w="1825"/>
        <w:gridCol w:w="1261"/>
        <w:gridCol w:w="1258"/>
        <w:gridCol w:w="1261"/>
        <w:gridCol w:w="1258"/>
        <w:gridCol w:w="1407"/>
        <w:gridCol w:w="1126"/>
        <w:gridCol w:w="1231"/>
        <w:gridCol w:w="1139"/>
      </w:tblGrid>
      <w:tr w:rsidR="00144CEA" w:rsidTr="0007679A">
        <w:trPr>
          <w:trHeight w:val="345"/>
        </w:trPr>
        <w:tc>
          <w:tcPr>
            <w:tcW w:w="3462" w:type="dxa"/>
            <w:vMerge w:val="restart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825" w:type="dxa"/>
            <w:vMerge w:val="restart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 на 2014 год, тыс. руб.</w:t>
            </w:r>
          </w:p>
        </w:tc>
        <w:tc>
          <w:tcPr>
            <w:tcW w:w="2519" w:type="dxa"/>
            <w:gridSpan w:val="2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2013 год</w:t>
            </w:r>
          </w:p>
        </w:tc>
        <w:tc>
          <w:tcPr>
            <w:tcW w:w="2519" w:type="dxa"/>
            <w:gridSpan w:val="2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2014 год</w:t>
            </w:r>
          </w:p>
        </w:tc>
        <w:tc>
          <w:tcPr>
            <w:tcW w:w="2533" w:type="dxa"/>
            <w:gridSpan w:val="2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расходов к 2013 году</w:t>
            </w:r>
          </w:p>
        </w:tc>
        <w:tc>
          <w:tcPr>
            <w:tcW w:w="2370" w:type="dxa"/>
            <w:gridSpan w:val="2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Структура, %</w:t>
            </w:r>
          </w:p>
        </w:tc>
      </w:tr>
      <w:tr w:rsidR="00144CEA" w:rsidTr="0007679A">
        <w:trPr>
          <w:trHeight w:val="345"/>
        </w:trPr>
        <w:tc>
          <w:tcPr>
            <w:tcW w:w="3462" w:type="dxa"/>
            <w:vMerge/>
          </w:tcPr>
          <w:p w:rsidR="00144CEA" w:rsidRPr="0003604F" w:rsidRDefault="00144CEA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144CEA" w:rsidRPr="0003604F" w:rsidRDefault="00144CEA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тыс. руб.</w:t>
            </w:r>
          </w:p>
        </w:tc>
        <w:tc>
          <w:tcPr>
            <w:tcW w:w="1258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%</w:t>
            </w:r>
          </w:p>
        </w:tc>
        <w:tc>
          <w:tcPr>
            <w:tcW w:w="1261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тыс. руб.</w:t>
            </w:r>
          </w:p>
        </w:tc>
        <w:tc>
          <w:tcPr>
            <w:tcW w:w="1258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%</w:t>
            </w:r>
          </w:p>
        </w:tc>
        <w:tc>
          <w:tcPr>
            <w:tcW w:w="1407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в тыс. руб.</w:t>
            </w:r>
          </w:p>
        </w:tc>
        <w:tc>
          <w:tcPr>
            <w:tcW w:w="1126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231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2013 год</w:t>
            </w:r>
          </w:p>
        </w:tc>
        <w:tc>
          <w:tcPr>
            <w:tcW w:w="1139" w:type="dxa"/>
          </w:tcPr>
          <w:p w:rsidR="00144CEA" w:rsidRPr="0003604F" w:rsidRDefault="00144CEA" w:rsidP="00144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04F">
              <w:rPr>
                <w:rFonts w:ascii="Times New Roman" w:hAnsi="Times New Roman" w:cs="Times New Roman"/>
                <w:b/>
                <w:sz w:val="20"/>
                <w:szCs w:val="20"/>
              </w:rPr>
              <w:t>2014 год</w:t>
            </w:r>
          </w:p>
        </w:tc>
      </w:tr>
      <w:tr w:rsidR="00144CEA" w:rsidTr="0007679A">
        <w:tc>
          <w:tcPr>
            <w:tcW w:w="3462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5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1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8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8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7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1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9" w:type="dxa"/>
          </w:tcPr>
          <w:p w:rsidR="00144CEA" w:rsidRPr="00144CEA" w:rsidRDefault="00144CEA" w:rsidP="00144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25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532 756,5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441 588,3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504 042,6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62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454,30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14,14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Национальная безопасность</w:t>
            </w:r>
          </w:p>
        </w:tc>
        <w:tc>
          <w:tcPr>
            <w:tcW w:w="1825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83 432,7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80 391,7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85,2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80 272,6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-119,10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-0,15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460 121,2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356 087,3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405 676,6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88,2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49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589,30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13,93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</w:tr>
      <w:tr w:rsidR="00632FEA" w:rsidTr="00632FEA">
        <w:trPr>
          <w:trHeight w:val="377"/>
        </w:trPr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817 091,1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666 718,1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736 400,9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69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682,80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10,45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8 079,3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3 480,0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2 423,8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-1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056,20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-30,35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1 792 345,6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1 624 168,7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1 778 037,2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153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868,50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9,47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213 438,3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188 727,5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212 817,5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24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090,00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12,76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239 740,7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435 288,4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239 740,6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-195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547,80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-44,92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179 288,4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163 919,7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168 550,0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630,30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199 099,7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238 368,0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197 730,6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-40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637,40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-17,05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632FEA" w:rsidTr="00632FEA">
        <w:tc>
          <w:tcPr>
            <w:tcW w:w="3462" w:type="dxa"/>
          </w:tcPr>
          <w:p w:rsidR="00632FEA" w:rsidRPr="009E7559" w:rsidRDefault="00632FEA" w:rsidP="00D9750B">
            <w:pPr>
              <w:rPr>
                <w:rFonts w:ascii="Times New Roman" w:hAnsi="Times New Roman" w:cs="Times New Roman"/>
              </w:rPr>
            </w:pPr>
            <w:r w:rsidRPr="009E7559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825" w:type="dxa"/>
            <w:vAlign w:val="center"/>
          </w:tcPr>
          <w:p w:rsidR="00632FEA" w:rsidRPr="00E8525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E8525F">
              <w:rPr>
                <w:rFonts w:ascii="Times New Roman" w:hAnsi="Times New Roman" w:cs="Times New Roman"/>
              </w:rPr>
              <w:t>11 049,4</w:t>
            </w:r>
          </w:p>
        </w:tc>
        <w:tc>
          <w:tcPr>
            <w:tcW w:w="1261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4 067,8</w:t>
            </w:r>
          </w:p>
        </w:tc>
        <w:tc>
          <w:tcPr>
            <w:tcW w:w="1258" w:type="dxa"/>
            <w:vAlign w:val="center"/>
          </w:tcPr>
          <w:p w:rsidR="00632FEA" w:rsidRPr="009E7559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261" w:type="dxa"/>
            <w:vAlign w:val="center"/>
          </w:tcPr>
          <w:p w:rsidR="00632FEA" w:rsidRPr="008F52AF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8F52AF">
              <w:rPr>
                <w:rFonts w:ascii="Times New Roman" w:hAnsi="Times New Roman" w:cs="Times New Roman"/>
              </w:rPr>
              <w:t>11 049,3</w:t>
            </w:r>
          </w:p>
        </w:tc>
        <w:tc>
          <w:tcPr>
            <w:tcW w:w="1258" w:type="dxa"/>
            <w:vAlign w:val="center"/>
          </w:tcPr>
          <w:p w:rsidR="00632FEA" w:rsidRPr="00132E85" w:rsidRDefault="00632FEA" w:rsidP="00132E85">
            <w:pPr>
              <w:jc w:val="right"/>
              <w:rPr>
                <w:rFonts w:ascii="Times New Roman" w:hAnsi="Times New Roman" w:cs="Times New Roman"/>
              </w:rPr>
            </w:pPr>
            <w:r w:rsidRPr="00132E8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07" w:type="dxa"/>
            <w:vAlign w:val="center"/>
          </w:tcPr>
          <w:p w:rsidR="00632FEA" w:rsidRPr="0007679A" w:rsidRDefault="00632FEA" w:rsidP="0007679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7679A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7679A">
              <w:rPr>
                <w:rFonts w:ascii="Times New Roman" w:hAnsi="Times New Roman" w:cs="Times New Roman"/>
                <w:color w:val="000000"/>
              </w:rPr>
              <w:t>981,50</w:t>
            </w:r>
          </w:p>
        </w:tc>
        <w:tc>
          <w:tcPr>
            <w:tcW w:w="1126" w:type="dxa"/>
            <w:vAlign w:val="center"/>
          </w:tcPr>
          <w:p w:rsidR="00632FEA" w:rsidRPr="00632FEA" w:rsidRDefault="00632FEA" w:rsidP="00632FE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EA">
              <w:rPr>
                <w:rFonts w:ascii="Times New Roman" w:hAnsi="Times New Roman" w:cs="Times New Roman"/>
                <w:color w:val="000000"/>
              </w:rPr>
              <w:t>171,63</w:t>
            </w:r>
          </w:p>
        </w:tc>
        <w:tc>
          <w:tcPr>
            <w:tcW w:w="1231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9" w:type="dxa"/>
            <w:vAlign w:val="center"/>
          </w:tcPr>
          <w:p w:rsidR="00632FEA" w:rsidRPr="009E7559" w:rsidRDefault="00241724" w:rsidP="00132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32FEA" w:rsidTr="00632FEA">
        <w:tc>
          <w:tcPr>
            <w:tcW w:w="3462" w:type="dxa"/>
          </w:tcPr>
          <w:p w:rsidR="00632FEA" w:rsidRPr="00241724" w:rsidRDefault="00632FEA" w:rsidP="00D9750B">
            <w:pPr>
              <w:rPr>
                <w:rFonts w:ascii="Times New Roman" w:hAnsi="Times New Roman" w:cs="Times New Roman"/>
                <w:b/>
              </w:rPr>
            </w:pPr>
            <w:r w:rsidRPr="00241724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1825" w:type="dxa"/>
            <w:vAlign w:val="center"/>
          </w:tcPr>
          <w:p w:rsidR="00632FEA" w:rsidRPr="00241724" w:rsidRDefault="00632FEA" w:rsidP="00132E8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41724">
              <w:rPr>
                <w:rFonts w:ascii="Times New Roman" w:hAnsi="Times New Roman" w:cs="Times New Roman"/>
                <w:b/>
              </w:rPr>
              <w:t>4 536 442,9</w:t>
            </w:r>
          </w:p>
        </w:tc>
        <w:tc>
          <w:tcPr>
            <w:tcW w:w="1261" w:type="dxa"/>
            <w:vAlign w:val="center"/>
          </w:tcPr>
          <w:p w:rsidR="00632FEA" w:rsidRPr="00241724" w:rsidRDefault="00632FEA" w:rsidP="00132E8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41724">
              <w:rPr>
                <w:rFonts w:ascii="Times New Roman" w:hAnsi="Times New Roman" w:cs="Times New Roman"/>
                <w:b/>
              </w:rPr>
              <w:t>4 202 805,5</w:t>
            </w:r>
          </w:p>
        </w:tc>
        <w:tc>
          <w:tcPr>
            <w:tcW w:w="1258" w:type="dxa"/>
            <w:vAlign w:val="center"/>
          </w:tcPr>
          <w:p w:rsidR="00632FEA" w:rsidRPr="00241724" w:rsidRDefault="00632FEA" w:rsidP="00132E8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41724">
              <w:rPr>
                <w:rFonts w:ascii="Times New Roman" w:hAnsi="Times New Roman" w:cs="Times New Roman"/>
                <w:b/>
              </w:rPr>
              <w:t>93,1</w:t>
            </w:r>
          </w:p>
        </w:tc>
        <w:tc>
          <w:tcPr>
            <w:tcW w:w="1261" w:type="dxa"/>
            <w:vAlign w:val="center"/>
          </w:tcPr>
          <w:p w:rsidR="00632FEA" w:rsidRPr="00241724" w:rsidRDefault="00632FEA" w:rsidP="00132E8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41724">
              <w:rPr>
                <w:rFonts w:ascii="Times New Roman" w:hAnsi="Times New Roman" w:cs="Times New Roman"/>
                <w:b/>
              </w:rPr>
              <w:t>4 336 741,7</w:t>
            </w:r>
          </w:p>
        </w:tc>
        <w:tc>
          <w:tcPr>
            <w:tcW w:w="1258" w:type="dxa"/>
            <w:vAlign w:val="center"/>
          </w:tcPr>
          <w:p w:rsidR="00632FEA" w:rsidRPr="00241724" w:rsidRDefault="00632FEA" w:rsidP="00132E8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41724">
              <w:rPr>
                <w:rFonts w:ascii="Times New Roman" w:hAnsi="Times New Roman" w:cs="Times New Roman"/>
                <w:b/>
              </w:rPr>
              <w:t>95,6</w:t>
            </w:r>
          </w:p>
        </w:tc>
        <w:tc>
          <w:tcPr>
            <w:tcW w:w="1407" w:type="dxa"/>
            <w:vAlign w:val="center"/>
          </w:tcPr>
          <w:p w:rsidR="00632FEA" w:rsidRPr="00241724" w:rsidRDefault="00632FEA" w:rsidP="0007679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41724">
              <w:rPr>
                <w:rFonts w:ascii="Times New Roman" w:hAnsi="Times New Roman" w:cs="Times New Roman"/>
                <w:b/>
                <w:color w:val="000000"/>
              </w:rPr>
              <w:t>133 936,20</w:t>
            </w:r>
          </w:p>
        </w:tc>
        <w:tc>
          <w:tcPr>
            <w:tcW w:w="1126" w:type="dxa"/>
            <w:vAlign w:val="center"/>
          </w:tcPr>
          <w:p w:rsidR="00632FEA" w:rsidRPr="00241724" w:rsidRDefault="00632FEA" w:rsidP="00632FE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41724">
              <w:rPr>
                <w:rFonts w:ascii="Times New Roman" w:hAnsi="Times New Roman" w:cs="Times New Roman"/>
                <w:b/>
                <w:color w:val="000000"/>
              </w:rPr>
              <w:t>3,19</w:t>
            </w:r>
          </w:p>
        </w:tc>
        <w:tc>
          <w:tcPr>
            <w:tcW w:w="1231" w:type="dxa"/>
            <w:vAlign w:val="center"/>
          </w:tcPr>
          <w:p w:rsidR="00632FEA" w:rsidRPr="00241724" w:rsidRDefault="00241724" w:rsidP="00132E8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41724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9" w:type="dxa"/>
            <w:vAlign w:val="center"/>
          </w:tcPr>
          <w:p w:rsidR="00632FEA" w:rsidRPr="00241724" w:rsidRDefault="00241724" w:rsidP="00132E8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  <w:bookmarkStart w:id="0" w:name="_GoBack"/>
            <w:bookmarkEnd w:id="0"/>
          </w:p>
        </w:tc>
      </w:tr>
    </w:tbl>
    <w:p w:rsidR="00D9750B" w:rsidRPr="00D9750B" w:rsidRDefault="00D9750B" w:rsidP="00D9750B">
      <w:pPr>
        <w:rPr>
          <w:rFonts w:ascii="Times New Roman" w:hAnsi="Times New Roman" w:cs="Times New Roman"/>
          <w:sz w:val="26"/>
          <w:szCs w:val="26"/>
        </w:rPr>
      </w:pPr>
    </w:p>
    <w:sectPr w:rsidR="00D9750B" w:rsidRPr="00D9750B" w:rsidSect="000B4F18">
      <w:pgSz w:w="16838" w:h="11906" w:orient="landscape"/>
      <w:pgMar w:top="1021" w:right="964" w:bottom="68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12"/>
    <w:rsid w:val="00001BB3"/>
    <w:rsid w:val="0003604F"/>
    <w:rsid w:val="0007679A"/>
    <w:rsid w:val="000B4F18"/>
    <w:rsid w:val="000E1FA2"/>
    <w:rsid w:val="00132E85"/>
    <w:rsid w:val="00144CEA"/>
    <w:rsid w:val="00212595"/>
    <w:rsid w:val="00241724"/>
    <w:rsid w:val="002C52D2"/>
    <w:rsid w:val="00632FEA"/>
    <w:rsid w:val="0068029A"/>
    <w:rsid w:val="00862FB4"/>
    <w:rsid w:val="008E3112"/>
    <w:rsid w:val="008F52AF"/>
    <w:rsid w:val="009E7559"/>
    <w:rsid w:val="00A210F0"/>
    <w:rsid w:val="00A31E7A"/>
    <w:rsid w:val="00AE7E26"/>
    <w:rsid w:val="00B50362"/>
    <w:rsid w:val="00C02E3E"/>
    <w:rsid w:val="00D9750B"/>
    <w:rsid w:val="00E81858"/>
    <w:rsid w:val="00E8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Александр Сергеевич</dc:creator>
  <cp:keywords/>
  <dc:description/>
  <cp:lastModifiedBy>Зайцев Александр Сергеевич</cp:lastModifiedBy>
  <cp:revision>20</cp:revision>
  <dcterms:created xsi:type="dcterms:W3CDTF">2015-03-27T03:41:00Z</dcterms:created>
  <dcterms:modified xsi:type="dcterms:W3CDTF">2015-03-31T12:29:00Z</dcterms:modified>
</cp:coreProperties>
</file>