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EBE" w:rsidRDefault="002F6EBE" w:rsidP="002F6EBE">
      <w:pPr>
        <w:ind w:firstLine="4446"/>
      </w:pPr>
      <w:r>
        <w:rPr>
          <w:noProof/>
          <w:color w:val="3366FF"/>
          <w:sz w:val="4"/>
        </w:rPr>
        <w:drawing>
          <wp:anchor distT="36830" distB="36830" distL="6400800" distR="6400800" simplePos="0" relativeHeight="251659264" behindDoc="0" locked="0" layoutInCell="1" allowOverlap="1">
            <wp:simplePos x="0" y="0"/>
            <wp:positionH relativeFrom="margin">
              <wp:posOffset>2514600</wp:posOffset>
            </wp:positionH>
            <wp:positionV relativeFrom="paragraph">
              <wp:posOffset>-161925</wp:posOffset>
            </wp:positionV>
            <wp:extent cx="500380" cy="6178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17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6EBE" w:rsidRDefault="002F6EBE" w:rsidP="002F6EBE">
      <w:pPr>
        <w:ind w:right="28"/>
        <w:jc w:val="center"/>
        <w:rPr>
          <w:b/>
          <w:caps/>
          <w:color w:val="3366FF"/>
          <w:sz w:val="32"/>
          <w:szCs w:val="32"/>
        </w:rPr>
      </w:pPr>
    </w:p>
    <w:p w:rsidR="002F6EBE" w:rsidRPr="00D02F98" w:rsidRDefault="002F6EBE" w:rsidP="002F6EBE">
      <w:pPr>
        <w:ind w:right="28"/>
        <w:jc w:val="center"/>
        <w:rPr>
          <w:b/>
          <w:caps/>
          <w:color w:val="3366FF"/>
          <w:sz w:val="4"/>
          <w:szCs w:val="4"/>
        </w:rPr>
      </w:pPr>
    </w:p>
    <w:p w:rsidR="002F6EBE" w:rsidRPr="00995F87" w:rsidRDefault="002F6EBE" w:rsidP="002F6EBE">
      <w:pPr>
        <w:ind w:right="28"/>
        <w:jc w:val="center"/>
        <w:rPr>
          <w:b/>
          <w:caps/>
          <w:sz w:val="32"/>
          <w:szCs w:val="32"/>
        </w:rPr>
      </w:pPr>
      <w:r w:rsidRPr="00995F87">
        <w:rPr>
          <w:b/>
          <w:caps/>
          <w:sz w:val="32"/>
          <w:szCs w:val="32"/>
        </w:rPr>
        <w:t>ПОСТАНОВЛЕНИЕ</w:t>
      </w:r>
    </w:p>
    <w:p w:rsidR="002F6EBE" w:rsidRPr="00995F87" w:rsidRDefault="002F6EBE" w:rsidP="002F6EBE">
      <w:pPr>
        <w:ind w:right="28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АДМИНИСТРАЦИИ</w:t>
      </w:r>
      <w:r w:rsidRPr="00995F87">
        <w:rPr>
          <w:b/>
          <w:caps/>
          <w:sz w:val="32"/>
          <w:szCs w:val="32"/>
        </w:rPr>
        <w:t xml:space="preserve"> ГОРОДА КОГАЛЫМА</w:t>
      </w:r>
    </w:p>
    <w:p w:rsidR="002F6EBE" w:rsidRPr="00995F87" w:rsidRDefault="002F6EBE" w:rsidP="002F6EBE">
      <w:pPr>
        <w:ind w:right="2"/>
        <w:jc w:val="center"/>
        <w:rPr>
          <w:b/>
          <w:sz w:val="28"/>
          <w:szCs w:val="28"/>
        </w:rPr>
      </w:pPr>
      <w:r w:rsidRPr="00995F87">
        <w:rPr>
          <w:b/>
          <w:sz w:val="28"/>
          <w:szCs w:val="28"/>
        </w:rPr>
        <w:t>Ханты-Мансийского автономного округа - Югры</w:t>
      </w:r>
    </w:p>
    <w:p w:rsidR="002F6EBE" w:rsidRPr="00995F87" w:rsidRDefault="002F6EBE" w:rsidP="002F6EBE">
      <w:pPr>
        <w:ind w:right="2"/>
        <w:jc w:val="center"/>
        <w:rPr>
          <w:sz w:val="2"/>
        </w:rPr>
      </w:pPr>
    </w:p>
    <w:p w:rsidR="002F6EBE" w:rsidRPr="00995F87" w:rsidRDefault="002F6EBE" w:rsidP="002F6EBE">
      <w:pPr>
        <w:ind w:right="-181"/>
        <w:rPr>
          <w:sz w:val="16"/>
          <w:szCs w:val="16"/>
        </w:rPr>
      </w:pPr>
    </w:p>
    <w:p w:rsidR="002F6EBE" w:rsidRPr="002F6EBE" w:rsidRDefault="002F6EBE" w:rsidP="002F6EBE">
      <w:pPr>
        <w:rPr>
          <w:rFonts w:asciiTheme="minorHAnsi" w:hAnsiTheme="minorHAnsi"/>
          <w:sz w:val="26"/>
        </w:rPr>
      </w:pPr>
      <w:r>
        <w:rPr>
          <w:sz w:val="26"/>
        </w:rPr>
        <w:t xml:space="preserve">От « </w:t>
      </w:r>
      <w:r>
        <w:rPr>
          <w:sz w:val="26"/>
          <w:u w:val="single"/>
        </w:rPr>
        <w:t xml:space="preserve"> </w:t>
      </w:r>
      <w:r w:rsidRPr="002F6EBE">
        <w:rPr>
          <w:rFonts w:ascii="Arial Rounded MT Bold" w:hAnsi="Arial Rounded MT Bold"/>
          <w:sz w:val="26"/>
          <w:u w:val="single"/>
        </w:rPr>
        <w:t>30</w:t>
      </w:r>
      <w:r>
        <w:rPr>
          <w:sz w:val="26"/>
          <w:u w:val="single"/>
        </w:rPr>
        <w:t xml:space="preserve">  </w:t>
      </w:r>
      <w:r>
        <w:rPr>
          <w:sz w:val="26"/>
        </w:rPr>
        <w:t xml:space="preserve">» </w:t>
      </w:r>
      <w:r>
        <w:rPr>
          <w:sz w:val="26"/>
          <w:u w:val="single"/>
        </w:rPr>
        <w:t xml:space="preserve">        </w:t>
      </w:r>
      <w:r>
        <w:rPr>
          <w:rFonts w:ascii="Arial" w:hAnsi="Arial" w:cs="Arial"/>
          <w:sz w:val="26"/>
          <w:u w:val="single"/>
        </w:rPr>
        <w:t>октя</w:t>
      </w:r>
      <w:r w:rsidRPr="00C57E28">
        <w:rPr>
          <w:rFonts w:ascii="Arial" w:hAnsi="Arial" w:cs="Arial"/>
          <w:sz w:val="26"/>
          <w:u w:val="single"/>
        </w:rPr>
        <w:t>бря</w:t>
      </w:r>
      <w:r w:rsidRPr="00C57E28">
        <w:rPr>
          <w:rFonts w:ascii="Arial Rounded MT Bold" w:hAnsi="Arial Rounded MT Bold"/>
          <w:sz w:val="26"/>
          <w:u w:val="single"/>
        </w:rPr>
        <w:t xml:space="preserve"> </w:t>
      </w:r>
      <w:r>
        <w:rPr>
          <w:sz w:val="26"/>
          <w:u w:val="single"/>
        </w:rPr>
        <w:t xml:space="preserve">       </w:t>
      </w:r>
      <w:r>
        <w:rPr>
          <w:sz w:val="26"/>
        </w:rPr>
        <w:t xml:space="preserve">201 </w:t>
      </w:r>
      <w:r>
        <w:rPr>
          <w:rFonts w:ascii="Arial Rounded MT Bold" w:hAnsi="Arial Rounded MT Bold"/>
          <w:sz w:val="26"/>
          <w:u w:val="single"/>
        </w:rPr>
        <w:t>5</w:t>
      </w:r>
      <w:r>
        <w:rPr>
          <w:sz w:val="26"/>
          <w:u w:val="single"/>
        </w:rPr>
        <w:t xml:space="preserve">   </w:t>
      </w:r>
      <w:r>
        <w:rPr>
          <w:sz w:val="26"/>
        </w:rPr>
        <w:t>г.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</w:t>
      </w:r>
      <w:r w:rsidR="00EF4866">
        <w:rPr>
          <w:sz w:val="26"/>
        </w:rPr>
        <w:t>№</w:t>
      </w:r>
      <w:r w:rsidR="00EF4866">
        <w:rPr>
          <w:sz w:val="26"/>
          <w:u w:val="single"/>
        </w:rPr>
        <w:t xml:space="preserve">  </w:t>
      </w:r>
      <w:r w:rsidR="00EF4866">
        <w:rPr>
          <w:rFonts w:ascii="Arial" w:hAnsi="Arial" w:cs="Arial"/>
          <w:sz w:val="26"/>
          <w:u w:val="single"/>
        </w:rPr>
        <w:t>3224</w:t>
      </w:r>
    </w:p>
    <w:p w:rsidR="005C4DA6" w:rsidRPr="00AA0897" w:rsidRDefault="005C4DA6" w:rsidP="003D0497">
      <w:pPr>
        <w:shd w:val="clear" w:color="auto" w:fill="FFFFFF"/>
        <w:jc w:val="both"/>
        <w:rPr>
          <w:sz w:val="26"/>
          <w:szCs w:val="26"/>
        </w:rPr>
      </w:pPr>
    </w:p>
    <w:p w:rsidR="005C4DA6" w:rsidRPr="00AA0897" w:rsidRDefault="005C4DA6" w:rsidP="003D0497">
      <w:pPr>
        <w:shd w:val="clear" w:color="auto" w:fill="FFFFFF"/>
        <w:jc w:val="both"/>
        <w:rPr>
          <w:sz w:val="26"/>
          <w:szCs w:val="26"/>
        </w:rPr>
      </w:pPr>
    </w:p>
    <w:p w:rsidR="005C4DA6" w:rsidRDefault="005C4DA6" w:rsidP="003D0497">
      <w:pPr>
        <w:shd w:val="clear" w:color="auto" w:fill="FFFFFF"/>
        <w:jc w:val="both"/>
        <w:rPr>
          <w:sz w:val="26"/>
          <w:szCs w:val="26"/>
        </w:rPr>
      </w:pPr>
    </w:p>
    <w:p w:rsidR="005C4DA6" w:rsidRDefault="005C4DA6" w:rsidP="003D0497">
      <w:pPr>
        <w:shd w:val="clear" w:color="auto" w:fill="FFFFFF"/>
        <w:jc w:val="both"/>
        <w:rPr>
          <w:sz w:val="26"/>
          <w:szCs w:val="26"/>
        </w:rPr>
      </w:pPr>
    </w:p>
    <w:p w:rsidR="005C4DA6" w:rsidRPr="00AA0897" w:rsidRDefault="005C4DA6" w:rsidP="003D0497">
      <w:pPr>
        <w:shd w:val="clear" w:color="auto" w:fill="FFFFFF"/>
        <w:jc w:val="both"/>
        <w:rPr>
          <w:sz w:val="26"/>
          <w:szCs w:val="26"/>
        </w:rPr>
      </w:pPr>
    </w:p>
    <w:p w:rsidR="005C4DA6" w:rsidRPr="00AA0897" w:rsidRDefault="001A28EE" w:rsidP="003D049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</w:t>
      </w:r>
    </w:p>
    <w:p w:rsidR="005C4DA6" w:rsidRPr="00AA0897" w:rsidRDefault="005C4DA6" w:rsidP="003D0497">
      <w:pPr>
        <w:shd w:val="clear" w:color="auto" w:fill="FFFFFF"/>
        <w:jc w:val="both"/>
        <w:rPr>
          <w:sz w:val="26"/>
          <w:szCs w:val="26"/>
        </w:rPr>
      </w:pPr>
      <w:r w:rsidRPr="00AA0897">
        <w:rPr>
          <w:sz w:val="26"/>
          <w:szCs w:val="26"/>
        </w:rPr>
        <w:t xml:space="preserve">в постановление Администрации </w:t>
      </w:r>
    </w:p>
    <w:p w:rsidR="005C4DA6" w:rsidRPr="00AA0897" w:rsidRDefault="005C4DA6" w:rsidP="003D0497">
      <w:pPr>
        <w:shd w:val="clear" w:color="auto" w:fill="FFFFFF"/>
        <w:jc w:val="both"/>
        <w:rPr>
          <w:sz w:val="26"/>
          <w:szCs w:val="26"/>
        </w:rPr>
      </w:pPr>
      <w:r w:rsidRPr="00AA0897">
        <w:rPr>
          <w:sz w:val="26"/>
          <w:szCs w:val="26"/>
        </w:rPr>
        <w:t>города Когалыма</w:t>
      </w:r>
    </w:p>
    <w:p w:rsidR="005C4DA6" w:rsidRPr="00AA0897" w:rsidRDefault="005C4DA6" w:rsidP="003D0497">
      <w:pPr>
        <w:shd w:val="clear" w:color="auto" w:fill="FFFFFF"/>
        <w:jc w:val="both"/>
        <w:rPr>
          <w:sz w:val="26"/>
          <w:szCs w:val="26"/>
        </w:rPr>
      </w:pPr>
      <w:r w:rsidRPr="00AA0897">
        <w:rPr>
          <w:sz w:val="26"/>
          <w:szCs w:val="26"/>
        </w:rPr>
        <w:t>от 15.10.2013 №2928</w:t>
      </w:r>
    </w:p>
    <w:p w:rsidR="005C4DA6" w:rsidRPr="00AA0897" w:rsidRDefault="005C4DA6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5C4DA6" w:rsidRDefault="005C4DA6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5C4DA6" w:rsidRPr="00AA0897" w:rsidRDefault="005C4DA6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5C4DA6" w:rsidRPr="00AA0897" w:rsidRDefault="005C4DA6" w:rsidP="00C572D7">
      <w:pPr>
        <w:ind w:firstLine="709"/>
        <w:jc w:val="both"/>
        <w:rPr>
          <w:sz w:val="26"/>
          <w:szCs w:val="26"/>
        </w:rPr>
      </w:pPr>
      <w:r w:rsidRPr="00AA0897">
        <w:rPr>
          <w:sz w:val="26"/>
          <w:szCs w:val="26"/>
        </w:rPr>
        <w:t xml:space="preserve">В соответствии с Федеральным законом от 06.10.2003 №131-ФЗ           </w:t>
      </w:r>
      <w:proofErr w:type="gramStart"/>
      <w:r w:rsidRPr="00AA0897">
        <w:rPr>
          <w:sz w:val="26"/>
          <w:szCs w:val="26"/>
        </w:rPr>
        <w:t xml:space="preserve">   «</w:t>
      </w:r>
      <w:proofErr w:type="gramEnd"/>
      <w:r w:rsidRPr="00AA0897">
        <w:rPr>
          <w:sz w:val="26"/>
          <w:szCs w:val="26"/>
        </w:rPr>
        <w:t>Об общих принципах организации местного самоуправления в Российской Федерации», Уставом города Когалыма, решением Думы города Когалыма             от 04.12.2014 №487-ГД «О бюджете города Когалыма на 2015 год и на плановый период 2016 и 2017 годов», постановлением Администрации города Когалыма от 26.08.2013 №2514 «О муниципальных и ведомственных целевых программах»:</w:t>
      </w:r>
    </w:p>
    <w:p w:rsidR="005C4DA6" w:rsidRPr="00AA0897" w:rsidRDefault="005C4DA6" w:rsidP="00C572D7">
      <w:pPr>
        <w:ind w:firstLine="709"/>
        <w:jc w:val="both"/>
        <w:rPr>
          <w:sz w:val="26"/>
          <w:szCs w:val="26"/>
        </w:rPr>
      </w:pPr>
    </w:p>
    <w:p w:rsidR="005C4DA6" w:rsidRDefault="005C4DA6" w:rsidP="00C572D7">
      <w:pPr>
        <w:shd w:val="clear" w:color="auto" w:fill="FFFFFF"/>
        <w:tabs>
          <w:tab w:val="left" w:pos="2074"/>
        </w:tabs>
        <w:ind w:firstLine="709"/>
        <w:jc w:val="both"/>
        <w:rPr>
          <w:sz w:val="26"/>
          <w:szCs w:val="26"/>
        </w:rPr>
      </w:pPr>
      <w:r w:rsidRPr="00AA0897">
        <w:rPr>
          <w:sz w:val="26"/>
          <w:szCs w:val="26"/>
        </w:rPr>
        <w:t>1. В постановление Администрации города Когалыма от 15.10.2013 №2928 «Об утверждении муниципальной программы «Обеспечение прав и законных интересов населения города Когалыма в отдельных сферах жизнедеятельности в 2014-201</w:t>
      </w:r>
      <w:r>
        <w:rPr>
          <w:sz w:val="26"/>
          <w:szCs w:val="26"/>
        </w:rPr>
        <w:t>7</w:t>
      </w:r>
      <w:r w:rsidRPr="00AA0897">
        <w:rPr>
          <w:sz w:val="26"/>
          <w:szCs w:val="26"/>
        </w:rPr>
        <w:t xml:space="preserve"> годах» (далее – постановление) внести следующ</w:t>
      </w:r>
      <w:r w:rsidR="00FD05B7">
        <w:rPr>
          <w:sz w:val="26"/>
          <w:szCs w:val="26"/>
        </w:rPr>
        <w:t>и</w:t>
      </w:r>
      <w:r w:rsidRPr="00AA0897">
        <w:rPr>
          <w:sz w:val="26"/>
          <w:szCs w:val="26"/>
        </w:rPr>
        <w:t>е изменени</w:t>
      </w:r>
      <w:r w:rsidR="001A28EE">
        <w:rPr>
          <w:sz w:val="26"/>
          <w:szCs w:val="26"/>
        </w:rPr>
        <w:t>я</w:t>
      </w:r>
      <w:r w:rsidRPr="00AA0897">
        <w:rPr>
          <w:sz w:val="26"/>
          <w:szCs w:val="26"/>
        </w:rPr>
        <w:t>:</w:t>
      </w:r>
    </w:p>
    <w:p w:rsidR="00744383" w:rsidRDefault="00A2602B" w:rsidP="00C572D7">
      <w:pPr>
        <w:shd w:val="clear" w:color="auto" w:fill="FFFFFF"/>
        <w:tabs>
          <w:tab w:val="left" w:pos="207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В </w:t>
      </w:r>
      <w:r w:rsidR="0023423C">
        <w:rPr>
          <w:sz w:val="26"/>
          <w:szCs w:val="26"/>
        </w:rPr>
        <w:t xml:space="preserve">приложении к постановлению (далее - </w:t>
      </w:r>
      <w:r w:rsidR="003F1565">
        <w:rPr>
          <w:sz w:val="26"/>
          <w:szCs w:val="26"/>
        </w:rPr>
        <w:t>п</w:t>
      </w:r>
      <w:r w:rsidR="0023423C">
        <w:rPr>
          <w:sz w:val="26"/>
          <w:szCs w:val="26"/>
        </w:rPr>
        <w:t>рограмма)</w:t>
      </w:r>
      <w:r w:rsidR="00744383">
        <w:rPr>
          <w:sz w:val="26"/>
          <w:szCs w:val="26"/>
        </w:rPr>
        <w:t>:</w:t>
      </w:r>
    </w:p>
    <w:p w:rsidR="003A120A" w:rsidRDefault="00744383" w:rsidP="003A120A">
      <w:pPr>
        <w:shd w:val="clear" w:color="auto" w:fill="FFFFFF"/>
        <w:tabs>
          <w:tab w:val="left" w:pos="207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1.1.1.</w:t>
      </w:r>
      <w:r w:rsidR="00A2602B">
        <w:rPr>
          <w:sz w:val="26"/>
          <w:szCs w:val="26"/>
        </w:rPr>
        <w:t xml:space="preserve"> </w:t>
      </w:r>
      <w:r w:rsidR="0023423C">
        <w:rPr>
          <w:sz w:val="26"/>
          <w:szCs w:val="26"/>
        </w:rPr>
        <w:t>Пункт 4 строки</w:t>
      </w:r>
      <w:r w:rsidR="00A2602B">
        <w:rPr>
          <w:sz w:val="26"/>
          <w:szCs w:val="26"/>
        </w:rPr>
        <w:t xml:space="preserve"> </w:t>
      </w:r>
      <w:r w:rsidR="00D37D3F">
        <w:rPr>
          <w:sz w:val="26"/>
          <w:szCs w:val="26"/>
        </w:rPr>
        <w:t>«</w:t>
      </w:r>
      <w:r w:rsidR="00D37D3F" w:rsidRPr="00122ECF">
        <w:rPr>
          <w:spacing w:val="-6"/>
          <w:sz w:val="26"/>
        </w:rPr>
        <w:t>Целевые показатели муниципальной программы (показатели непосредственных результатов)</w:t>
      </w:r>
      <w:r w:rsidR="00D37D3F">
        <w:rPr>
          <w:spacing w:val="-6"/>
          <w:sz w:val="26"/>
        </w:rPr>
        <w:t>»</w:t>
      </w:r>
      <w:r w:rsidR="00D37D3F" w:rsidRPr="00D37D3F">
        <w:rPr>
          <w:sz w:val="26"/>
          <w:szCs w:val="26"/>
        </w:rPr>
        <w:t xml:space="preserve"> </w:t>
      </w:r>
      <w:r w:rsidR="0023423C">
        <w:rPr>
          <w:sz w:val="26"/>
          <w:szCs w:val="26"/>
        </w:rPr>
        <w:t xml:space="preserve">паспорта </w:t>
      </w:r>
      <w:r w:rsidR="003F1565">
        <w:rPr>
          <w:sz w:val="26"/>
          <w:szCs w:val="26"/>
        </w:rPr>
        <w:t>п</w:t>
      </w:r>
      <w:r w:rsidR="0023423C">
        <w:rPr>
          <w:sz w:val="26"/>
          <w:szCs w:val="26"/>
        </w:rPr>
        <w:t xml:space="preserve">рограммы </w:t>
      </w:r>
      <w:r w:rsidR="00FD05B7">
        <w:rPr>
          <w:sz w:val="26"/>
          <w:szCs w:val="26"/>
        </w:rPr>
        <w:t>исключить</w:t>
      </w:r>
      <w:r w:rsidR="0065408B">
        <w:rPr>
          <w:sz w:val="26"/>
          <w:szCs w:val="26"/>
        </w:rPr>
        <w:t>.</w:t>
      </w:r>
    </w:p>
    <w:p w:rsidR="0023423C" w:rsidRDefault="00D37D3F" w:rsidP="003A120A">
      <w:pPr>
        <w:shd w:val="clear" w:color="auto" w:fill="FFFFFF"/>
        <w:tabs>
          <w:tab w:val="left" w:pos="207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1.1.2.</w:t>
      </w:r>
      <w:r w:rsidR="0023423C">
        <w:rPr>
          <w:sz w:val="26"/>
          <w:szCs w:val="26"/>
        </w:rPr>
        <w:t xml:space="preserve"> </w:t>
      </w:r>
      <w:r w:rsidR="00F440F6">
        <w:rPr>
          <w:sz w:val="26"/>
          <w:szCs w:val="26"/>
        </w:rPr>
        <w:t>Пункты 5,6 строки «</w:t>
      </w:r>
      <w:r w:rsidR="00F440F6" w:rsidRPr="00122ECF">
        <w:rPr>
          <w:spacing w:val="-6"/>
          <w:sz w:val="26"/>
        </w:rPr>
        <w:t>Целевые показатели муниципальной программы (показатели непосредственных результатов)</w:t>
      </w:r>
      <w:r w:rsidR="00F440F6">
        <w:rPr>
          <w:spacing w:val="-6"/>
          <w:sz w:val="26"/>
        </w:rPr>
        <w:t>»</w:t>
      </w:r>
      <w:r w:rsidR="00F440F6" w:rsidRPr="00F440F6">
        <w:rPr>
          <w:sz w:val="26"/>
          <w:szCs w:val="26"/>
        </w:rPr>
        <w:t xml:space="preserve"> </w:t>
      </w:r>
      <w:r w:rsidR="00F440F6">
        <w:rPr>
          <w:sz w:val="26"/>
          <w:szCs w:val="26"/>
        </w:rPr>
        <w:t>паспор</w:t>
      </w:r>
      <w:r w:rsidR="00E07CA6">
        <w:rPr>
          <w:sz w:val="26"/>
          <w:szCs w:val="26"/>
        </w:rPr>
        <w:t xml:space="preserve">та </w:t>
      </w:r>
      <w:r w:rsidR="003F1565">
        <w:rPr>
          <w:sz w:val="26"/>
          <w:szCs w:val="26"/>
        </w:rPr>
        <w:t>п</w:t>
      </w:r>
      <w:r w:rsidR="00E07CA6">
        <w:rPr>
          <w:sz w:val="26"/>
          <w:szCs w:val="26"/>
        </w:rPr>
        <w:t>рограммы считать пунктами 4,</w:t>
      </w:r>
      <w:r w:rsidR="00F440F6">
        <w:rPr>
          <w:sz w:val="26"/>
          <w:szCs w:val="26"/>
        </w:rPr>
        <w:t>5 соответственно.</w:t>
      </w:r>
    </w:p>
    <w:p w:rsidR="00F440F6" w:rsidRPr="00AA0897" w:rsidRDefault="00F440F6" w:rsidP="00F440F6">
      <w:pPr>
        <w:shd w:val="clear" w:color="auto" w:fill="FFFFFF"/>
        <w:tabs>
          <w:tab w:val="left" w:pos="2074"/>
        </w:tabs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1.1.3. С</w:t>
      </w:r>
      <w:r w:rsidR="007C27C9">
        <w:rPr>
          <w:sz w:val="26"/>
          <w:szCs w:val="26"/>
        </w:rPr>
        <w:t>трок</w:t>
      </w:r>
      <w:r>
        <w:rPr>
          <w:sz w:val="26"/>
          <w:szCs w:val="26"/>
        </w:rPr>
        <w:t xml:space="preserve">у </w:t>
      </w:r>
      <w:r w:rsidR="00A2602B">
        <w:rPr>
          <w:sz w:val="26"/>
          <w:szCs w:val="26"/>
        </w:rPr>
        <w:t xml:space="preserve">«Финансовое </w:t>
      </w:r>
      <w:r w:rsidR="00A2602B" w:rsidRPr="00122ECF">
        <w:rPr>
          <w:spacing w:val="-6"/>
          <w:sz w:val="26"/>
        </w:rPr>
        <w:t>обеспечение муниципальной программы</w:t>
      </w:r>
      <w:r w:rsidR="00A2602B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изложить </w:t>
      </w:r>
      <w:r w:rsidRPr="00AA0897">
        <w:rPr>
          <w:spacing w:val="-6"/>
          <w:sz w:val="26"/>
          <w:szCs w:val="26"/>
        </w:rPr>
        <w:t>в редакции согласно приложению</w:t>
      </w:r>
      <w:r>
        <w:rPr>
          <w:spacing w:val="-6"/>
          <w:sz w:val="26"/>
          <w:szCs w:val="26"/>
        </w:rPr>
        <w:t xml:space="preserve"> 1</w:t>
      </w:r>
      <w:r w:rsidRPr="00AA0897">
        <w:rPr>
          <w:spacing w:val="-6"/>
          <w:sz w:val="26"/>
          <w:szCs w:val="26"/>
        </w:rPr>
        <w:t xml:space="preserve"> к настоящему постановлению.</w:t>
      </w:r>
    </w:p>
    <w:p w:rsidR="00744383" w:rsidRPr="00AA0897" w:rsidRDefault="00D37D3F" w:rsidP="00744383">
      <w:pPr>
        <w:shd w:val="clear" w:color="auto" w:fill="FFFFFF"/>
        <w:tabs>
          <w:tab w:val="left" w:pos="207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F440F6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F440F6">
        <w:rPr>
          <w:sz w:val="26"/>
          <w:szCs w:val="26"/>
        </w:rPr>
        <w:t>С</w:t>
      </w:r>
      <w:r w:rsidR="007C27C9">
        <w:rPr>
          <w:sz w:val="26"/>
          <w:szCs w:val="26"/>
        </w:rPr>
        <w:t>трок</w:t>
      </w:r>
      <w:r w:rsidR="00F440F6">
        <w:rPr>
          <w:sz w:val="26"/>
          <w:szCs w:val="26"/>
        </w:rPr>
        <w:t>у</w:t>
      </w:r>
      <w:r w:rsidR="001A28EE">
        <w:rPr>
          <w:spacing w:val="-6"/>
          <w:sz w:val="26"/>
        </w:rPr>
        <w:t xml:space="preserve"> </w:t>
      </w:r>
      <w:r w:rsidR="00744383">
        <w:rPr>
          <w:spacing w:val="-6"/>
          <w:sz w:val="26"/>
        </w:rPr>
        <w:t>«</w:t>
      </w:r>
      <w:r w:rsidR="00744383" w:rsidRPr="00122ECF">
        <w:rPr>
          <w:spacing w:val="-6"/>
          <w:sz w:val="26"/>
        </w:rPr>
        <w:t>Ожидаемые результаты реализации муниципальной программы (показатели конечных результатов)</w:t>
      </w:r>
      <w:r w:rsidR="00744383">
        <w:rPr>
          <w:spacing w:val="-6"/>
          <w:sz w:val="26"/>
        </w:rPr>
        <w:t>»</w:t>
      </w:r>
      <w:r w:rsidR="00F440F6">
        <w:rPr>
          <w:spacing w:val="-6"/>
          <w:sz w:val="26"/>
        </w:rPr>
        <w:t xml:space="preserve"> паспорта </w:t>
      </w:r>
      <w:r w:rsidR="003F1565">
        <w:rPr>
          <w:spacing w:val="-6"/>
          <w:sz w:val="26"/>
        </w:rPr>
        <w:t>п</w:t>
      </w:r>
      <w:r w:rsidR="00F440F6">
        <w:rPr>
          <w:spacing w:val="-6"/>
          <w:sz w:val="26"/>
        </w:rPr>
        <w:t xml:space="preserve">рограммы </w:t>
      </w:r>
      <w:r w:rsidR="00E07CA6">
        <w:rPr>
          <w:spacing w:val="-6"/>
          <w:sz w:val="26"/>
        </w:rPr>
        <w:t>дополнить</w:t>
      </w:r>
      <w:r w:rsidR="00F440F6">
        <w:rPr>
          <w:spacing w:val="-6"/>
          <w:sz w:val="26"/>
        </w:rPr>
        <w:t xml:space="preserve"> пункт</w:t>
      </w:r>
      <w:r w:rsidR="00E07CA6">
        <w:rPr>
          <w:spacing w:val="-6"/>
          <w:sz w:val="26"/>
        </w:rPr>
        <w:t>ом</w:t>
      </w:r>
      <w:r w:rsidR="00F440F6">
        <w:rPr>
          <w:spacing w:val="-6"/>
          <w:sz w:val="26"/>
        </w:rPr>
        <w:t xml:space="preserve"> 5 следующего содержания:</w:t>
      </w:r>
      <w:r w:rsidR="007C27C9">
        <w:rPr>
          <w:sz w:val="26"/>
          <w:szCs w:val="26"/>
        </w:rPr>
        <w:t xml:space="preserve"> «</w:t>
      </w:r>
      <w:r w:rsidR="00F440F6">
        <w:rPr>
          <w:sz w:val="26"/>
          <w:szCs w:val="26"/>
        </w:rPr>
        <w:t xml:space="preserve">5. </w:t>
      </w:r>
      <w:r w:rsidR="007C27C9" w:rsidRPr="007C27C9">
        <w:rPr>
          <w:sz w:val="26"/>
          <w:szCs w:val="26"/>
        </w:rPr>
        <w:t>Общая распространённость наркомании (на 100 тыс. населения)</w:t>
      </w:r>
      <w:r w:rsidR="007C27C9">
        <w:rPr>
          <w:sz w:val="26"/>
          <w:szCs w:val="26"/>
        </w:rPr>
        <w:t>»</w:t>
      </w:r>
      <w:r w:rsidR="00FD05B7">
        <w:rPr>
          <w:sz w:val="26"/>
          <w:szCs w:val="26"/>
        </w:rPr>
        <w:t>.</w:t>
      </w:r>
    </w:p>
    <w:p w:rsidR="00E928B4" w:rsidRPr="00AA0897" w:rsidRDefault="00E928B4" w:rsidP="00E928B4">
      <w:pPr>
        <w:shd w:val="clear" w:color="auto" w:fill="FFFFFF"/>
        <w:tabs>
          <w:tab w:val="left" w:pos="207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495D3A" w:rsidRPr="00495D3A">
        <w:rPr>
          <w:sz w:val="26"/>
          <w:szCs w:val="26"/>
        </w:rPr>
        <w:t>5</w:t>
      </w:r>
      <w:r>
        <w:rPr>
          <w:sz w:val="26"/>
          <w:szCs w:val="26"/>
        </w:rPr>
        <w:t xml:space="preserve">. Разделы 3,4 </w:t>
      </w:r>
      <w:r w:rsidR="003F1565">
        <w:rPr>
          <w:sz w:val="26"/>
          <w:szCs w:val="26"/>
        </w:rPr>
        <w:t>п</w:t>
      </w:r>
      <w:r w:rsidR="0065408B">
        <w:rPr>
          <w:sz w:val="26"/>
          <w:szCs w:val="26"/>
        </w:rPr>
        <w:t>рограмм</w:t>
      </w:r>
      <w:r w:rsidR="000719CC">
        <w:rPr>
          <w:sz w:val="26"/>
          <w:szCs w:val="26"/>
        </w:rPr>
        <w:t xml:space="preserve">ы </w:t>
      </w:r>
      <w:r>
        <w:rPr>
          <w:sz w:val="26"/>
          <w:szCs w:val="26"/>
        </w:rPr>
        <w:t xml:space="preserve">изложить в редакции согласно </w:t>
      </w:r>
      <w:r>
        <w:rPr>
          <w:spacing w:val="-6"/>
          <w:sz w:val="26"/>
        </w:rPr>
        <w:t>приложению</w:t>
      </w:r>
      <w:r>
        <w:rPr>
          <w:spacing w:val="-6"/>
          <w:sz w:val="26"/>
          <w:szCs w:val="26"/>
        </w:rPr>
        <w:t xml:space="preserve"> </w:t>
      </w:r>
      <w:r w:rsidR="00495D3A" w:rsidRPr="00495D3A">
        <w:rPr>
          <w:spacing w:val="-6"/>
          <w:sz w:val="26"/>
          <w:szCs w:val="26"/>
        </w:rPr>
        <w:t xml:space="preserve">2 </w:t>
      </w:r>
      <w:r>
        <w:rPr>
          <w:spacing w:val="-6"/>
          <w:sz w:val="26"/>
          <w:szCs w:val="26"/>
        </w:rPr>
        <w:t>к настоящему постановлению.</w:t>
      </w:r>
    </w:p>
    <w:p w:rsidR="005C4DA6" w:rsidRPr="00AA0897" w:rsidRDefault="005C4DA6" w:rsidP="00C572D7">
      <w:pPr>
        <w:shd w:val="clear" w:color="auto" w:fill="FFFFFF"/>
        <w:tabs>
          <w:tab w:val="left" w:pos="2074"/>
        </w:tabs>
        <w:ind w:firstLine="709"/>
        <w:jc w:val="both"/>
        <w:rPr>
          <w:spacing w:val="-6"/>
          <w:sz w:val="26"/>
          <w:szCs w:val="26"/>
        </w:rPr>
      </w:pPr>
      <w:r w:rsidRPr="00AA0897">
        <w:rPr>
          <w:sz w:val="26"/>
          <w:szCs w:val="26"/>
        </w:rPr>
        <w:t>1.</w:t>
      </w:r>
      <w:r w:rsidR="003F1565">
        <w:rPr>
          <w:sz w:val="26"/>
          <w:szCs w:val="26"/>
        </w:rPr>
        <w:t>1.6</w:t>
      </w:r>
      <w:r w:rsidRPr="00AA0897">
        <w:rPr>
          <w:sz w:val="26"/>
          <w:szCs w:val="26"/>
        </w:rPr>
        <w:t xml:space="preserve">. </w:t>
      </w:r>
      <w:r w:rsidRPr="00AA0897">
        <w:rPr>
          <w:spacing w:val="-6"/>
          <w:sz w:val="26"/>
          <w:szCs w:val="26"/>
        </w:rPr>
        <w:t xml:space="preserve">Приложение </w:t>
      </w:r>
      <w:r w:rsidR="00504CB1">
        <w:rPr>
          <w:spacing w:val="-6"/>
          <w:sz w:val="26"/>
          <w:szCs w:val="26"/>
        </w:rPr>
        <w:t xml:space="preserve">1 </w:t>
      </w:r>
      <w:r w:rsidRPr="00AA0897">
        <w:rPr>
          <w:spacing w:val="-6"/>
          <w:sz w:val="26"/>
          <w:szCs w:val="26"/>
        </w:rPr>
        <w:t xml:space="preserve">к </w:t>
      </w:r>
      <w:r w:rsidR="003F1565">
        <w:rPr>
          <w:spacing w:val="-6"/>
          <w:sz w:val="26"/>
          <w:szCs w:val="26"/>
        </w:rPr>
        <w:t>п</w:t>
      </w:r>
      <w:r w:rsidR="00FD05B7">
        <w:rPr>
          <w:spacing w:val="-6"/>
          <w:sz w:val="26"/>
          <w:szCs w:val="26"/>
        </w:rPr>
        <w:t>рограмме</w:t>
      </w:r>
      <w:r w:rsidRPr="00AA0897">
        <w:rPr>
          <w:spacing w:val="-6"/>
          <w:sz w:val="26"/>
          <w:szCs w:val="26"/>
        </w:rPr>
        <w:t xml:space="preserve"> изложить в редакции согласно </w:t>
      </w:r>
      <w:r w:rsidRPr="00AA0897">
        <w:rPr>
          <w:spacing w:val="-6"/>
          <w:sz w:val="26"/>
          <w:szCs w:val="26"/>
        </w:rPr>
        <w:lastRenderedPageBreak/>
        <w:t>приложению</w:t>
      </w:r>
      <w:r>
        <w:rPr>
          <w:spacing w:val="-6"/>
          <w:sz w:val="26"/>
          <w:szCs w:val="26"/>
        </w:rPr>
        <w:t xml:space="preserve"> </w:t>
      </w:r>
      <w:r w:rsidR="00495D3A" w:rsidRPr="00495D3A">
        <w:rPr>
          <w:spacing w:val="-6"/>
          <w:sz w:val="26"/>
          <w:szCs w:val="26"/>
        </w:rPr>
        <w:t>3</w:t>
      </w:r>
      <w:r w:rsidRPr="00AA0897">
        <w:rPr>
          <w:spacing w:val="-6"/>
          <w:sz w:val="26"/>
          <w:szCs w:val="26"/>
        </w:rPr>
        <w:t xml:space="preserve"> к настоящему постановлению.</w:t>
      </w:r>
    </w:p>
    <w:p w:rsidR="00504CB1" w:rsidRPr="00AA0897" w:rsidRDefault="00504CB1" w:rsidP="00504CB1">
      <w:pPr>
        <w:shd w:val="clear" w:color="auto" w:fill="FFFFFF"/>
        <w:tabs>
          <w:tab w:val="left" w:pos="2074"/>
        </w:tabs>
        <w:ind w:firstLine="709"/>
        <w:jc w:val="both"/>
        <w:rPr>
          <w:spacing w:val="-6"/>
          <w:sz w:val="26"/>
          <w:szCs w:val="26"/>
        </w:rPr>
      </w:pPr>
      <w:r w:rsidRPr="00AA0897">
        <w:rPr>
          <w:sz w:val="26"/>
          <w:szCs w:val="26"/>
        </w:rPr>
        <w:t>1.</w:t>
      </w:r>
      <w:r w:rsidR="003F1565">
        <w:rPr>
          <w:sz w:val="26"/>
          <w:szCs w:val="26"/>
        </w:rPr>
        <w:t>1</w:t>
      </w:r>
      <w:r w:rsidRPr="00AA0897">
        <w:rPr>
          <w:sz w:val="26"/>
          <w:szCs w:val="26"/>
        </w:rPr>
        <w:t>.</w:t>
      </w:r>
      <w:r w:rsidR="003F1565">
        <w:rPr>
          <w:sz w:val="26"/>
          <w:szCs w:val="26"/>
        </w:rPr>
        <w:t>7.</w:t>
      </w:r>
      <w:r w:rsidRPr="00AA0897">
        <w:rPr>
          <w:sz w:val="26"/>
          <w:szCs w:val="26"/>
        </w:rPr>
        <w:t xml:space="preserve"> </w:t>
      </w:r>
      <w:r w:rsidRPr="00AA0897">
        <w:rPr>
          <w:spacing w:val="-6"/>
          <w:sz w:val="26"/>
          <w:szCs w:val="26"/>
        </w:rPr>
        <w:t xml:space="preserve">Приложение </w:t>
      </w:r>
      <w:r>
        <w:rPr>
          <w:spacing w:val="-6"/>
          <w:sz w:val="26"/>
          <w:szCs w:val="26"/>
        </w:rPr>
        <w:t xml:space="preserve">2 </w:t>
      </w:r>
      <w:r w:rsidRPr="00AA0897">
        <w:rPr>
          <w:spacing w:val="-6"/>
          <w:sz w:val="26"/>
          <w:szCs w:val="26"/>
        </w:rPr>
        <w:t xml:space="preserve">к </w:t>
      </w:r>
      <w:r w:rsidR="003F1565">
        <w:rPr>
          <w:spacing w:val="-6"/>
          <w:sz w:val="26"/>
          <w:szCs w:val="26"/>
        </w:rPr>
        <w:t>п</w:t>
      </w:r>
      <w:r w:rsidR="00FD05B7">
        <w:rPr>
          <w:spacing w:val="-6"/>
          <w:sz w:val="26"/>
          <w:szCs w:val="26"/>
        </w:rPr>
        <w:t>рограмме</w:t>
      </w:r>
      <w:r w:rsidRPr="00AA0897">
        <w:rPr>
          <w:spacing w:val="-6"/>
          <w:sz w:val="26"/>
          <w:szCs w:val="26"/>
        </w:rPr>
        <w:t xml:space="preserve"> изложить в редакции согласно приложению</w:t>
      </w:r>
      <w:r>
        <w:rPr>
          <w:spacing w:val="-6"/>
          <w:sz w:val="26"/>
          <w:szCs w:val="26"/>
        </w:rPr>
        <w:t xml:space="preserve"> </w:t>
      </w:r>
      <w:r w:rsidR="00495D3A" w:rsidRPr="009C7F45">
        <w:rPr>
          <w:spacing w:val="-6"/>
          <w:sz w:val="26"/>
          <w:szCs w:val="26"/>
        </w:rPr>
        <w:t>4</w:t>
      </w:r>
      <w:r w:rsidRPr="00AA0897">
        <w:rPr>
          <w:spacing w:val="-6"/>
          <w:sz w:val="26"/>
          <w:szCs w:val="26"/>
        </w:rPr>
        <w:t xml:space="preserve"> к настоящему постановлению.</w:t>
      </w:r>
    </w:p>
    <w:p w:rsidR="005C4DA6" w:rsidRDefault="005C4DA6" w:rsidP="00C572D7">
      <w:pPr>
        <w:ind w:firstLine="709"/>
        <w:jc w:val="both"/>
        <w:rPr>
          <w:sz w:val="26"/>
          <w:szCs w:val="26"/>
        </w:rPr>
      </w:pPr>
    </w:p>
    <w:p w:rsidR="005C4DA6" w:rsidRDefault="001A28EE" w:rsidP="00C572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C4DA6" w:rsidRPr="00AA0897">
        <w:rPr>
          <w:sz w:val="26"/>
          <w:szCs w:val="26"/>
        </w:rPr>
        <w:t>. Сектору по организационному обеспечению деятельности комиссий города Когалыма и взаимодействию с правоохранительными органами Администрации города Когалыма (С.Е.Михалева) направить в юридическое управление Администрации города Когалыма текст постановления и приложени</w:t>
      </w:r>
      <w:r w:rsidR="008723CF">
        <w:rPr>
          <w:sz w:val="26"/>
          <w:szCs w:val="26"/>
        </w:rPr>
        <w:t>я</w:t>
      </w:r>
      <w:r w:rsidR="005C4DA6" w:rsidRPr="00AA0897">
        <w:rPr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</w:t>
      </w:r>
      <w:r w:rsidR="005C4DA6">
        <w:rPr>
          <w:sz w:val="26"/>
          <w:szCs w:val="26"/>
        </w:rPr>
        <w:t xml:space="preserve">          </w:t>
      </w:r>
      <w:r w:rsidR="005C4DA6" w:rsidRPr="00AA0897">
        <w:rPr>
          <w:sz w:val="26"/>
          <w:szCs w:val="26"/>
        </w:rPr>
        <w:t>«О мерах по формированию регистра муниципальных нормативных правовых актов</w:t>
      </w:r>
      <w:r w:rsidR="005C4DA6">
        <w:rPr>
          <w:sz w:val="26"/>
          <w:szCs w:val="26"/>
        </w:rPr>
        <w:t xml:space="preserve"> Ханты-Мансийского автономного округа –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– Югры.</w:t>
      </w:r>
    </w:p>
    <w:p w:rsidR="005C4DA6" w:rsidRDefault="005C4DA6" w:rsidP="00C572D7">
      <w:pPr>
        <w:ind w:firstLine="709"/>
        <w:jc w:val="both"/>
        <w:rPr>
          <w:sz w:val="26"/>
          <w:szCs w:val="26"/>
        </w:rPr>
      </w:pPr>
    </w:p>
    <w:p w:rsidR="005C4DA6" w:rsidRDefault="001A28EE" w:rsidP="00C572D7">
      <w:pPr>
        <w:ind w:firstLine="709"/>
        <w:jc w:val="both"/>
        <w:rPr>
          <w:sz w:val="26"/>
        </w:rPr>
      </w:pPr>
      <w:r>
        <w:rPr>
          <w:sz w:val="26"/>
          <w:szCs w:val="26"/>
        </w:rPr>
        <w:t>3</w:t>
      </w:r>
      <w:r w:rsidR="005C4DA6">
        <w:rPr>
          <w:sz w:val="26"/>
          <w:szCs w:val="26"/>
        </w:rPr>
        <w:t xml:space="preserve">. </w:t>
      </w:r>
      <w:r w:rsidR="005C4DA6">
        <w:rPr>
          <w:sz w:val="26"/>
        </w:rPr>
        <w:t>Опубликовать настоящее постановление и приложения к нему в газете «Когалымский вестник» и разместить на официальном сайте Администрации города Когалыма в сети «Интернет» (</w:t>
      </w:r>
      <w:r w:rsidR="005C4DA6">
        <w:rPr>
          <w:sz w:val="26"/>
          <w:lang w:val="en-US"/>
        </w:rPr>
        <w:t>www</w:t>
      </w:r>
      <w:r w:rsidR="005C4DA6">
        <w:rPr>
          <w:sz w:val="26"/>
        </w:rPr>
        <w:t>.</w:t>
      </w:r>
      <w:proofErr w:type="spellStart"/>
      <w:r w:rsidR="005C4DA6">
        <w:rPr>
          <w:sz w:val="26"/>
          <w:lang w:val="en-US"/>
        </w:rPr>
        <w:t>admkogalym</w:t>
      </w:r>
      <w:proofErr w:type="spellEnd"/>
      <w:r w:rsidR="005C4DA6">
        <w:rPr>
          <w:sz w:val="26"/>
        </w:rPr>
        <w:t>.</w:t>
      </w:r>
      <w:proofErr w:type="spellStart"/>
      <w:r w:rsidR="005C4DA6">
        <w:rPr>
          <w:sz w:val="26"/>
          <w:lang w:val="en-US"/>
        </w:rPr>
        <w:t>ru</w:t>
      </w:r>
      <w:proofErr w:type="spellEnd"/>
      <w:r w:rsidR="005C4DA6">
        <w:rPr>
          <w:sz w:val="26"/>
        </w:rPr>
        <w:t>).</w:t>
      </w:r>
    </w:p>
    <w:p w:rsidR="005C4DA6" w:rsidRDefault="005C4DA6" w:rsidP="00C572D7">
      <w:pPr>
        <w:ind w:firstLine="709"/>
        <w:jc w:val="both"/>
        <w:rPr>
          <w:sz w:val="26"/>
        </w:rPr>
      </w:pPr>
    </w:p>
    <w:p w:rsidR="00554A66" w:rsidRDefault="001A28EE" w:rsidP="00554A66">
      <w:pPr>
        <w:widowControl/>
        <w:shd w:val="clear" w:color="auto" w:fill="FFFFFF"/>
        <w:tabs>
          <w:tab w:val="left" w:pos="2074"/>
        </w:tabs>
        <w:autoSpaceDE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5C4DA6">
        <w:rPr>
          <w:sz w:val="26"/>
          <w:szCs w:val="26"/>
        </w:rPr>
        <w:t xml:space="preserve"> </w:t>
      </w:r>
      <w:r w:rsidR="00554A66">
        <w:rPr>
          <w:sz w:val="26"/>
          <w:szCs w:val="26"/>
        </w:rPr>
        <w:t xml:space="preserve">Контроль за выполнением постановления возложить на заместителя главы города Когалыма </w:t>
      </w:r>
      <w:proofErr w:type="spellStart"/>
      <w:r w:rsidR="00554A66">
        <w:rPr>
          <w:sz w:val="26"/>
          <w:szCs w:val="26"/>
        </w:rPr>
        <w:t>С.В.Подивилова</w:t>
      </w:r>
      <w:proofErr w:type="spellEnd"/>
      <w:r w:rsidR="00554A66">
        <w:rPr>
          <w:sz w:val="26"/>
          <w:szCs w:val="26"/>
        </w:rPr>
        <w:t>.</w:t>
      </w:r>
    </w:p>
    <w:p w:rsidR="005C4DA6" w:rsidRDefault="005C4DA6" w:rsidP="00C572D7">
      <w:pPr>
        <w:widowControl/>
        <w:tabs>
          <w:tab w:val="left" w:pos="9856"/>
        </w:tabs>
        <w:autoSpaceDE/>
        <w:adjustRightInd/>
        <w:ind w:firstLine="709"/>
        <w:jc w:val="both"/>
        <w:rPr>
          <w:sz w:val="26"/>
          <w:szCs w:val="26"/>
        </w:rPr>
      </w:pPr>
    </w:p>
    <w:p w:rsidR="005C4DA6" w:rsidRDefault="005C4DA6" w:rsidP="00C572D7">
      <w:pPr>
        <w:widowControl/>
        <w:tabs>
          <w:tab w:val="left" w:pos="9856"/>
        </w:tabs>
        <w:autoSpaceDE/>
        <w:adjustRightInd/>
        <w:ind w:firstLine="709"/>
        <w:jc w:val="both"/>
        <w:rPr>
          <w:sz w:val="26"/>
          <w:szCs w:val="26"/>
        </w:rPr>
      </w:pPr>
    </w:p>
    <w:p w:rsidR="005C4DA6" w:rsidRDefault="005C4DA6" w:rsidP="00C572D7">
      <w:pPr>
        <w:widowControl/>
        <w:tabs>
          <w:tab w:val="left" w:pos="9856"/>
        </w:tabs>
        <w:autoSpaceDE/>
        <w:adjustRightInd/>
        <w:ind w:firstLine="709"/>
        <w:jc w:val="both"/>
        <w:rPr>
          <w:sz w:val="26"/>
          <w:szCs w:val="26"/>
        </w:rPr>
      </w:pPr>
    </w:p>
    <w:p w:rsidR="005C4DA6" w:rsidRDefault="009D7A59" w:rsidP="00C572D7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5C4DA6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5C4DA6">
        <w:rPr>
          <w:sz w:val="26"/>
          <w:szCs w:val="26"/>
        </w:rPr>
        <w:t>города Когалыма</w:t>
      </w:r>
      <w:r w:rsidR="005C4DA6">
        <w:rPr>
          <w:sz w:val="26"/>
          <w:szCs w:val="26"/>
        </w:rPr>
        <w:tab/>
      </w:r>
      <w:r w:rsidR="00C76265">
        <w:rPr>
          <w:sz w:val="26"/>
          <w:szCs w:val="26"/>
        </w:rPr>
        <w:tab/>
      </w:r>
      <w:r w:rsidR="000A1D89">
        <w:rPr>
          <w:sz w:val="26"/>
          <w:szCs w:val="26"/>
        </w:rPr>
        <w:tab/>
      </w:r>
      <w:r w:rsidR="000A1D89">
        <w:rPr>
          <w:sz w:val="26"/>
          <w:szCs w:val="26"/>
        </w:rPr>
        <w:tab/>
      </w:r>
      <w:r w:rsidR="000A1D89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Н.Н.Пальчиков</w:t>
      </w:r>
      <w:proofErr w:type="spellEnd"/>
    </w:p>
    <w:p w:rsidR="005C4DA6" w:rsidRDefault="005C4DA6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D7A59" w:rsidRDefault="009D7A59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D7A59" w:rsidRDefault="009D7A59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D7A59" w:rsidRDefault="009D7A59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D7A59" w:rsidRDefault="009D7A59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D7A59" w:rsidRDefault="009D7A59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D7A59" w:rsidRDefault="009D7A59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D7A59" w:rsidRDefault="009D7A59" w:rsidP="003D049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5C4DA6" w:rsidRPr="002F6EBE" w:rsidRDefault="005C4DA6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>Согласовано:</w:t>
      </w:r>
    </w:p>
    <w:p w:rsidR="009208A6" w:rsidRPr="002F6EBE" w:rsidRDefault="009208A6" w:rsidP="009208A6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>зам. главы г.Когалыма</w:t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  <w:t>С.В.Подивилов</w:t>
      </w:r>
    </w:p>
    <w:p w:rsidR="005C4DA6" w:rsidRPr="002F6EBE" w:rsidRDefault="005C4DA6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>зам. главы г.Когалыма</w:t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="009208A6" w:rsidRPr="002F6EBE">
        <w:rPr>
          <w:color w:val="FFFFFF" w:themeColor="background1"/>
          <w:sz w:val="22"/>
          <w:szCs w:val="22"/>
        </w:rPr>
        <w:tab/>
      </w:r>
      <w:r w:rsidR="009208A6" w:rsidRPr="002F6EBE">
        <w:rPr>
          <w:color w:val="FFFFFF" w:themeColor="background1"/>
          <w:sz w:val="22"/>
          <w:szCs w:val="22"/>
        </w:rPr>
        <w:tab/>
      </w:r>
      <w:r w:rsidR="009208A6"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="008723CF" w:rsidRPr="002F6EBE">
        <w:rPr>
          <w:color w:val="FFFFFF" w:themeColor="background1"/>
          <w:sz w:val="22"/>
          <w:szCs w:val="22"/>
        </w:rPr>
        <w:tab/>
      </w:r>
      <w:proofErr w:type="spellStart"/>
      <w:r w:rsidRPr="002F6EBE">
        <w:rPr>
          <w:color w:val="FFFFFF" w:themeColor="background1"/>
          <w:sz w:val="22"/>
          <w:szCs w:val="22"/>
        </w:rPr>
        <w:t>Т.И.Черных</w:t>
      </w:r>
      <w:proofErr w:type="spellEnd"/>
    </w:p>
    <w:p w:rsidR="005C4DA6" w:rsidRPr="002F6EBE" w:rsidRDefault="005C4DA6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>председатель КФ</w:t>
      </w:r>
      <w:r w:rsidRPr="002F6EBE">
        <w:rPr>
          <w:color w:val="FFFFFF" w:themeColor="background1"/>
          <w:sz w:val="22"/>
          <w:szCs w:val="22"/>
        </w:rPr>
        <w:tab/>
        <w:t xml:space="preserve">                            </w:t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="008723CF"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>М.Г.Рыбачок</w:t>
      </w:r>
    </w:p>
    <w:p w:rsidR="005C4DA6" w:rsidRPr="002F6EBE" w:rsidRDefault="008723CF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  <w:proofErr w:type="spellStart"/>
      <w:r w:rsidRPr="002F6EBE">
        <w:rPr>
          <w:color w:val="FFFFFF" w:themeColor="background1"/>
          <w:sz w:val="22"/>
          <w:szCs w:val="22"/>
        </w:rPr>
        <w:t>и.о.</w:t>
      </w:r>
      <w:r w:rsidR="005C4DA6" w:rsidRPr="002F6EBE">
        <w:rPr>
          <w:color w:val="FFFFFF" w:themeColor="background1"/>
          <w:sz w:val="22"/>
          <w:szCs w:val="22"/>
        </w:rPr>
        <w:t>начальник</w:t>
      </w:r>
      <w:r w:rsidRPr="002F6EBE">
        <w:rPr>
          <w:color w:val="FFFFFF" w:themeColor="background1"/>
          <w:sz w:val="22"/>
          <w:szCs w:val="22"/>
        </w:rPr>
        <w:t>а</w:t>
      </w:r>
      <w:proofErr w:type="spellEnd"/>
      <w:r w:rsidR="005C4DA6" w:rsidRPr="002F6EBE">
        <w:rPr>
          <w:color w:val="FFFFFF" w:themeColor="background1"/>
          <w:sz w:val="22"/>
          <w:szCs w:val="22"/>
        </w:rPr>
        <w:t xml:space="preserve"> ЮУ</w:t>
      </w:r>
      <w:r w:rsidR="005C4DA6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proofErr w:type="spellStart"/>
      <w:r w:rsidR="004105F5" w:rsidRPr="002F6EBE">
        <w:rPr>
          <w:color w:val="FFFFFF" w:themeColor="background1"/>
          <w:sz w:val="22"/>
          <w:szCs w:val="22"/>
        </w:rPr>
        <w:t>М.В.Борис</w:t>
      </w:r>
      <w:proofErr w:type="spellEnd"/>
    </w:p>
    <w:p w:rsidR="005C4DA6" w:rsidRPr="002F6EBE" w:rsidRDefault="005C4DA6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>начальник ОО ЮУ</w:t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="008723CF" w:rsidRPr="002F6EBE">
        <w:rPr>
          <w:color w:val="FFFFFF" w:themeColor="background1"/>
          <w:sz w:val="22"/>
          <w:szCs w:val="22"/>
        </w:rPr>
        <w:tab/>
      </w:r>
      <w:proofErr w:type="spellStart"/>
      <w:r w:rsidRPr="002F6EBE">
        <w:rPr>
          <w:color w:val="FFFFFF" w:themeColor="background1"/>
          <w:sz w:val="22"/>
          <w:szCs w:val="22"/>
        </w:rPr>
        <w:t>Д.А.Дидур</w:t>
      </w:r>
      <w:proofErr w:type="spellEnd"/>
    </w:p>
    <w:p w:rsidR="005C4DA6" w:rsidRPr="002F6EBE" w:rsidRDefault="00E07CA6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  <w:proofErr w:type="spellStart"/>
      <w:r w:rsidRPr="002F6EBE">
        <w:rPr>
          <w:color w:val="FFFFFF" w:themeColor="background1"/>
          <w:sz w:val="22"/>
          <w:szCs w:val="22"/>
        </w:rPr>
        <w:t>зам.</w:t>
      </w:r>
      <w:r w:rsidR="008723CF" w:rsidRPr="002F6EBE">
        <w:rPr>
          <w:color w:val="FFFFFF" w:themeColor="background1"/>
          <w:sz w:val="22"/>
          <w:szCs w:val="22"/>
        </w:rPr>
        <w:t>начальник</w:t>
      </w:r>
      <w:r w:rsidRPr="002F6EBE">
        <w:rPr>
          <w:color w:val="FFFFFF" w:themeColor="background1"/>
          <w:sz w:val="22"/>
          <w:szCs w:val="22"/>
        </w:rPr>
        <w:t>а</w:t>
      </w:r>
      <w:proofErr w:type="spellEnd"/>
      <w:r w:rsidR="005C4DA6" w:rsidRPr="002F6EBE">
        <w:rPr>
          <w:color w:val="FFFFFF" w:themeColor="background1"/>
          <w:sz w:val="22"/>
          <w:szCs w:val="22"/>
        </w:rPr>
        <w:t xml:space="preserve"> УЭ</w:t>
      </w:r>
      <w:r w:rsidR="005C4DA6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="008723CF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="005C4DA6"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>Ю.Л. Спиридонова</w:t>
      </w:r>
    </w:p>
    <w:p w:rsidR="005C4DA6" w:rsidRPr="002F6EBE" w:rsidRDefault="005C4DA6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 xml:space="preserve">начальник </w:t>
      </w:r>
      <w:proofErr w:type="spellStart"/>
      <w:r w:rsidRPr="002F6EBE">
        <w:rPr>
          <w:color w:val="FFFFFF" w:themeColor="background1"/>
          <w:sz w:val="22"/>
          <w:szCs w:val="22"/>
        </w:rPr>
        <w:t>ОФЭОиК</w:t>
      </w:r>
      <w:proofErr w:type="spellEnd"/>
      <w:r w:rsidR="006A6910"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="008723CF" w:rsidRPr="002F6EBE">
        <w:rPr>
          <w:color w:val="FFFFFF" w:themeColor="background1"/>
          <w:sz w:val="22"/>
          <w:szCs w:val="22"/>
        </w:rPr>
        <w:tab/>
      </w:r>
      <w:proofErr w:type="spellStart"/>
      <w:r w:rsidRPr="002F6EBE">
        <w:rPr>
          <w:color w:val="FFFFFF" w:themeColor="background1"/>
          <w:sz w:val="22"/>
          <w:szCs w:val="22"/>
        </w:rPr>
        <w:t>А.А.Рябинина</w:t>
      </w:r>
      <w:proofErr w:type="spellEnd"/>
    </w:p>
    <w:p w:rsidR="004105F5" w:rsidRPr="002F6EBE" w:rsidRDefault="004105F5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 xml:space="preserve">секретарь </w:t>
      </w:r>
      <w:r w:rsidR="008723CF" w:rsidRPr="002F6EBE">
        <w:rPr>
          <w:color w:val="FFFFFF" w:themeColor="background1"/>
          <w:sz w:val="22"/>
          <w:szCs w:val="22"/>
        </w:rPr>
        <w:t>комиссии сектора по О</w:t>
      </w:r>
      <w:r w:rsidRPr="002F6EBE">
        <w:rPr>
          <w:color w:val="FFFFFF" w:themeColor="background1"/>
          <w:sz w:val="22"/>
          <w:szCs w:val="22"/>
        </w:rPr>
        <w:t>ОДКиВ</w:t>
      </w:r>
      <w:r w:rsidR="00D25ED6" w:rsidRPr="002F6EBE">
        <w:rPr>
          <w:color w:val="FFFFFF" w:themeColor="background1"/>
          <w:sz w:val="22"/>
          <w:szCs w:val="22"/>
        </w:rPr>
        <w:t>с</w:t>
      </w:r>
      <w:r w:rsidRPr="002F6EBE">
        <w:rPr>
          <w:color w:val="FFFFFF" w:themeColor="background1"/>
          <w:sz w:val="22"/>
          <w:szCs w:val="22"/>
        </w:rPr>
        <w:t>ПО</w:t>
      </w:r>
      <w:r w:rsidRPr="002F6EBE">
        <w:rPr>
          <w:color w:val="FFFFFF" w:themeColor="background1"/>
          <w:sz w:val="22"/>
          <w:szCs w:val="22"/>
        </w:rPr>
        <w:tab/>
      </w:r>
      <w:r w:rsidR="008723CF"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  <w:t>С.Е.Михалева</w:t>
      </w:r>
    </w:p>
    <w:p w:rsidR="008723CF" w:rsidRPr="002F6EBE" w:rsidRDefault="005C4DA6" w:rsidP="008723CF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>Подготовлено:</w:t>
      </w:r>
    </w:p>
    <w:p w:rsidR="005C4DA6" w:rsidRPr="002F6EBE" w:rsidRDefault="005C4DA6" w:rsidP="008723CF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 xml:space="preserve">методист </w:t>
      </w:r>
      <w:r w:rsidR="00573D00" w:rsidRPr="002F6EBE">
        <w:rPr>
          <w:color w:val="FFFFFF" w:themeColor="background1"/>
          <w:sz w:val="22"/>
          <w:szCs w:val="22"/>
        </w:rPr>
        <w:t xml:space="preserve">сектора по </w:t>
      </w:r>
      <w:r w:rsidR="008723CF" w:rsidRPr="002F6EBE">
        <w:rPr>
          <w:color w:val="FFFFFF" w:themeColor="background1"/>
          <w:sz w:val="22"/>
          <w:szCs w:val="22"/>
        </w:rPr>
        <w:t>ООДКиВ</w:t>
      </w:r>
      <w:r w:rsidR="00D25ED6" w:rsidRPr="002F6EBE">
        <w:rPr>
          <w:color w:val="FFFFFF" w:themeColor="background1"/>
          <w:sz w:val="22"/>
          <w:szCs w:val="22"/>
        </w:rPr>
        <w:t>с</w:t>
      </w:r>
      <w:r w:rsidR="008723CF" w:rsidRPr="002F6EBE">
        <w:rPr>
          <w:color w:val="FFFFFF" w:themeColor="background1"/>
          <w:sz w:val="22"/>
          <w:szCs w:val="22"/>
        </w:rPr>
        <w:t>ПО</w:t>
      </w:r>
      <w:r w:rsidR="00573D00" w:rsidRPr="002F6EBE">
        <w:rPr>
          <w:color w:val="FFFFFF" w:themeColor="background1"/>
          <w:sz w:val="22"/>
          <w:szCs w:val="22"/>
        </w:rPr>
        <w:t xml:space="preserve">  </w:t>
      </w:r>
      <w:r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ab/>
      </w:r>
      <w:r w:rsidR="008723CF" w:rsidRPr="002F6EBE">
        <w:rPr>
          <w:color w:val="FFFFFF" w:themeColor="background1"/>
          <w:sz w:val="22"/>
          <w:szCs w:val="22"/>
        </w:rPr>
        <w:tab/>
      </w:r>
      <w:r w:rsidR="008723CF" w:rsidRPr="002F6EBE">
        <w:rPr>
          <w:color w:val="FFFFFF" w:themeColor="background1"/>
          <w:sz w:val="22"/>
          <w:szCs w:val="22"/>
        </w:rPr>
        <w:tab/>
      </w:r>
      <w:r w:rsidR="008723CF" w:rsidRPr="002F6EBE">
        <w:rPr>
          <w:color w:val="FFFFFF" w:themeColor="background1"/>
          <w:sz w:val="22"/>
          <w:szCs w:val="22"/>
        </w:rPr>
        <w:tab/>
      </w:r>
      <w:r w:rsidRPr="002F6EBE">
        <w:rPr>
          <w:color w:val="FFFFFF" w:themeColor="background1"/>
          <w:sz w:val="22"/>
          <w:szCs w:val="22"/>
        </w:rPr>
        <w:t>Н.Г.Огнева</w:t>
      </w:r>
    </w:p>
    <w:p w:rsidR="005C4DA6" w:rsidRPr="002F6EBE" w:rsidRDefault="005C4DA6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</w:p>
    <w:p w:rsidR="005C4DA6" w:rsidRPr="002F6EBE" w:rsidRDefault="005C4DA6" w:rsidP="00CA30EA">
      <w:pPr>
        <w:widowControl/>
        <w:autoSpaceDE/>
        <w:adjustRightInd/>
        <w:rPr>
          <w:color w:val="FFFFFF" w:themeColor="background1"/>
          <w:sz w:val="22"/>
          <w:szCs w:val="22"/>
        </w:rPr>
      </w:pPr>
      <w:r w:rsidRPr="002F6EBE">
        <w:rPr>
          <w:color w:val="FFFFFF" w:themeColor="background1"/>
          <w:sz w:val="22"/>
          <w:szCs w:val="22"/>
        </w:rPr>
        <w:t xml:space="preserve">Разослать: С.В.Подивилов, </w:t>
      </w:r>
      <w:proofErr w:type="spellStart"/>
      <w:r w:rsidRPr="002F6EBE">
        <w:rPr>
          <w:color w:val="FFFFFF" w:themeColor="background1"/>
          <w:sz w:val="22"/>
          <w:szCs w:val="22"/>
        </w:rPr>
        <w:t>О.В.Мартынова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, </w:t>
      </w:r>
      <w:proofErr w:type="spellStart"/>
      <w:r w:rsidRPr="002F6EBE">
        <w:rPr>
          <w:color w:val="FFFFFF" w:themeColor="background1"/>
          <w:sz w:val="22"/>
          <w:szCs w:val="22"/>
        </w:rPr>
        <w:t>Т.И.Черных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, М.Г.Рыбачок, </w:t>
      </w:r>
      <w:proofErr w:type="spellStart"/>
      <w:r w:rsidRPr="002F6EBE">
        <w:rPr>
          <w:color w:val="FFFFFF" w:themeColor="background1"/>
          <w:sz w:val="22"/>
          <w:szCs w:val="22"/>
        </w:rPr>
        <w:t>Е.Г.Загорская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, </w:t>
      </w:r>
      <w:proofErr w:type="spellStart"/>
      <w:r w:rsidRPr="002F6EBE">
        <w:rPr>
          <w:color w:val="FFFFFF" w:themeColor="background1"/>
          <w:sz w:val="22"/>
          <w:szCs w:val="22"/>
        </w:rPr>
        <w:t>А.А.Рябинина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, </w:t>
      </w:r>
      <w:proofErr w:type="spellStart"/>
      <w:r w:rsidRPr="002F6EBE">
        <w:rPr>
          <w:color w:val="FFFFFF" w:themeColor="background1"/>
          <w:sz w:val="22"/>
          <w:szCs w:val="22"/>
        </w:rPr>
        <w:t>Л.А.Немыкина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, С.Г.Гришина, Л.А.Юрьева, </w:t>
      </w:r>
      <w:proofErr w:type="spellStart"/>
      <w:r w:rsidRPr="002F6EBE">
        <w:rPr>
          <w:color w:val="FFFFFF" w:themeColor="background1"/>
          <w:sz w:val="22"/>
          <w:szCs w:val="22"/>
        </w:rPr>
        <w:t>Л.А.Лапшина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, </w:t>
      </w:r>
      <w:proofErr w:type="spellStart"/>
      <w:r w:rsidRPr="002F6EBE">
        <w:rPr>
          <w:color w:val="FFFFFF" w:themeColor="background1"/>
          <w:sz w:val="22"/>
          <w:szCs w:val="22"/>
        </w:rPr>
        <w:t>А.А.Абзалилова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, В.М. Пантелеев, С.Е.Михалева3+1 (зав. копия для </w:t>
      </w:r>
      <w:proofErr w:type="spellStart"/>
      <w:r w:rsidRPr="002F6EBE">
        <w:rPr>
          <w:color w:val="FFFFFF" w:themeColor="background1"/>
          <w:sz w:val="22"/>
          <w:szCs w:val="22"/>
        </w:rPr>
        <w:t>направ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. в Управление </w:t>
      </w:r>
      <w:proofErr w:type="spellStart"/>
      <w:r w:rsidRPr="002F6EBE">
        <w:rPr>
          <w:color w:val="FFFFFF" w:themeColor="background1"/>
          <w:sz w:val="22"/>
          <w:szCs w:val="22"/>
        </w:rPr>
        <w:t>госуд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. </w:t>
      </w:r>
      <w:proofErr w:type="spellStart"/>
      <w:r w:rsidRPr="002F6EBE">
        <w:rPr>
          <w:color w:val="FFFFFF" w:themeColor="background1"/>
          <w:sz w:val="22"/>
          <w:szCs w:val="22"/>
        </w:rPr>
        <w:t>регис</w:t>
      </w:r>
      <w:proofErr w:type="spellEnd"/>
      <w:r w:rsidRPr="002F6EBE">
        <w:rPr>
          <w:color w:val="FFFFFF" w:themeColor="background1"/>
          <w:sz w:val="22"/>
          <w:szCs w:val="22"/>
        </w:rPr>
        <w:t xml:space="preserve">. НПА), ЮУ, прокуратура, газета, </w:t>
      </w:r>
      <w:proofErr w:type="spellStart"/>
      <w:r w:rsidRPr="002F6EBE">
        <w:rPr>
          <w:color w:val="FFFFFF" w:themeColor="background1"/>
          <w:sz w:val="22"/>
          <w:szCs w:val="22"/>
        </w:rPr>
        <w:t>УпоИР</w:t>
      </w:r>
      <w:proofErr w:type="spellEnd"/>
      <w:r w:rsidRPr="002F6EBE">
        <w:rPr>
          <w:color w:val="FFFFFF" w:themeColor="background1"/>
          <w:sz w:val="22"/>
          <w:szCs w:val="22"/>
        </w:rPr>
        <w:t>, Сабуров.</w:t>
      </w:r>
    </w:p>
    <w:p w:rsidR="0050321E" w:rsidRPr="00A82A4E" w:rsidRDefault="0050321E" w:rsidP="0050321E">
      <w:pPr>
        <w:ind w:left="4680"/>
        <w:rPr>
          <w:sz w:val="26"/>
        </w:rPr>
      </w:pPr>
      <w:r w:rsidRPr="00A82A4E">
        <w:rPr>
          <w:sz w:val="26"/>
        </w:rPr>
        <w:lastRenderedPageBreak/>
        <w:t>Приложение</w:t>
      </w:r>
      <w:r>
        <w:rPr>
          <w:sz w:val="26"/>
        </w:rPr>
        <w:t xml:space="preserve"> 1</w:t>
      </w:r>
    </w:p>
    <w:p w:rsidR="0050321E" w:rsidRPr="00122ECF" w:rsidRDefault="0050321E" w:rsidP="0050321E">
      <w:pPr>
        <w:tabs>
          <w:tab w:val="left" w:pos="8804"/>
        </w:tabs>
        <w:ind w:left="4680"/>
        <w:rPr>
          <w:sz w:val="26"/>
        </w:rPr>
      </w:pPr>
      <w:r w:rsidRPr="00122ECF">
        <w:rPr>
          <w:sz w:val="26"/>
        </w:rPr>
        <w:t>к постановлению Администрации</w:t>
      </w:r>
    </w:p>
    <w:p w:rsidR="0050321E" w:rsidRPr="00600668" w:rsidRDefault="0050321E" w:rsidP="0050321E">
      <w:pPr>
        <w:ind w:left="4680"/>
        <w:rPr>
          <w:sz w:val="26"/>
        </w:rPr>
      </w:pPr>
      <w:r w:rsidRPr="00600668">
        <w:rPr>
          <w:sz w:val="26"/>
        </w:rPr>
        <w:t>города Когалыма</w:t>
      </w:r>
    </w:p>
    <w:p w:rsidR="0050321E" w:rsidRPr="00600668" w:rsidRDefault="0050321E" w:rsidP="0050321E">
      <w:pPr>
        <w:ind w:left="4680"/>
        <w:rPr>
          <w:sz w:val="26"/>
        </w:rPr>
      </w:pPr>
      <w:r w:rsidRPr="00600668">
        <w:rPr>
          <w:sz w:val="26"/>
        </w:rPr>
        <w:t>от</w:t>
      </w:r>
      <w:r w:rsidR="002F6EBE">
        <w:rPr>
          <w:sz w:val="26"/>
        </w:rPr>
        <w:t xml:space="preserve"> 30.10.2015</w:t>
      </w:r>
      <w:r w:rsidRPr="00600668">
        <w:rPr>
          <w:sz w:val="26"/>
        </w:rPr>
        <w:t xml:space="preserve"> </w:t>
      </w:r>
      <w:r>
        <w:rPr>
          <w:sz w:val="26"/>
        </w:rPr>
        <w:t xml:space="preserve"> №</w:t>
      </w:r>
      <w:r w:rsidR="002F6EBE">
        <w:rPr>
          <w:sz w:val="26"/>
        </w:rPr>
        <w:t>3224</w:t>
      </w:r>
    </w:p>
    <w:p w:rsidR="00FD05B7" w:rsidRDefault="00FD05B7" w:rsidP="008159C5">
      <w:pPr>
        <w:ind w:left="4680"/>
        <w:rPr>
          <w:sz w:val="26"/>
        </w:rPr>
      </w:pPr>
    </w:p>
    <w:tbl>
      <w:tblPr>
        <w:tblW w:w="8657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5"/>
        <w:gridCol w:w="5402"/>
      </w:tblGrid>
      <w:tr w:rsidR="004E4E9A" w:rsidRPr="00CC1910" w:rsidTr="008D43BF">
        <w:trPr>
          <w:trHeight w:val="1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4E9A" w:rsidRPr="00122ECF" w:rsidRDefault="004E4E9A" w:rsidP="008D43BF">
            <w:pPr>
              <w:jc w:val="both"/>
            </w:pPr>
            <w:r w:rsidRPr="00122ECF">
              <w:rPr>
                <w:spacing w:val="-6"/>
                <w:sz w:val="26"/>
              </w:rPr>
              <w:t>Финансовое обеспечение муниципальной программы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Общий объём финансирования муниципальной программы составляет 82</w:t>
            </w:r>
            <w:r>
              <w:rPr>
                <w:color w:val="000000"/>
                <w:spacing w:val="-6"/>
                <w:sz w:val="26"/>
              </w:rPr>
              <w:t>514</w:t>
            </w:r>
            <w:r w:rsidRPr="00121EB4">
              <w:rPr>
                <w:color w:val="000000"/>
                <w:spacing w:val="-6"/>
                <w:sz w:val="26"/>
              </w:rPr>
              <w:t>,</w:t>
            </w:r>
            <w:r>
              <w:rPr>
                <w:color w:val="000000"/>
                <w:spacing w:val="-6"/>
                <w:sz w:val="26"/>
              </w:rPr>
              <w:t>4</w:t>
            </w:r>
            <w:r w:rsidRPr="00121EB4">
              <w:rPr>
                <w:color w:val="000000"/>
                <w:spacing w:val="-6"/>
                <w:sz w:val="26"/>
              </w:rPr>
              <w:t>2 тыс. рублей, из них: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Средства федерального бюджета – 19199,8 тыс. рублей, в том числе: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2014 год – 4846,10 тыс. рублей;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2015 год – 4321,50 тыс. рублей;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2016 год – 4847,70 тыс. рублей;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2017 год – 5184,50 тыс. рублей.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Средства бюджета Ханты-Мансийского автономного округа – Югры – 30643,76 тыс. рублей, в том числе: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2014 год – 9104,56 тыс. рублей,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2015 год – 12293,80 тыс. рублей;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2016 год – 4622,70 тыс. рублей;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2017 год – 4622,70 тыс. рублей.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Средства бюджета города Когалыма – 25</w:t>
            </w:r>
            <w:r>
              <w:rPr>
                <w:color w:val="000000"/>
                <w:spacing w:val="-6"/>
                <w:sz w:val="26"/>
              </w:rPr>
              <w:t>636</w:t>
            </w:r>
            <w:r w:rsidRPr="00121EB4">
              <w:rPr>
                <w:color w:val="000000"/>
                <w:spacing w:val="-6"/>
                <w:sz w:val="26"/>
              </w:rPr>
              <w:t>,</w:t>
            </w:r>
            <w:r>
              <w:rPr>
                <w:color w:val="000000"/>
                <w:spacing w:val="-6"/>
                <w:sz w:val="26"/>
              </w:rPr>
              <w:t>6</w:t>
            </w:r>
            <w:r w:rsidRPr="00121EB4">
              <w:rPr>
                <w:color w:val="000000"/>
                <w:spacing w:val="-6"/>
                <w:sz w:val="26"/>
              </w:rPr>
              <w:t>0 тыс. рублей, в том числе: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2014 год – 6678,70 тыс. рублей;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2015 год – 7</w:t>
            </w:r>
            <w:r>
              <w:rPr>
                <w:color w:val="000000"/>
                <w:spacing w:val="-6"/>
                <w:sz w:val="26"/>
              </w:rPr>
              <w:t>275</w:t>
            </w:r>
            <w:r w:rsidRPr="00121EB4">
              <w:rPr>
                <w:color w:val="000000"/>
                <w:spacing w:val="-6"/>
                <w:sz w:val="26"/>
              </w:rPr>
              <w:t>,</w:t>
            </w:r>
            <w:r>
              <w:rPr>
                <w:color w:val="000000"/>
                <w:spacing w:val="-6"/>
                <w:sz w:val="26"/>
              </w:rPr>
              <w:t>4</w:t>
            </w:r>
            <w:r w:rsidRPr="00121EB4">
              <w:rPr>
                <w:color w:val="000000"/>
                <w:spacing w:val="-6"/>
                <w:sz w:val="26"/>
              </w:rPr>
              <w:t>0 тыс. рублей;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2016 год – 5787,20 тыс. рублей;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2017 год – 5895,30 тыс. рублей.</w:t>
            </w: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</w:p>
          <w:p w:rsidR="004E4E9A" w:rsidRPr="00121EB4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Средства НК «ЛУКОЙЛ» – 7034,26 тыс. рублей, в том числе:</w:t>
            </w:r>
          </w:p>
          <w:p w:rsidR="004E4E9A" w:rsidRPr="00CC1910" w:rsidRDefault="004E4E9A" w:rsidP="008D43BF">
            <w:pPr>
              <w:tabs>
                <w:tab w:val="left" w:pos="9856"/>
              </w:tabs>
              <w:jc w:val="both"/>
              <w:rPr>
                <w:color w:val="000000"/>
                <w:spacing w:val="-6"/>
                <w:sz w:val="26"/>
              </w:rPr>
            </w:pPr>
            <w:r w:rsidRPr="00121EB4">
              <w:rPr>
                <w:color w:val="000000"/>
                <w:spacing w:val="-6"/>
                <w:sz w:val="26"/>
              </w:rPr>
              <w:t>2014 год – 7034,26 тыс. рублей.</w:t>
            </w:r>
          </w:p>
        </w:tc>
      </w:tr>
    </w:tbl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FD05B7" w:rsidRDefault="00FD05B7" w:rsidP="008159C5">
      <w:pPr>
        <w:ind w:left="4680"/>
        <w:rPr>
          <w:sz w:val="26"/>
        </w:rPr>
      </w:pPr>
    </w:p>
    <w:p w:rsidR="008159C5" w:rsidRPr="00A82A4E" w:rsidRDefault="008159C5" w:rsidP="008159C5">
      <w:pPr>
        <w:ind w:left="4680"/>
        <w:rPr>
          <w:sz w:val="26"/>
        </w:rPr>
      </w:pPr>
      <w:r w:rsidRPr="00A82A4E">
        <w:rPr>
          <w:sz w:val="26"/>
        </w:rPr>
        <w:t>Приложение</w:t>
      </w:r>
      <w:r>
        <w:rPr>
          <w:sz w:val="26"/>
        </w:rPr>
        <w:t xml:space="preserve"> </w:t>
      </w:r>
      <w:r w:rsidR="004E4E9A">
        <w:rPr>
          <w:sz w:val="26"/>
        </w:rPr>
        <w:t>2</w:t>
      </w:r>
    </w:p>
    <w:p w:rsidR="008159C5" w:rsidRPr="00122ECF" w:rsidRDefault="008159C5" w:rsidP="008159C5">
      <w:pPr>
        <w:tabs>
          <w:tab w:val="left" w:pos="8804"/>
        </w:tabs>
        <w:ind w:left="4680"/>
        <w:rPr>
          <w:sz w:val="26"/>
        </w:rPr>
      </w:pPr>
      <w:r w:rsidRPr="00122ECF">
        <w:rPr>
          <w:sz w:val="26"/>
        </w:rPr>
        <w:t>к постановлению Администрации</w:t>
      </w:r>
    </w:p>
    <w:p w:rsidR="008159C5" w:rsidRPr="00600668" w:rsidRDefault="008159C5" w:rsidP="008159C5">
      <w:pPr>
        <w:ind w:left="4680"/>
        <w:rPr>
          <w:sz w:val="26"/>
        </w:rPr>
      </w:pPr>
      <w:r w:rsidRPr="00600668">
        <w:rPr>
          <w:sz w:val="26"/>
        </w:rPr>
        <w:t>города Когалыма</w:t>
      </w:r>
    </w:p>
    <w:p w:rsidR="002F6EBE" w:rsidRPr="00600668" w:rsidRDefault="002F6EBE" w:rsidP="002F6EBE">
      <w:pPr>
        <w:ind w:left="4680"/>
        <w:rPr>
          <w:sz w:val="26"/>
        </w:rPr>
      </w:pPr>
      <w:r w:rsidRPr="00600668">
        <w:rPr>
          <w:sz w:val="26"/>
        </w:rPr>
        <w:t>от</w:t>
      </w:r>
      <w:r>
        <w:rPr>
          <w:sz w:val="26"/>
        </w:rPr>
        <w:t xml:space="preserve"> 30.10.2015</w:t>
      </w:r>
      <w:r w:rsidRPr="00600668">
        <w:rPr>
          <w:sz w:val="26"/>
        </w:rPr>
        <w:t xml:space="preserve"> </w:t>
      </w:r>
      <w:r>
        <w:rPr>
          <w:sz w:val="26"/>
        </w:rPr>
        <w:t xml:space="preserve"> №3224</w:t>
      </w:r>
    </w:p>
    <w:p w:rsidR="00A2602B" w:rsidRDefault="00A2602B" w:rsidP="00BC2CBD">
      <w:pPr>
        <w:ind w:firstLine="709"/>
        <w:jc w:val="center"/>
        <w:rPr>
          <w:sz w:val="26"/>
        </w:rPr>
      </w:pPr>
    </w:p>
    <w:p w:rsidR="005C4DA6" w:rsidRPr="006675AE" w:rsidRDefault="005C4DA6" w:rsidP="006675AE">
      <w:pPr>
        <w:ind w:firstLine="709"/>
        <w:jc w:val="center"/>
        <w:rPr>
          <w:sz w:val="26"/>
          <w:szCs w:val="26"/>
        </w:rPr>
      </w:pPr>
      <w:r w:rsidRPr="006675AE">
        <w:rPr>
          <w:sz w:val="26"/>
          <w:szCs w:val="26"/>
        </w:rPr>
        <w:t>3. Обобщённая характеристика мероприятий Программы</w:t>
      </w:r>
    </w:p>
    <w:p w:rsidR="005C4DA6" w:rsidRPr="006675AE" w:rsidRDefault="005C4DA6" w:rsidP="006675AE">
      <w:pPr>
        <w:ind w:firstLine="709"/>
        <w:jc w:val="center"/>
        <w:rPr>
          <w:sz w:val="26"/>
          <w:szCs w:val="26"/>
        </w:rPr>
      </w:pP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C4DA6" w:rsidRPr="006675AE">
        <w:rPr>
          <w:sz w:val="26"/>
          <w:szCs w:val="26"/>
        </w:rPr>
        <w:t>Достижение цели по совершенствованию системы социальной профилактики правонарушений, правовой грамотности и правосознания граждан (подпрограмма I «Профилактика правонарушений») планируется путём реализации 4 основных задач:</w:t>
      </w:r>
    </w:p>
    <w:p w:rsidR="005C4DA6" w:rsidRPr="006675AE" w:rsidRDefault="007C27C9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5C4DA6" w:rsidRPr="006675AE">
        <w:rPr>
          <w:sz w:val="26"/>
          <w:szCs w:val="26"/>
        </w:rPr>
        <w:t>Задача</w:t>
      </w:r>
      <w:r w:rsidR="00E928B4">
        <w:rPr>
          <w:sz w:val="26"/>
          <w:szCs w:val="26"/>
        </w:rPr>
        <w:t xml:space="preserve"> 1</w:t>
      </w:r>
      <w:r w:rsidR="005C4DA6" w:rsidRPr="006675AE">
        <w:rPr>
          <w:sz w:val="26"/>
          <w:szCs w:val="26"/>
        </w:rPr>
        <w:t xml:space="preserve"> «Профилактика правонарушений в общественных местах, в том числе с участием граждан» реализуется </w:t>
      </w:r>
      <w:r w:rsidR="00E928B4">
        <w:rPr>
          <w:sz w:val="26"/>
          <w:szCs w:val="26"/>
        </w:rPr>
        <w:t>путём</w:t>
      </w:r>
      <w:r w:rsidR="005C4DA6" w:rsidRPr="006675AE">
        <w:rPr>
          <w:sz w:val="26"/>
          <w:szCs w:val="26"/>
        </w:rPr>
        <w:t xml:space="preserve"> следующи</w:t>
      </w:r>
      <w:r w:rsidR="00E928B4">
        <w:rPr>
          <w:sz w:val="26"/>
          <w:szCs w:val="26"/>
        </w:rPr>
        <w:t>х</w:t>
      </w:r>
      <w:r w:rsidR="005C4DA6" w:rsidRPr="006675AE">
        <w:rPr>
          <w:sz w:val="26"/>
          <w:szCs w:val="26"/>
        </w:rPr>
        <w:t xml:space="preserve"> мероприяти</w:t>
      </w:r>
      <w:r w:rsidR="00E928B4">
        <w:rPr>
          <w:sz w:val="26"/>
          <w:szCs w:val="26"/>
        </w:rPr>
        <w:t>й</w:t>
      </w:r>
      <w:r w:rsidR="005C4DA6" w:rsidRPr="006675AE">
        <w:rPr>
          <w:sz w:val="26"/>
          <w:szCs w:val="26"/>
        </w:rPr>
        <w:t>:</w:t>
      </w:r>
    </w:p>
    <w:p w:rsidR="005C4DA6" w:rsidRPr="006675AE" w:rsidRDefault="00E928B4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5C4DA6" w:rsidRPr="006675AE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</w:t>
      </w:r>
      <w:r w:rsidR="005C4DA6" w:rsidRPr="006675AE">
        <w:rPr>
          <w:color w:val="000000"/>
          <w:sz w:val="26"/>
          <w:szCs w:val="26"/>
        </w:rPr>
        <w:t>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5C4DA6" w:rsidRPr="006675AE">
        <w:rPr>
          <w:sz w:val="26"/>
          <w:szCs w:val="26"/>
        </w:rPr>
        <w:t>;</w:t>
      </w:r>
    </w:p>
    <w:p w:rsidR="005C4DA6" w:rsidRPr="006675AE" w:rsidRDefault="00E928B4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Р</w:t>
      </w:r>
      <w:r w:rsidR="005C4DA6" w:rsidRPr="006675AE">
        <w:rPr>
          <w:sz w:val="26"/>
          <w:szCs w:val="26"/>
        </w:rPr>
        <w:t>азмещение (в том числе разработка проектов, приобретение, установка, монтаж, подключение) в наиболее криминогенных общественных местах и на улицах города Когалыма, местах массового пребывания граждан, обеспечение функционирования систем видеообзора, с установкой мониторов для контроля за обстановкой и оперативного реагирования, модернизации имеющихся систем видеонаблюдения;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Мероприятия направлены на профилактику правонарушений, правопорядка и общественной безопасности населения города Когалыма.</w:t>
      </w:r>
    </w:p>
    <w:p w:rsidR="005C4DA6" w:rsidRPr="006675AE" w:rsidRDefault="007C27C9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C4DA6" w:rsidRPr="006675AE">
        <w:rPr>
          <w:sz w:val="26"/>
          <w:szCs w:val="26"/>
        </w:rPr>
        <w:t xml:space="preserve">Задача </w:t>
      </w:r>
      <w:r w:rsidR="00E928B4">
        <w:rPr>
          <w:sz w:val="26"/>
          <w:szCs w:val="26"/>
        </w:rPr>
        <w:t xml:space="preserve">2 </w:t>
      </w:r>
      <w:r w:rsidR="005C4DA6" w:rsidRPr="006675AE">
        <w:rPr>
          <w:sz w:val="26"/>
          <w:szCs w:val="26"/>
        </w:rPr>
        <w:t xml:space="preserve">«Развитие правовой поддержки и правовой грамотности граждан» реализуется </w:t>
      </w:r>
      <w:r w:rsidR="00E928B4">
        <w:rPr>
          <w:sz w:val="26"/>
          <w:szCs w:val="26"/>
        </w:rPr>
        <w:t>путём</w:t>
      </w:r>
      <w:r w:rsidR="005C4DA6" w:rsidRPr="006675AE">
        <w:rPr>
          <w:sz w:val="26"/>
          <w:szCs w:val="26"/>
        </w:rPr>
        <w:t xml:space="preserve"> следующи</w:t>
      </w:r>
      <w:r w:rsidR="00E928B4">
        <w:rPr>
          <w:sz w:val="26"/>
          <w:szCs w:val="26"/>
        </w:rPr>
        <w:t>х</w:t>
      </w:r>
      <w:r w:rsidR="005C4DA6" w:rsidRPr="006675AE">
        <w:rPr>
          <w:sz w:val="26"/>
          <w:szCs w:val="26"/>
        </w:rPr>
        <w:t xml:space="preserve"> мероприяти</w:t>
      </w:r>
      <w:r w:rsidR="00E928B4">
        <w:rPr>
          <w:sz w:val="26"/>
          <w:szCs w:val="26"/>
        </w:rPr>
        <w:t>й</w:t>
      </w:r>
      <w:r w:rsidR="005C4DA6" w:rsidRPr="006675AE">
        <w:rPr>
          <w:sz w:val="26"/>
          <w:szCs w:val="26"/>
        </w:rPr>
        <w:t>:</w:t>
      </w:r>
    </w:p>
    <w:p w:rsidR="005C4DA6" w:rsidRPr="006675AE" w:rsidRDefault="00E928B4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Р</w:t>
      </w:r>
      <w:r w:rsidR="005C4DA6" w:rsidRPr="006675AE">
        <w:rPr>
          <w:sz w:val="26"/>
          <w:szCs w:val="26"/>
        </w:rPr>
        <w:t>еализация переданных государственных полномочий по государственной регистрации актов гражданского состояния</w:t>
      </w:r>
      <w:r w:rsidR="005C4DA6">
        <w:rPr>
          <w:sz w:val="26"/>
          <w:szCs w:val="26"/>
        </w:rPr>
        <w:t xml:space="preserve"> в 2014 году</w:t>
      </w:r>
      <w:r w:rsidR="005C4DA6" w:rsidRPr="006675AE">
        <w:rPr>
          <w:sz w:val="26"/>
          <w:szCs w:val="26"/>
        </w:rPr>
        <w:t>;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="005C4DA6" w:rsidRPr="006675AE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5C4DA6" w:rsidRPr="006675AE">
        <w:rPr>
          <w:sz w:val="26"/>
          <w:szCs w:val="26"/>
        </w:rPr>
        <w:t>существление отдельных государственных полномочий по созданию и обеспечению деятельности административной комиссии;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О</w:t>
      </w:r>
      <w:r w:rsidR="005C4DA6" w:rsidRPr="006675AE">
        <w:rPr>
          <w:sz w:val="26"/>
          <w:szCs w:val="26"/>
        </w:rPr>
        <w:t>существление полномочий по составлению (изменению) списков кандидатов в присяжные заседатели федеральных судов общей юрисдикции Российской Федерации.</w:t>
      </w:r>
    </w:p>
    <w:p w:rsidR="005C4DA6" w:rsidRPr="006675AE" w:rsidRDefault="007C27C9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5C4DA6" w:rsidRPr="006675AE">
        <w:rPr>
          <w:sz w:val="26"/>
          <w:szCs w:val="26"/>
        </w:rPr>
        <w:t xml:space="preserve">Задача </w:t>
      </w:r>
      <w:r w:rsidR="007D2F35">
        <w:rPr>
          <w:sz w:val="26"/>
          <w:szCs w:val="26"/>
        </w:rPr>
        <w:t xml:space="preserve">3 </w:t>
      </w:r>
      <w:r w:rsidR="005C4DA6" w:rsidRPr="006675AE">
        <w:rPr>
          <w:sz w:val="26"/>
          <w:szCs w:val="26"/>
        </w:rPr>
        <w:t>«Совершенствование информационного и методического обеспечения профилактики правонарушений, повышения правосознания граждан» реализуется через следующие мероприятия: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С</w:t>
      </w:r>
      <w:r w:rsidR="005C4DA6" w:rsidRPr="006675AE">
        <w:rPr>
          <w:sz w:val="26"/>
          <w:szCs w:val="26"/>
        </w:rPr>
        <w:t>оздание и прокат на телевидении видеоматериалов по профилактике правонарушений;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 И</w:t>
      </w:r>
      <w:r w:rsidR="005C4DA6" w:rsidRPr="006675AE">
        <w:rPr>
          <w:sz w:val="26"/>
          <w:szCs w:val="26"/>
        </w:rPr>
        <w:t>зготовление и распространение продукции информационно-профилактического характера (баннеры, плакаты, печатная продукция и др.);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</w:t>
      </w:r>
      <w:r w:rsidR="005C4DA6" w:rsidRPr="006675AE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5C4DA6" w:rsidRPr="006675AE">
        <w:rPr>
          <w:sz w:val="26"/>
          <w:szCs w:val="26"/>
        </w:rPr>
        <w:t>роведение городских конкурсов «Государство. Право. Я</w:t>
      </w:r>
      <w:r w:rsidR="00196BFB">
        <w:rPr>
          <w:sz w:val="26"/>
          <w:szCs w:val="26"/>
        </w:rPr>
        <w:t>.</w:t>
      </w:r>
      <w:r w:rsidR="005C4DA6" w:rsidRPr="006675AE">
        <w:rPr>
          <w:sz w:val="26"/>
          <w:szCs w:val="26"/>
        </w:rPr>
        <w:t>», «Юный помощник полиции»;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3.4.</w:t>
      </w:r>
      <w:r w:rsidRPr="006675AE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5C4DA6" w:rsidRPr="006675AE">
        <w:rPr>
          <w:sz w:val="26"/>
          <w:szCs w:val="26"/>
        </w:rPr>
        <w:t>азвитие материально-технической базы профильных классов и военно-патриотических клубов;</w:t>
      </w:r>
    </w:p>
    <w:p w:rsidR="00ED74C8" w:rsidRDefault="007D2F35" w:rsidP="00ED74C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3.5.</w:t>
      </w:r>
      <w:r w:rsidRPr="006675AE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ED74C8" w:rsidRPr="00BC42A0">
        <w:rPr>
          <w:sz w:val="26"/>
          <w:szCs w:val="26"/>
        </w:rPr>
        <w:t>роведение разъяснительной работы с несовершеннолетними, состоящими на профилактическом учете в территориальной комиссии по делам несовершеннолетних и защите их прав при Администрации города Когалыма, склонными к противоправным действиям, а также с молодыми людьми, освободившимися из учреждений</w:t>
      </w:r>
      <w:r w:rsidR="00065237">
        <w:rPr>
          <w:sz w:val="26"/>
          <w:szCs w:val="26"/>
        </w:rPr>
        <w:t>,</w:t>
      </w:r>
      <w:r w:rsidR="00ED74C8" w:rsidRPr="00BC42A0">
        <w:rPr>
          <w:sz w:val="26"/>
          <w:szCs w:val="26"/>
        </w:rPr>
        <w:t xml:space="preserve"> исполн</w:t>
      </w:r>
      <w:r w:rsidR="00065237">
        <w:rPr>
          <w:sz w:val="26"/>
          <w:szCs w:val="26"/>
        </w:rPr>
        <w:t>яющих</w:t>
      </w:r>
      <w:r w:rsidR="00ED74C8" w:rsidRPr="00BC42A0">
        <w:rPr>
          <w:sz w:val="26"/>
          <w:szCs w:val="26"/>
        </w:rPr>
        <w:t xml:space="preserve"> наказания с целью </w:t>
      </w:r>
      <w:r w:rsidR="00065237">
        <w:rPr>
          <w:sz w:val="26"/>
          <w:szCs w:val="26"/>
        </w:rPr>
        <w:t>профилактики совершения рецидива</w:t>
      </w:r>
      <w:r w:rsidR="00ED74C8" w:rsidRPr="00BC42A0">
        <w:rPr>
          <w:sz w:val="26"/>
          <w:szCs w:val="26"/>
        </w:rPr>
        <w:t xml:space="preserve"> преступлений и правонарушений</w:t>
      </w:r>
      <w:r w:rsidR="00510AC8">
        <w:rPr>
          <w:sz w:val="26"/>
          <w:szCs w:val="26"/>
        </w:rPr>
        <w:t>.</w:t>
      </w:r>
    </w:p>
    <w:p w:rsidR="005C4DA6" w:rsidRPr="006675AE" w:rsidRDefault="002D4930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5C4DA6" w:rsidRPr="006675AE">
        <w:rPr>
          <w:sz w:val="26"/>
          <w:szCs w:val="26"/>
        </w:rPr>
        <w:t xml:space="preserve">Задача </w:t>
      </w:r>
      <w:r w:rsidR="007D2F35">
        <w:rPr>
          <w:sz w:val="26"/>
          <w:szCs w:val="26"/>
        </w:rPr>
        <w:t xml:space="preserve">4 </w:t>
      </w:r>
      <w:r w:rsidR="005C4DA6" w:rsidRPr="006675AE">
        <w:rPr>
          <w:sz w:val="26"/>
          <w:szCs w:val="26"/>
        </w:rPr>
        <w:t xml:space="preserve">«Профилактика правонарушений в сфере безопасности дорожного движения» реализуется </w:t>
      </w:r>
      <w:r w:rsidR="007D2F35">
        <w:rPr>
          <w:sz w:val="26"/>
          <w:szCs w:val="26"/>
        </w:rPr>
        <w:t>путём</w:t>
      </w:r>
      <w:r w:rsidR="005C4DA6" w:rsidRPr="006675AE">
        <w:rPr>
          <w:sz w:val="26"/>
          <w:szCs w:val="26"/>
        </w:rPr>
        <w:t xml:space="preserve"> следующи</w:t>
      </w:r>
      <w:r w:rsidR="007D2F35">
        <w:rPr>
          <w:sz w:val="26"/>
          <w:szCs w:val="26"/>
        </w:rPr>
        <w:t>х</w:t>
      </w:r>
      <w:r w:rsidR="005C4DA6" w:rsidRPr="006675AE">
        <w:rPr>
          <w:sz w:val="26"/>
          <w:szCs w:val="26"/>
        </w:rPr>
        <w:t xml:space="preserve"> мероприяти</w:t>
      </w:r>
      <w:r w:rsidR="007D2F35">
        <w:rPr>
          <w:sz w:val="26"/>
          <w:szCs w:val="26"/>
        </w:rPr>
        <w:t>й</w:t>
      </w:r>
      <w:r w:rsidR="005C4DA6" w:rsidRPr="006675AE">
        <w:rPr>
          <w:sz w:val="26"/>
          <w:szCs w:val="26"/>
        </w:rPr>
        <w:t>:</w:t>
      </w:r>
    </w:p>
    <w:p w:rsidR="00E928B4" w:rsidRPr="006675AE" w:rsidRDefault="007D2F35" w:rsidP="00E928B4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4.1. Р</w:t>
      </w:r>
      <w:r w:rsidR="00E928B4" w:rsidRPr="006675AE">
        <w:rPr>
          <w:sz w:val="26"/>
          <w:szCs w:val="26"/>
        </w:rPr>
        <w:t xml:space="preserve">азмещение (в том числе разработка проектов, приобретение, установка, монтаж, подключения) в городе Когалыме, на въездах и выездах из него и территории города систем видеообзора, модернизации, обеспечения функционирования систем видеонаблюдения по направлению безопасности дорожного движения и информирования населения о системах, необходимости соблюдения </w:t>
      </w:r>
      <w:hyperlink r:id="rId8" w:history="1">
        <w:r w:rsidR="00E928B4" w:rsidRPr="006675AE">
          <w:rPr>
            <w:sz w:val="26"/>
            <w:szCs w:val="26"/>
          </w:rPr>
          <w:t>правил</w:t>
        </w:r>
      </w:hyperlink>
      <w:r w:rsidR="00E928B4" w:rsidRPr="006675AE">
        <w:rPr>
          <w:sz w:val="26"/>
          <w:szCs w:val="26"/>
        </w:rPr>
        <w:t xml:space="preserve"> дорожного движения (в том числе санкциях за их нарушение) с целью избежания детского дорожно-транспортного травматизма;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</w:t>
      </w:r>
      <w:r w:rsidR="005C4DA6" w:rsidRPr="006675AE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5C4DA6" w:rsidRPr="006675AE">
        <w:rPr>
          <w:sz w:val="26"/>
          <w:szCs w:val="26"/>
        </w:rPr>
        <w:t>рганизация регулярного освещения вопросов безопасности дорожного движения по телевидению (производство видеороликов, видеофильмов, размещение объявлений «Бегущая строка», участие в прямых эфирах, игровых передачах и др.), радио и в печатных изданиях;</w:t>
      </w:r>
    </w:p>
    <w:p w:rsidR="005C4DA6" w:rsidRPr="00DB7A1B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4.3. О</w:t>
      </w:r>
      <w:r w:rsidR="005C4DA6" w:rsidRPr="006675AE">
        <w:rPr>
          <w:sz w:val="26"/>
          <w:szCs w:val="26"/>
        </w:rPr>
        <w:t xml:space="preserve">рганизация и проведение профилактических операций, ежегодных </w:t>
      </w:r>
      <w:r w:rsidR="005C4DA6" w:rsidRPr="00DB7A1B">
        <w:rPr>
          <w:sz w:val="26"/>
          <w:szCs w:val="26"/>
        </w:rPr>
        <w:t xml:space="preserve">конкурсов, слётов, соревнований, связанных с безопасностью дорожного движения и профилактикой детского дорожно-транспортного травматизма в 2014 году; 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 П</w:t>
      </w:r>
      <w:r w:rsidR="005C4DA6" w:rsidRPr="00DB7A1B">
        <w:rPr>
          <w:sz w:val="26"/>
          <w:szCs w:val="26"/>
        </w:rPr>
        <w:t>риобретение печатной и сувенирной продукции по пропаганде и</w:t>
      </w:r>
      <w:r w:rsidR="005C4DA6" w:rsidRPr="006675AE">
        <w:rPr>
          <w:sz w:val="26"/>
          <w:szCs w:val="26"/>
        </w:rPr>
        <w:t xml:space="preserve"> обучению населения правилам дорожного движения (тематические сувениры, информационные листки, наглядные пособия, открытки, памятки, буклеты, грамоты);</w:t>
      </w:r>
    </w:p>
    <w:p w:rsidR="005C4DA6" w:rsidRPr="006675AE" w:rsidRDefault="007D2F35" w:rsidP="003A6B7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4.5. О</w:t>
      </w:r>
      <w:r w:rsidR="005C4DA6" w:rsidRPr="006675AE">
        <w:rPr>
          <w:sz w:val="26"/>
          <w:szCs w:val="26"/>
        </w:rPr>
        <w:t xml:space="preserve">рганизация и проведение конкурсов среди водителей автотранспортных предприятий, водителей личного транспорта, начинающих водителей, автошкол: «Безопасный перевозчик», «Безопасный мотоциклист!», «Автоледи». </w:t>
      </w:r>
      <w:r w:rsidR="005C4DA6" w:rsidRPr="008D6192">
        <w:rPr>
          <w:sz w:val="26"/>
          <w:szCs w:val="26"/>
        </w:rPr>
        <w:t>Приобретение поощрительных призов для награждения участников конкурса в 2014 году;</w:t>
      </w:r>
      <w:r w:rsidR="005C4DA6" w:rsidRPr="006675AE">
        <w:rPr>
          <w:sz w:val="26"/>
          <w:szCs w:val="26"/>
        </w:rPr>
        <w:t xml:space="preserve"> 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4.6.</w:t>
      </w:r>
      <w:r w:rsidR="005C4DA6" w:rsidRPr="006675AE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5C4DA6" w:rsidRPr="006675AE">
        <w:rPr>
          <w:sz w:val="26"/>
          <w:szCs w:val="26"/>
        </w:rPr>
        <w:t>рганизация и проведение игровой тематической программы среди детей и подростков «Азбука дорог»;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4.7. У</w:t>
      </w:r>
      <w:r w:rsidR="005C4DA6" w:rsidRPr="006675AE">
        <w:rPr>
          <w:sz w:val="26"/>
          <w:szCs w:val="26"/>
        </w:rPr>
        <w:t>частие команд юных инспекторов движения в окружном конкурсе «Безопасное колесо»;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4.8. П</w:t>
      </w:r>
      <w:r w:rsidR="005C4DA6" w:rsidRPr="006675AE">
        <w:rPr>
          <w:sz w:val="26"/>
          <w:szCs w:val="26"/>
        </w:rPr>
        <w:t>риобретение необходимого учебного оборудования, методической литературы для оснащения кабинетов по безопасности дорожного движения в образовательных учреждениях. Приобретение методической литературы для преподавателей по обучению детей правилам дорожного движения;</w:t>
      </w:r>
    </w:p>
    <w:p w:rsidR="005C4DA6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4.9. П</w:t>
      </w:r>
      <w:r w:rsidR="005C4DA6" w:rsidRPr="006675AE">
        <w:rPr>
          <w:sz w:val="26"/>
          <w:szCs w:val="26"/>
        </w:rPr>
        <w:t>риобретение наглядных пособий, технических средств, игр, игрового оборудования, учебно-методической и детской художественной литературы по безопасности дорожного движения для образовательных организаций.</w:t>
      </w:r>
    </w:p>
    <w:p w:rsidR="005C4DA6" w:rsidRPr="006675AE" w:rsidRDefault="007D2F3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4.10. П</w:t>
      </w:r>
      <w:r w:rsidR="005C4DA6" w:rsidRPr="008D6192">
        <w:rPr>
          <w:sz w:val="26"/>
          <w:szCs w:val="26"/>
        </w:rPr>
        <w:t>риобретение для образовательных организаций оборудования, позволяющего в игровой форме формировать навыки безопасного поведения на дороге. Изготовление и распространение светоотражающих приспособлений среди воспитанников и обучающихся 1-4 классов образовательных организаций в 2015-2017 годах.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Достижение цели «Совершенствование организационного, нормативно-правового и ресурсного обеспечения субъектов антинаркотической деятельности» (подпрограммы 2 «Профилактика незаконного оборота и потребления наркотических средств и психотропных веществ») планируется путём реализации 2-х основных задач.</w:t>
      </w:r>
    </w:p>
    <w:p w:rsidR="005C4DA6" w:rsidRPr="006675AE" w:rsidRDefault="002D4930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5C4DA6" w:rsidRPr="006675AE">
        <w:rPr>
          <w:sz w:val="26"/>
          <w:szCs w:val="26"/>
        </w:rPr>
        <w:t>Задача</w:t>
      </w:r>
      <w:r w:rsidR="007D2F35">
        <w:rPr>
          <w:sz w:val="26"/>
          <w:szCs w:val="26"/>
        </w:rPr>
        <w:t xml:space="preserve"> 5</w:t>
      </w:r>
      <w:r w:rsidR="005C4DA6" w:rsidRPr="006675AE">
        <w:rPr>
          <w:sz w:val="26"/>
          <w:szCs w:val="26"/>
        </w:rPr>
        <w:t xml:space="preserve"> «Координация и создание условий для деятельности субъектов профилактики наркомании» реализуется </w:t>
      </w:r>
      <w:r w:rsidR="007D2F35">
        <w:rPr>
          <w:sz w:val="26"/>
          <w:szCs w:val="26"/>
        </w:rPr>
        <w:t>путём</w:t>
      </w:r>
      <w:r w:rsidR="005C4DA6" w:rsidRPr="006675AE">
        <w:rPr>
          <w:sz w:val="26"/>
          <w:szCs w:val="26"/>
        </w:rPr>
        <w:t xml:space="preserve"> следующи</w:t>
      </w:r>
      <w:r w:rsidR="003732CF">
        <w:rPr>
          <w:sz w:val="26"/>
          <w:szCs w:val="26"/>
        </w:rPr>
        <w:t>х</w:t>
      </w:r>
      <w:r w:rsidR="005C4DA6" w:rsidRPr="006675AE">
        <w:rPr>
          <w:sz w:val="26"/>
          <w:szCs w:val="26"/>
        </w:rPr>
        <w:t xml:space="preserve"> мероприяти</w:t>
      </w:r>
      <w:r w:rsidR="003732CF">
        <w:rPr>
          <w:sz w:val="26"/>
          <w:szCs w:val="26"/>
        </w:rPr>
        <w:t>й</w:t>
      </w:r>
      <w:r w:rsidR="005C4DA6" w:rsidRPr="006675AE">
        <w:rPr>
          <w:sz w:val="26"/>
          <w:szCs w:val="26"/>
        </w:rPr>
        <w:t>:</w:t>
      </w:r>
    </w:p>
    <w:p w:rsidR="005C4DA6" w:rsidRDefault="003732CF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 О</w:t>
      </w:r>
      <w:r w:rsidR="005C4DA6" w:rsidRPr="00906B47">
        <w:rPr>
          <w:sz w:val="26"/>
          <w:szCs w:val="26"/>
        </w:rPr>
        <w:t>существление организационного обеспечения деятельности Сектор</w:t>
      </w:r>
      <w:r w:rsidR="001A28EE">
        <w:rPr>
          <w:sz w:val="26"/>
          <w:szCs w:val="26"/>
        </w:rPr>
        <w:t>а</w:t>
      </w:r>
      <w:r w:rsidR="005C4DA6" w:rsidRPr="00906B47">
        <w:rPr>
          <w:sz w:val="26"/>
          <w:szCs w:val="26"/>
        </w:rPr>
        <w:t xml:space="preserve"> по организационному обеспечению деятельности комиссий города Когалыма и взаимодействию с правоохранительными органами</w:t>
      </w:r>
      <w:r w:rsidR="005C4DA6">
        <w:rPr>
          <w:sz w:val="26"/>
          <w:szCs w:val="26"/>
        </w:rPr>
        <w:t xml:space="preserve"> в 2014 году;</w:t>
      </w:r>
    </w:p>
    <w:p w:rsidR="005C4DA6" w:rsidRPr="006675AE" w:rsidRDefault="003732CF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5.2. П</w:t>
      </w:r>
      <w:r w:rsidR="005C4DA6" w:rsidRPr="006675AE">
        <w:rPr>
          <w:sz w:val="26"/>
          <w:szCs w:val="26"/>
        </w:rPr>
        <w:t>роведение семинаров, семинаров-тренингов, конференций, конкурсов, «круглых столов», совещаний для специалистов, представителей общественных организаций, волонтёров, занимающихся решением вопросов по проблемам наркомании. Повышение профессионального уровня, квалификации специалистов субъектов профилактики, занимающихся пропагандой здорового образа жизни. Приобретение учебно-методических программ, пособий по профилактике наркомании;</w:t>
      </w:r>
    </w:p>
    <w:p w:rsidR="005C4DA6" w:rsidRPr="006675AE" w:rsidRDefault="003732CF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 С</w:t>
      </w:r>
      <w:r w:rsidR="005C4DA6" w:rsidRPr="006675AE">
        <w:rPr>
          <w:sz w:val="26"/>
          <w:szCs w:val="26"/>
        </w:rPr>
        <w:t xml:space="preserve">оздание и распространение </w:t>
      </w:r>
      <w:r w:rsidR="009C7F45">
        <w:rPr>
          <w:sz w:val="26"/>
          <w:szCs w:val="26"/>
        </w:rPr>
        <w:t xml:space="preserve">в городе Когалыме </w:t>
      </w:r>
      <w:r w:rsidR="005C4DA6" w:rsidRPr="006675AE">
        <w:rPr>
          <w:sz w:val="26"/>
          <w:szCs w:val="26"/>
        </w:rPr>
        <w:t>социальной рекламы: антинаркотических баннеров, видеороликов, видеофильмов, радио- и телепередач, печатных материалов по профилактике наркомании и токсикомании;</w:t>
      </w:r>
    </w:p>
    <w:p w:rsidR="005C4DA6" w:rsidRPr="006675AE" w:rsidRDefault="003732CF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5.4. О</w:t>
      </w:r>
      <w:r w:rsidR="005C4DA6" w:rsidRPr="006675AE">
        <w:rPr>
          <w:sz w:val="26"/>
          <w:szCs w:val="26"/>
        </w:rPr>
        <w:t xml:space="preserve">рганизация и проведение мероприятий </w:t>
      </w:r>
      <w:r>
        <w:rPr>
          <w:sz w:val="26"/>
          <w:szCs w:val="26"/>
        </w:rPr>
        <w:t xml:space="preserve">в городе Когалыме направленных </w:t>
      </w:r>
      <w:r w:rsidR="005C4DA6" w:rsidRPr="006675AE">
        <w:rPr>
          <w:sz w:val="26"/>
          <w:szCs w:val="26"/>
        </w:rPr>
        <w:t>на здоровый образ жизни, профилактику наркомании</w:t>
      </w:r>
      <w:r>
        <w:rPr>
          <w:sz w:val="26"/>
          <w:szCs w:val="26"/>
        </w:rPr>
        <w:t xml:space="preserve"> и токсикомании.</w:t>
      </w:r>
    </w:p>
    <w:p w:rsidR="009C7F45" w:rsidRPr="006675AE" w:rsidRDefault="002D4930" w:rsidP="009C7F4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5C4DA6" w:rsidRPr="006675AE">
        <w:rPr>
          <w:sz w:val="26"/>
          <w:szCs w:val="26"/>
        </w:rPr>
        <w:t>Задача</w:t>
      </w:r>
      <w:r w:rsidR="003732CF">
        <w:rPr>
          <w:sz w:val="26"/>
          <w:szCs w:val="26"/>
        </w:rPr>
        <w:t xml:space="preserve"> 6</w:t>
      </w:r>
      <w:r w:rsidR="005C4DA6" w:rsidRPr="006675AE">
        <w:rPr>
          <w:sz w:val="26"/>
          <w:szCs w:val="26"/>
        </w:rPr>
        <w:t xml:space="preserve"> «Развитие профилактической антинаркотической деятельности» </w:t>
      </w:r>
      <w:r w:rsidR="009C7F45" w:rsidRPr="006675AE">
        <w:rPr>
          <w:sz w:val="26"/>
          <w:szCs w:val="26"/>
        </w:rPr>
        <w:t xml:space="preserve">реализуется </w:t>
      </w:r>
      <w:r w:rsidR="009C7F45">
        <w:rPr>
          <w:sz w:val="26"/>
          <w:szCs w:val="26"/>
        </w:rPr>
        <w:t>путём</w:t>
      </w:r>
      <w:r w:rsidR="009C7F45" w:rsidRPr="006675AE">
        <w:rPr>
          <w:sz w:val="26"/>
          <w:szCs w:val="26"/>
        </w:rPr>
        <w:t xml:space="preserve"> следующи</w:t>
      </w:r>
      <w:r w:rsidR="009C7F45">
        <w:rPr>
          <w:sz w:val="26"/>
          <w:szCs w:val="26"/>
        </w:rPr>
        <w:t>х</w:t>
      </w:r>
      <w:r w:rsidR="009C7F45" w:rsidRPr="006675AE">
        <w:rPr>
          <w:sz w:val="26"/>
          <w:szCs w:val="26"/>
        </w:rPr>
        <w:t xml:space="preserve"> мероприяти</w:t>
      </w:r>
      <w:r w:rsidR="009C7F45">
        <w:rPr>
          <w:sz w:val="26"/>
          <w:szCs w:val="26"/>
        </w:rPr>
        <w:t>й</w:t>
      </w:r>
      <w:r w:rsidR="009C7F45" w:rsidRPr="006675AE">
        <w:rPr>
          <w:sz w:val="26"/>
          <w:szCs w:val="26"/>
        </w:rPr>
        <w:t>:</w:t>
      </w:r>
    </w:p>
    <w:p w:rsidR="005C4DA6" w:rsidRPr="006675AE" w:rsidRDefault="003732CF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6.1. П</w:t>
      </w:r>
      <w:r w:rsidR="005C4DA6" w:rsidRPr="006675AE">
        <w:rPr>
          <w:sz w:val="26"/>
          <w:szCs w:val="26"/>
        </w:rPr>
        <w:t>роведение городской акции среди студентов и работающей молодёжи «Шаг навстречу»;</w:t>
      </w:r>
    </w:p>
    <w:p w:rsidR="005C4DA6" w:rsidRPr="006675AE" w:rsidRDefault="008159C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6.2. О</w:t>
      </w:r>
      <w:r w:rsidR="005C4DA6" w:rsidRPr="006675AE">
        <w:rPr>
          <w:sz w:val="26"/>
          <w:szCs w:val="26"/>
        </w:rPr>
        <w:t>рганизация и проведение детско-юношеского марафона «Прекрасное слово - жизнь»;</w:t>
      </w:r>
    </w:p>
    <w:p w:rsidR="005C4DA6" w:rsidRPr="006675AE" w:rsidRDefault="008159C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6.3. О</w:t>
      </w:r>
      <w:r w:rsidRPr="006675AE">
        <w:rPr>
          <w:sz w:val="26"/>
          <w:szCs w:val="26"/>
        </w:rPr>
        <w:t xml:space="preserve">рганизация </w:t>
      </w:r>
      <w:r w:rsidR="005C4DA6" w:rsidRPr="006675AE">
        <w:rPr>
          <w:sz w:val="26"/>
          <w:szCs w:val="26"/>
        </w:rPr>
        <w:t>работы городской лекторской группы по профилактике наркомании, токсикомании, алкоголизма, табакокурения;</w:t>
      </w:r>
    </w:p>
    <w:p w:rsidR="005C4DA6" w:rsidRPr="006675AE" w:rsidRDefault="008159C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6.4. Р</w:t>
      </w:r>
      <w:r w:rsidR="005C4DA6" w:rsidRPr="006675AE">
        <w:rPr>
          <w:sz w:val="26"/>
          <w:szCs w:val="26"/>
        </w:rPr>
        <w:t>еализация проекта «Спорт – основа здорового образа жизни»;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По данному направлению планируется реализовать мероприятия в сфере культуры, спорта, других сферах, направленных на здоровый образ жизни, привлечение молодёжи к проблемам наркомании, формирования у молодёжи психологического иммунитета к потреблению наркотиков и т.д.;</w:t>
      </w:r>
    </w:p>
    <w:p w:rsidR="005C4DA6" w:rsidRPr="006675AE" w:rsidRDefault="008159C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6.5. Р</w:t>
      </w:r>
      <w:r w:rsidR="005C4DA6" w:rsidRPr="006675AE">
        <w:rPr>
          <w:sz w:val="26"/>
          <w:szCs w:val="26"/>
        </w:rPr>
        <w:t xml:space="preserve">азвитие </w:t>
      </w:r>
      <w:r w:rsidR="00D941F8">
        <w:rPr>
          <w:sz w:val="26"/>
          <w:szCs w:val="26"/>
        </w:rPr>
        <w:t>в</w:t>
      </w:r>
      <w:r w:rsidR="005C4DA6" w:rsidRPr="006675AE">
        <w:rPr>
          <w:sz w:val="26"/>
          <w:szCs w:val="26"/>
        </w:rPr>
        <w:t xml:space="preserve"> город</w:t>
      </w:r>
      <w:r w:rsidR="00D941F8">
        <w:rPr>
          <w:sz w:val="26"/>
          <w:szCs w:val="26"/>
        </w:rPr>
        <w:t>е</w:t>
      </w:r>
      <w:r w:rsidR="005C4DA6" w:rsidRPr="006675AE">
        <w:rPr>
          <w:sz w:val="26"/>
          <w:szCs w:val="26"/>
        </w:rPr>
        <w:t xml:space="preserve"> Когалым</w:t>
      </w:r>
      <w:r w:rsidR="00D941F8">
        <w:rPr>
          <w:sz w:val="26"/>
          <w:szCs w:val="26"/>
        </w:rPr>
        <w:t>е</w:t>
      </w:r>
      <w:r w:rsidR="005C4DA6" w:rsidRPr="006675AE">
        <w:rPr>
          <w:sz w:val="26"/>
          <w:szCs w:val="26"/>
        </w:rPr>
        <w:t xml:space="preserve"> детско-юношеских и молодёжных волонтёрских движений;</w:t>
      </w:r>
    </w:p>
    <w:p w:rsidR="005C4DA6" w:rsidRPr="008D6192" w:rsidRDefault="008159C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6.6. О</w:t>
      </w:r>
      <w:r w:rsidR="005C4DA6" w:rsidRPr="006675AE">
        <w:rPr>
          <w:sz w:val="26"/>
          <w:szCs w:val="26"/>
        </w:rPr>
        <w:t>рганизация профильной смены для лидеров детско-</w:t>
      </w:r>
      <w:r w:rsidR="005C4DA6">
        <w:rPr>
          <w:sz w:val="26"/>
          <w:szCs w:val="26"/>
        </w:rPr>
        <w:t xml:space="preserve">юношеских </w:t>
      </w:r>
      <w:r w:rsidR="005C4DA6" w:rsidRPr="008D6192">
        <w:rPr>
          <w:sz w:val="26"/>
          <w:szCs w:val="26"/>
        </w:rPr>
        <w:t>волонтёрских движений;</w:t>
      </w:r>
    </w:p>
    <w:p w:rsidR="005C4DA6" w:rsidRDefault="008159C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6.7.</w:t>
      </w:r>
      <w:r w:rsidR="005C4DA6" w:rsidRPr="008D619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5C4DA6" w:rsidRPr="008D6192">
        <w:rPr>
          <w:sz w:val="26"/>
          <w:szCs w:val="26"/>
        </w:rPr>
        <w:t xml:space="preserve">рганизация проведения проверок образовательных </w:t>
      </w:r>
      <w:r w:rsidR="002D57EE">
        <w:rPr>
          <w:sz w:val="26"/>
          <w:szCs w:val="26"/>
        </w:rPr>
        <w:t>организаций,</w:t>
      </w:r>
      <w:r w:rsidR="005C4DA6" w:rsidRPr="008D6192">
        <w:rPr>
          <w:sz w:val="26"/>
          <w:szCs w:val="26"/>
        </w:rPr>
        <w:t xml:space="preserve"> учреждений</w:t>
      </w:r>
      <w:r w:rsidR="002D57EE" w:rsidRPr="002D57EE">
        <w:rPr>
          <w:sz w:val="26"/>
          <w:szCs w:val="26"/>
        </w:rPr>
        <w:t xml:space="preserve"> </w:t>
      </w:r>
      <w:r w:rsidR="002D57EE" w:rsidRPr="008D6192">
        <w:rPr>
          <w:sz w:val="26"/>
          <w:szCs w:val="26"/>
        </w:rPr>
        <w:t>культурны</w:t>
      </w:r>
      <w:r w:rsidR="005C4DA6" w:rsidRPr="008D6192">
        <w:rPr>
          <w:sz w:val="26"/>
          <w:szCs w:val="26"/>
        </w:rPr>
        <w:t>, библиотек города Когалыма на предмет реализации мероприятий по ограничению доступа к сайтам пропагандирующих наркотические вещества.</w:t>
      </w:r>
    </w:p>
    <w:p w:rsidR="005C2630" w:rsidRPr="006675AE" w:rsidRDefault="005C2630" w:rsidP="005C2630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Информация о деятельности субъектов профилактики и противодействия наркомании размеща</w:t>
      </w:r>
      <w:r w:rsidR="00556FEC">
        <w:rPr>
          <w:sz w:val="26"/>
          <w:szCs w:val="26"/>
        </w:rPr>
        <w:t>ется</w:t>
      </w:r>
      <w:r w:rsidRPr="006675AE">
        <w:rPr>
          <w:sz w:val="26"/>
          <w:szCs w:val="26"/>
        </w:rPr>
        <w:t xml:space="preserve"> в газете «Когалымский вестник», на сайт</w:t>
      </w:r>
      <w:r w:rsidR="008B5134">
        <w:rPr>
          <w:sz w:val="26"/>
          <w:szCs w:val="26"/>
        </w:rPr>
        <w:t>е</w:t>
      </w:r>
      <w:r w:rsidRPr="006675AE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 города</w:t>
      </w:r>
      <w:r w:rsidRPr="006675AE">
        <w:rPr>
          <w:sz w:val="26"/>
          <w:szCs w:val="26"/>
        </w:rPr>
        <w:t xml:space="preserve"> город Когалым</w:t>
      </w:r>
      <w:r>
        <w:rPr>
          <w:sz w:val="26"/>
          <w:szCs w:val="26"/>
        </w:rPr>
        <w:t>а и</w:t>
      </w:r>
      <w:r w:rsidR="008B5134">
        <w:rPr>
          <w:sz w:val="26"/>
          <w:szCs w:val="26"/>
        </w:rPr>
        <w:t xml:space="preserve"> на официальном сайте Антинаркотической комиссии </w:t>
      </w:r>
      <w:r w:rsidR="008B5134" w:rsidRPr="006675AE">
        <w:rPr>
          <w:sz w:val="26"/>
          <w:szCs w:val="26"/>
        </w:rPr>
        <w:t>Ханты-Мансийского автономного округа – Югры</w:t>
      </w:r>
      <w:r w:rsidR="008B5134">
        <w:rPr>
          <w:sz w:val="26"/>
          <w:szCs w:val="26"/>
        </w:rPr>
        <w:t xml:space="preserve">, с целью его наполнения в соответствии с приказом Департамента внутренней политики ХМАО – Югры от 25.04.2012 №79 «Об утверждении информационного наполнения официального сайта Антинаркотической комиссии </w:t>
      </w:r>
      <w:r w:rsidR="008B5134" w:rsidRPr="006675AE">
        <w:rPr>
          <w:sz w:val="26"/>
          <w:szCs w:val="26"/>
        </w:rPr>
        <w:t>Ханты-Мансийского автономного округа – Югры</w:t>
      </w:r>
      <w:r w:rsidR="008B5134">
        <w:rPr>
          <w:sz w:val="26"/>
          <w:szCs w:val="26"/>
        </w:rPr>
        <w:t>».</w:t>
      </w:r>
    </w:p>
    <w:p w:rsidR="005C4DA6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Достижение цели</w:t>
      </w:r>
      <w:r>
        <w:rPr>
          <w:sz w:val="26"/>
          <w:szCs w:val="26"/>
        </w:rPr>
        <w:t xml:space="preserve"> «</w:t>
      </w:r>
      <w:r w:rsidRPr="00533B0B">
        <w:rPr>
          <w:sz w:val="26"/>
          <w:szCs w:val="26"/>
        </w:rPr>
        <w:t>Финансовое обеспечение исполнения полномочий по реализации прав и законных интересов жителей города Когалыма в отдельных сферах жизнедеятельности</w:t>
      </w:r>
      <w:r>
        <w:rPr>
          <w:sz w:val="26"/>
          <w:szCs w:val="26"/>
        </w:rPr>
        <w:t xml:space="preserve">» </w:t>
      </w:r>
      <w:r w:rsidRPr="006675AE">
        <w:rPr>
          <w:sz w:val="26"/>
          <w:szCs w:val="26"/>
        </w:rPr>
        <w:t>планируется путём реализации</w:t>
      </w:r>
      <w:r>
        <w:rPr>
          <w:sz w:val="26"/>
          <w:szCs w:val="26"/>
        </w:rPr>
        <w:t xml:space="preserve"> 1 задачи.</w:t>
      </w:r>
    </w:p>
    <w:p w:rsidR="005C4DA6" w:rsidRPr="006675AE" w:rsidRDefault="002D4930" w:rsidP="004705A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5C4DA6">
        <w:rPr>
          <w:sz w:val="26"/>
          <w:szCs w:val="26"/>
        </w:rPr>
        <w:t xml:space="preserve"> Задача </w:t>
      </w:r>
      <w:r w:rsidR="008159C5">
        <w:rPr>
          <w:sz w:val="26"/>
          <w:szCs w:val="26"/>
        </w:rPr>
        <w:t xml:space="preserve">7 </w:t>
      </w:r>
      <w:r w:rsidR="005C4DA6">
        <w:rPr>
          <w:sz w:val="26"/>
          <w:szCs w:val="26"/>
        </w:rPr>
        <w:t>«</w:t>
      </w:r>
      <w:r w:rsidR="005C4DA6" w:rsidRPr="004705AF">
        <w:rPr>
          <w:sz w:val="26"/>
          <w:szCs w:val="26"/>
        </w:rPr>
        <w:t>Обеспечение выполнения отдельных государственных полномочий и функций</w:t>
      </w:r>
      <w:r w:rsidR="005C4DA6">
        <w:rPr>
          <w:sz w:val="26"/>
          <w:szCs w:val="26"/>
        </w:rPr>
        <w:t xml:space="preserve">» </w:t>
      </w:r>
      <w:r w:rsidR="005C4DA6" w:rsidRPr="006675AE">
        <w:rPr>
          <w:sz w:val="26"/>
          <w:szCs w:val="26"/>
        </w:rPr>
        <w:t>реализуется через следующие мероприятия:</w:t>
      </w:r>
    </w:p>
    <w:p w:rsidR="005C4DA6" w:rsidRDefault="008159C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7.1.</w:t>
      </w:r>
      <w:r w:rsidR="005C4DA6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5C4DA6" w:rsidRPr="004705AF">
        <w:rPr>
          <w:sz w:val="26"/>
          <w:szCs w:val="26"/>
        </w:rPr>
        <w:t>еализация переданных государственных полномочий по государственной регистрации актов гражданского состояния</w:t>
      </w:r>
      <w:r w:rsidR="005C4DA6">
        <w:rPr>
          <w:sz w:val="26"/>
          <w:szCs w:val="26"/>
        </w:rPr>
        <w:t xml:space="preserve"> в 2015-2017 годах;</w:t>
      </w:r>
    </w:p>
    <w:p w:rsidR="005C4DA6" w:rsidRPr="006675AE" w:rsidRDefault="008159C5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7.2. О</w:t>
      </w:r>
      <w:r w:rsidR="005C4DA6" w:rsidRPr="00906B47">
        <w:rPr>
          <w:sz w:val="26"/>
          <w:szCs w:val="26"/>
        </w:rPr>
        <w:t>существление организаци</w:t>
      </w:r>
      <w:r w:rsidR="005C4DA6">
        <w:rPr>
          <w:sz w:val="26"/>
          <w:szCs w:val="26"/>
        </w:rPr>
        <w:t>онного обеспечения деятельности</w:t>
      </w:r>
      <w:r w:rsidR="005C4DA6" w:rsidRPr="00906B47">
        <w:rPr>
          <w:sz w:val="26"/>
          <w:szCs w:val="26"/>
        </w:rPr>
        <w:t xml:space="preserve"> Сектор</w:t>
      </w:r>
      <w:r w:rsidR="006E7228">
        <w:rPr>
          <w:sz w:val="26"/>
          <w:szCs w:val="26"/>
        </w:rPr>
        <w:t>а</w:t>
      </w:r>
      <w:r w:rsidR="005C4DA6" w:rsidRPr="00906B47">
        <w:rPr>
          <w:sz w:val="26"/>
          <w:szCs w:val="26"/>
        </w:rPr>
        <w:t xml:space="preserve"> по организационному обеспечению деятельности комиссий города Когалыма и взаимодействию с правоохранительными органами</w:t>
      </w:r>
      <w:r w:rsidR="005C4DA6">
        <w:rPr>
          <w:sz w:val="26"/>
          <w:szCs w:val="26"/>
        </w:rPr>
        <w:t xml:space="preserve"> в 2015-2017 годах.</w:t>
      </w:r>
    </w:p>
    <w:p w:rsidR="005C4DA6" w:rsidRDefault="005C4DA6" w:rsidP="006675AE">
      <w:pPr>
        <w:ind w:firstLine="709"/>
        <w:rPr>
          <w:sz w:val="26"/>
          <w:szCs w:val="26"/>
        </w:rPr>
      </w:pPr>
    </w:p>
    <w:p w:rsidR="005C4DA6" w:rsidRPr="006675AE" w:rsidRDefault="005C4DA6" w:rsidP="006675AE">
      <w:pPr>
        <w:ind w:firstLine="709"/>
        <w:jc w:val="center"/>
        <w:rPr>
          <w:sz w:val="26"/>
          <w:szCs w:val="26"/>
        </w:rPr>
      </w:pPr>
      <w:r w:rsidRPr="006675AE">
        <w:rPr>
          <w:sz w:val="26"/>
          <w:szCs w:val="26"/>
        </w:rPr>
        <w:t xml:space="preserve">4. Механизм реализации Программы </w:t>
      </w:r>
    </w:p>
    <w:p w:rsidR="005C4DA6" w:rsidRPr="006675AE" w:rsidRDefault="005C4DA6" w:rsidP="006675AE">
      <w:pPr>
        <w:ind w:firstLine="709"/>
        <w:jc w:val="center"/>
        <w:rPr>
          <w:sz w:val="26"/>
          <w:szCs w:val="26"/>
        </w:rPr>
      </w:pPr>
    </w:p>
    <w:p w:rsidR="00AA43B5" w:rsidRDefault="00185961" w:rsidP="00AA43B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Pr="00185961">
        <w:rPr>
          <w:sz w:val="26"/>
          <w:szCs w:val="26"/>
        </w:rPr>
        <w:t xml:space="preserve"> </w:t>
      </w:r>
      <w:r w:rsidRPr="006675AE">
        <w:rPr>
          <w:sz w:val="26"/>
          <w:szCs w:val="26"/>
        </w:rPr>
        <w:t xml:space="preserve">Ответственным исполнителем Программы является структурное подразделение </w:t>
      </w:r>
      <w:r w:rsidR="002D57EE">
        <w:rPr>
          <w:sz w:val="26"/>
          <w:szCs w:val="26"/>
        </w:rPr>
        <w:t>Администрации города Когалыма</w:t>
      </w:r>
      <w:r w:rsidR="002D57EE" w:rsidRPr="006675AE">
        <w:rPr>
          <w:sz w:val="26"/>
          <w:szCs w:val="26"/>
        </w:rPr>
        <w:t xml:space="preserve"> </w:t>
      </w:r>
      <w:r w:rsidRPr="006675AE">
        <w:rPr>
          <w:sz w:val="26"/>
          <w:szCs w:val="26"/>
        </w:rPr>
        <w:t>– Сектор по организационн</w:t>
      </w:r>
      <w:r w:rsidR="006B2B78">
        <w:rPr>
          <w:sz w:val="26"/>
          <w:szCs w:val="26"/>
        </w:rPr>
        <w:t>ому</w:t>
      </w:r>
      <w:r w:rsidRPr="006675AE">
        <w:rPr>
          <w:sz w:val="26"/>
          <w:szCs w:val="26"/>
        </w:rPr>
        <w:t xml:space="preserve"> </w:t>
      </w:r>
      <w:r w:rsidR="006B2B78">
        <w:rPr>
          <w:sz w:val="26"/>
          <w:szCs w:val="26"/>
        </w:rPr>
        <w:t xml:space="preserve">обеспечению </w:t>
      </w:r>
      <w:r w:rsidRPr="006675AE">
        <w:rPr>
          <w:sz w:val="26"/>
          <w:szCs w:val="26"/>
        </w:rPr>
        <w:t>деятельности комиссий города Когалыма и взаимодействию с правоохранительными органами.</w:t>
      </w:r>
    </w:p>
    <w:p w:rsidR="00D85667" w:rsidRPr="006675AE" w:rsidRDefault="00185961" w:rsidP="00D8566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5C4DA6" w:rsidRPr="006675AE">
        <w:rPr>
          <w:sz w:val="26"/>
          <w:szCs w:val="26"/>
        </w:rPr>
        <w:t>.</w:t>
      </w:r>
      <w:r w:rsidR="00D85667" w:rsidRPr="006675AE">
        <w:rPr>
          <w:sz w:val="26"/>
          <w:szCs w:val="26"/>
        </w:rPr>
        <w:t xml:space="preserve"> Ответственный исполнитель Программы:</w:t>
      </w:r>
      <w:bookmarkStart w:id="0" w:name="_GoBack"/>
      <w:bookmarkEnd w:id="0"/>
    </w:p>
    <w:p w:rsidR="00D85667" w:rsidRPr="006675AE" w:rsidRDefault="00D85667" w:rsidP="00D85667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разрабатывает в пределах своих полномочий проекты нормативных правовых актов, необходимых для выполнения Программы;</w:t>
      </w:r>
    </w:p>
    <w:p w:rsidR="00D85667" w:rsidRPr="006675AE" w:rsidRDefault="00D85667" w:rsidP="00D85667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передаёт при необходимости часть функций подведомственным учреждениям (организациям) для выполнения</w:t>
      </w:r>
      <w:r w:rsidR="006E7228">
        <w:rPr>
          <w:sz w:val="26"/>
          <w:szCs w:val="26"/>
        </w:rPr>
        <w:t xml:space="preserve"> Программы</w:t>
      </w:r>
      <w:r w:rsidR="0060527C" w:rsidRPr="0060527C">
        <w:rPr>
          <w:sz w:val="26"/>
          <w:szCs w:val="26"/>
        </w:rPr>
        <w:t xml:space="preserve"> </w:t>
      </w:r>
      <w:r w:rsidR="0060527C" w:rsidRPr="006675AE">
        <w:rPr>
          <w:sz w:val="26"/>
          <w:szCs w:val="26"/>
        </w:rPr>
        <w:t>в соответствии с Порядком разработки, утверждения и реализации муниципальных программ в городе Когалыме, утверждённым постановлением Администрации города Когалыма от 26.</w:t>
      </w:r>
      <w:r w:rsidR="0060527C">
        <w:rPr>
          <w:sz w:val="26"/>
          <w:szCs w:val="26"/>
        </w:rPr>
        <w:t>08.2013 №2514 «О муниципальных и ведомственных целевых программах» (далее – Порядок)</w:t>
      </w:r>
      <w:r w:rsidRPr="006675AE">
        <w:rPr>
          <w:sz w:val="26"/>
          <w:szCs w:val="26"/>
        </w:rPr>
        <w:t>;</w:t>
      </w:r>
    </w:p>
    <w:p w:rsidR="00D85667" w:rsidRDefault="00D85667" w:rsidP="00D85667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осуществляет координацию деятельности соисполнителей Программы по реализации программных мероприятий;</w:t>
      </w:r>
    </w:p>
    <w:p w:rsidR="00D85667" w:rsidRPr="006675AE" w:rsidRDefault="00D85667" w:rsidP="00D8566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формирует сводный перечень</w:t>
      </w:r>
      <w:r w:rsidR="0094792D">
        <w:rPr>
          <w:sz w:val="26"/>
          <w:szCs w:val="26"/>
        </w:rPr>
        <w:t xml:space="preserve"> предложений соисполнителей по </w:t>
      </w:r>
      <w:r w:rsidR="001F3A31">
        <w:rPr>
          <w:sz w:val="26"/>
          <w:szCs w:val="26"/>
        </w:rPr>
        <w:t xml:space="preserve">выделению дополнительных средств на мероприятия Программы, включению новых мероприятий в муниципальную </w:t>
      </w:r>
      <w:r w:rsidR="006E7228">
        <w:rPr>
          <w:sz w:val="26"/>
          <w:szCs w:val="26"/>
        </w:rPr>
        <w:t>П</w:t>
      </w:r>
      <w:r w:rsidR="001F3A31">
        <w:rPr>
          <w:sz w:val="26"/>
          <w:szCs w:val="26"/>
        </w:rPr>
        <w:t>рограмму с обоснование</w:t>
      </w:r>
      <w:r w:rsidR="006E7228">
        <w:rPr>
          <w:sz w:val="26"/>
          <w:szCs w:val="26"/>
        </w:rPr>
        <w:t>м</w:t>
      </w:r>
      <w:r w:rsidR="001F3A31">
        <w:rPr>
          <w:sz w:val="26"/>
          <w:szCs w:val="26"/>
        </w:rPr>
        <w:t xml:space="preserve"> необходимости реализации мероприятий, с указанием предлагаемых направлений, объёмов и источников финансирования муниципальной </w:t>
      </w:r>
      <w:r w:rsidR="006E7228">
        <w:rPr>
          <w:sz w:val="26"/>
          <w:szCs w:val="26"/>
        </w:rPr>
        <w:t>П</w:t>
      </w:r>
      <w:r w:rsidR="001F3A31">
        <w:rPr>
          <w:sz w:val="26"/>
          <w:szCs w:val="26"/>
        </w:rPr>
        <w:t>рограммы;</w:t>
      </w:r>
    </w:p>
    <w:p w:rsidR="00D85667" w:rsidRPr="006675AE" w:rsidRDefault="00D85667" w:rsidP="00D85667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несёт ответственность за своевременную и качественную реализацию Программы, осуществляет управление, обеспечивает эффективное использование средств, выделяемых на её реализацию;</w:t>
      </w:r>
    </w:p>
    <w:p w:rsidR="00D85667" w:rsidRDefault="00D85667" w:rsidP="00D85667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разрабатывает и утверждает комплексный план (сетевой график) по реализации Программы</w:t>
      </w:r>
      <w:r w:rsidR="00834813">
        <w:rPr>
          <w:sz w:val="26"/>
          <w:szCs w:val="26"/>
        </w:rPr>
        <w:t xml:space="preserve">, </w:t>
      </w:r>
      <w:r w:rsidR="0060527C">
        <w:rPr>
          <w:sz w:val="26"/>
          <w:szCs w:val="26"/>
        </w:rPr>
        <w:t xml:space="preserve">в </w:t>
      </w:r>
      <w:r w:rsidR="00834813">
        <w:rPr>
          <w:sz w:val="26"/>
          <w:szCs w:val="26"/>
        </w:rPr>
        <w:t>соответствии с Порядком;</w:t>
      </w:r>
      <w:r w:rsidR="0060527C">
        <w:rPr>
          <w:sz w:val="26"/>
          <w:szCs w:val="26"/>
        </w:rPr>
        <w:t xml:space="preserve"> </w:t>
      </w:r>
    </w:p>
    <w:p w:rsidR="00D25ED6" w:rsidRDefault="001F3A31" w:rsidP="001F3A31">
      <w:pPr>
        <w:ind w:firstLine="709"/>
        <w:jc w:val="both"/>
        <w:rPr>
          <w:sz w:val="26"/>
          <w:szCs w:val="26"/>
        </w:rPr>
      </w:pPr>
      <w:r w:rsidRPr="00F53182">
        <w:rPr>
          <w:sz w:val="26"/>
          <w:szCs w:val="26"/>
        </w:rPr>
        <w:t xml:space="preserve">- </w:t>
      </w:r>
      <w:r w:rsidR="006E7228" w:rsidRPr="00F53182">
        <w:rPr>
          <w:sz w:val="26"/>
          <w:szCs w:val="26"/>
        </w:rPr>
        <w:t xml:space="preserve">организует освещение в </w:t>
      </w:r>
      <w:r w:rsidR="0060527C">
        <w:rPr>
          <w:sz w:val="26"/>
        </w:rPr>
        <w:t xml:space="preserve">газете «Когалымский вестник» </w:t>
      </w:r>
      <w:r w:rsidR="00F53182" w:rsidRPr="00F53182">
        <w:rPr>
          <w:sz w:val="26"/>
          <w:szCs w:val="26"/>
        </w:rPr>
        <w:t>и</w:t>
      </w:r>
      <w:r w:rsidRPr="00F53182">
        <w:rPr>
          <w:sz w:val="26"/>
          <w:szCs w:val="26"/>
        </w:rPr>
        <w:t xml:space="preserve"> </w:t>
      </w:r>
      <w:r w:rsidR="00F53182" w:rsidRPr="00F53182">
        <w:rPr>
          <w:sz w:val="26"/>
          <w:szCs w:val="26"/>
        </w:rPr>
        <w:t xml:space="preserve">на официальном сайте Администрации города Когалыма в сети «Интернет» (www.admkogalym.ru) </w:t>
      </w:r>
      <w:r w:rsidR="00D25ED6">
        <w:rPr>
          <w:sz w:val="26"/>
          <w:szCs w:val="26"/>
        </w:rPr>
        <w:t xml:space="preserve">ход реализации </w:t>
      </w:r>
      <w:r w:rsidR="00834813">
        <w:rPr>
          <w:sz w:val="26"/>
          <w:szCs w:val="26"/>
        </w:rPr>
        <w:t>П</w:t>
      </w:r>
      <w:r w:rsidR="00D25ED6">
        <w:rPr>
          <w:sz w:val="26"/>
          <w:szCs w:val="26"/>
        </w:rPr>
        <w:t>рограммы</w:t>
      </w:r>
      <w:r w:rsidR="00834813">
        <w:rPr>
          <w:sz w:val="26"/>
          <w:szCs w:val="26"/>
        </w:rPr>
        <w:t>;</w:t>
      </w:r>
    </w:p>
    <w:p w:rsidR="001F3A31" w:rsidRDefault="00D25ED6" w:rsidP="001F3A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размещает</w:t>
      </w:r>
      <w:r w:rsidR="0060527C" w:rsidRPr="0060527C">
        <w:rPr>
          <w:sz w:val="26"/>
          <w:szCs w:val="26"/>
        </w:rPr>
        <w:t xml:space="preserve"> </w:t>
      </w:r>
      <w:r w:rsidR="0060527C" w:rsidRPr="00F53182">
        <w:rPr>
          <w:sz w:val="26"/>
          <w:szCs w:val="26"/>
        </w:rPr>
        <w:t>на официальном сайте Администрации города Когалыма в сети «Интернет» (www.admkogalym.ru)</w:t>
      </w:r>
      <w:r>
        <w:rPr>
          <w:sz w:val="26"/>
          <w:szCs w:val="26"/>
        </w:rPr>
        <w:t xml:space="preserve"> ежемесячно отчёт, о </w:t>
      </w:r>
      <w:r w:rsidRPr="00F53182">
        <w:rPr>
          <w:sz w:val="26"/>
          <w:szCs w:val="26"/>
        </w:rPr>
        <w:t>ходе</w:t>
      </w:r>
      <w:r>
        <w:rPr>
          <w:sz w:val="26"/>
          <w:szCs w:val="26"/>
        </w:rPr>
        <w:t xml:space="preserve"> реализации </w:t>
      </w:r>
      <w:r w:rsidR="00834813">
        <w:rPr>
          <w:sz w:val="26"/>
          <w:szCs w:val="26"/>
        </w:rPr>
        <w:t>П</w:t>
      </w:r>
      <w:r>
        <w:rPr>
          <w:sz w:val="26"/>
          <w:szCs w:val="26"/>
        </w:rPr>
        <w:t>рограммы,</w:t>
      </w:r>
      <w:r w:rsidRPr="00D25ED6">
        <w:rPr>
          <w:sz w:val="26"/>
          <w:szCs w:val="26"/>
        </w:rPr>
        <w:t xml:space="preserve"> </w:t>
      </w:r>
      <w:r w:rsidRPr="00F53182">
        <w:rPr>
          <w:sz w:val="26"/>
          <w:szCs w:val="26"/>
        </w:rPr>
        <w:t>в срок до 15 числа каждого месяца, следующего за отчётным</w:t>
      </w:r>
      <w:r>
        <w:rPr>
          <w:sz w:val="26"/>
          <w:szCs w:val="26"/>
        </w:rPr>
        <w:t xml:space="preserve">, </w:t>
      </w:r>
      <w:r w:rsidR="00F53182" w:rsidRPr="00F53182">
        <w:rPr>
          <w:sz w:val="26"/>
          <w:szCs w:val="26"/>
        </w:rPr>
        <w:t>для информирования населения, бизнес-сообщества, общественных организаций</w:t>
      </w:r>
      <w:r>
        <w:rPr>
          <w:sz w:val="26"/>
          <w:szCs w:val="26"/>
        </w:rPr>
        <w:t>;</w:t>
      </w:r>
    </w:p>
    <w:p w:rsidR="00154947" w:rsidRPr="006675AE" w:rsidRDefault="00154947" w:rsidP="00154947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 xml:space="preserve">- размещает годовой отчёт о реализации </w:t>
      </w:r>
      <w:r w:rsidR="000719CC">
        <w:rPr>
          <w:sz w:val="26"/>
          <w:szCs w:val="26"/>
        </w:rPr>
        <w:t>П</w:t>
      </w:r>
      <w:r w:rsidRPr="006675AE">
        <w:rPr>
          <w:sz w:val="26"/>
          <w:szCs w:val="26"/>
        </w:rPr>
        <w:t xml:space="preserve">рограммы, в срок </w:t>
      </w:r>
      <w:r w:rsidR="006E7228">
        <w:rPr>
          <w:sz w:val="26"/>
          <w:szCs w:val="26"/>
        </w:rPr>
        <w:t>до</w:t>
      </w:r>
      <w:r w:rsidRPr="006675AE">
        <w:rPr>
          <w:sz w:val="26"/>
          <w:szCs w:val="26"/>
        </w:rPr>
        <w:t xml:space="preserve"> 20 апреля года, следующего за отчётным на официальном сайте Администрации города Когалыма в сети «Интернет» </w:t>
      </w:r>
      <w:r w:rsidR="00834813" w:rsidRPr="00F53182">
        <w:rPr>
          <w:sz w:val="26"/>
          <w:szCs w:val="26"/>
        </w:rPr>
        <w:t>(www.admkogalym.ru)</w:t>
      </w:r>
      <w:r w:rsidR="00834813">
        <w:rPr>
          <w:sz w:val="26"/>
          <w:szCs w:val="26"/>
        </w:rPr>
        <w:t>.</w:t>
      </w:r>
    </w:p>
    <w:p w:rsidR="00F53182" w:rsidRDefault="001F3A31" w:rsidP="00D8566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185961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A3622">
        <w:rPr>
          <w:sz w:val="26"/>
          <w:szCs w:val="26"/>
        </w:rPr>
        <w:t xml:space="preserve">В процессе реализации </w:t>
      </w:r>
      <w:r w:rsidR="00834813">
        <w:rPr>
          <w:sz w:val="26"/>
          <w:szCs w:val="26"/>
        </w:rPr>
        <w:t>П</w:t>
      </w:r>
      <w:r w:rsidR="003A3622">
        <w:rPr>
          <w:sz w:val="26"/>
          <w:szCs w:val="26"/>
        </w:rPr>
        <w:t xml:space="preserve">рограммы ответственный исполнитель вправе по согласованию с соисполнителями формировать предложения о внесении изменений в перечни и состав мероприятий, сроки их реализации, а также в объёмы бюджетных ассигнований в пределах утверждённых лимитов бюджетных ассигнований на реализацию </w:t>
      </w:r>
      <w:r w:rsidR="000E1A7E">
        <w:rPr>
          <w:sz w:val="26"/>
          <w:szCs w:val="26"/>
        </w:rPr>
        <w:t>П</w:t>
      </w:r>
      <w:r w:rsidR="00EB773C">
        <w:rPr>
          <w:sz w:val="26"/>
          <w:szCs w:val="26"/>
        </w:rPr>
        <w:t>рограммы в целом</w:t>
      </w:r>
      <w:r w:rsidR="00556FEC">
        <w:rPr>
          <w:sz w:val="26"/>
          <w:szCs w:val="26"/>
        </w:rPr>
        <w:t>.</w:t>
      </w:r>
    </w:p>
    <w:p w:rsidR="001F3A31" w:rsidRPr="00EB773C" w:rsidRDefault="009A3746" w:rsidP="00D85667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4.4. </w:t>
      </w:r>
      <w:r w:rsidR="002C14BF">
        <w:rPr>
          <w:sz w:val="26"/>
          <w:szCs w:val="26"/>
        </w:rPr>
        <w:t>Предложения вносятся ответственным исполнителем при условии, что планируемые изменения не оказывают влияния на параметры Программы, утверждённые постановлением Администрации города Когалыма, и не приведут к ухудшению плановых значений целевых показателей Программы, а также к увеличению сроков и</w:t>
      </w:r>
      <w:r w:rsidR="00EB773C">
        <w:rPr>
          <w:sz w:val="26"/>
          <w:szCs w:val="26"/>
        </w:rPr>
        <w:t>сполнения мероприятий Программы, в соответствии с Порядком;</w:t>
      </w:r>
    </w:p>
    <w:p w:rsidR="001F3A31" w:rsidRDefault="009A3746" w:rsidP="00D8566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 w:rsidR="002C14BF" w:rsidRPr="006675AE">
        <w:rPr>
          <w:sz w:val="26"/>
          <w:szCs w:val="26"/>
        </w:rPr>
        <w:t>Для обеспечения мониторинга реализации Прог</w:t>
      </w:r>
      <w:r w:rsidR="002C14BF">
        <w:rPr>
          <w:sz w:val="26"/>
          <w:szCs w:val="26"/>
        </w:rPr>
        <w:t xml:space="preserve">раммы ответственный исполнитель </w:t>
      </w:r>
      <w:r w:rsidR="002C14BF" w:rsidRPr="006675AE">
        <w:rPr>
          <w:sz w:val="26"/>
          <w:szCs w:val="26"/>
        </w:rPr>
        <w:t>в соответствии с Порядком</w:t>
      </w:r>
      <w:r w:rsidR="00FE1DB2">
        <w:rPr>
          <w:sz w:val="26"/>
          <w:szCs w:val="26"/>
        </w:rPr>
        <w:t>, направляет</w:t>
      </w:r>
      <w:r w:rsidR="00FE1DB2" w:rsidRPr="00FE1DB2">
        <w:rPr>
          <w:sz w:val="26"/>
          <w:szCs w:val="26"/>
        </w:rPr>
        <w:t xml:space="preserve"> </w:t>
      </w:r>
      <w:r w:rsidR="00FE1DB2" w:rsidRPr="006675AE">
        <w:rPr>
          <w:sz w:val="26"/>
          <w:szCs w:val="26"/>
        </w:rPr>
        <w:t>в управление экономики Администрации города Когалыма</w:t>
      </w:r>
      <w:r w:rsidR="002C14BF">
        <w:rPr>
          <w:sz w:val="26"/>
          <w:szCs w:val="26"/>
        </w:rPr>
        <w:t>:</w:t>
      </w:r>
    </w:p>
    <w:p w:rsidR="00FE1DB2" w:rsidRDefault="004D53FA" w:rsidP="004D53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комплексный план (сетевой график) по реализации Программы</w:t>
      </w:r>
      <w:r w:rsidR="00FE1DB2">
        <w:rPr>
          <w:sz w:val="26"/>
          <w:szCs w:val="26"/>
        </w:rPr>
        <w:t>;</w:t>
      </w:r>
    </w:p>
    <w:p w:rsidR="004D53FA" w:rsidRDefault="00FE1DB2" w:rsidP="004D53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A7D45">
        <w:rPr>
          <w:sz w:val="26"/>
          <w:szCs w:val="26"/>
        </w:rPr>
        <w:t>отчёт о ходе реализации Программы в форме сетевого графика согласно приложени</w:t>
      </w:r>
      <w:r w:rsidR="00C60B9B">
        <w:rPr>
          <w:sz w:val="26"/>
          <w:szCs w:val="26"/>
        </w:rPr>
        <w:t>ю</w:t>
      </w:r>
      <w:r w:rsidR="004A7D45">
        <w:rPr>
          <w:sz w:val="26"/>
          <w:szCs w:val="26"/>
        </w:rPr>
        <w:t xml:space="preserve"> 4 </w:t>
      </w:r>
      <w:r w:rsidR="00C60B9B">
        <w:rPr>
          <w:sz w:val="26"/>
          <w:szCs w:val="26"/>
        </w:rPr>
        <w:t xml:space="preserve">к </w:t>
      </w:r>
      <w:r w:rsidR="004A7D45">
        <w:rPr>
          <w:sz w:val="26"/>
          <w:szCs w:val="26"/>
        </w:rPr>
        <w:t>Порядк</w:t>
      </w:r>
      <w:r w:rsidR="00C60B9B">
        <w:rPr>
          <w:sz w:val="26"/>
          <w:szCs w:val="26"/>
        </w:rPr>
        <w:t>у.</w:t>
      </w:r>
    </w:p>
    <w:p w:rsidR="00FE1DB2" w:rsidRDefault="009A3746" w:rsidP="00FE1DB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4.6. </w:t>
      </w:r>
      <w:r w:rsidR="00C60B9B">
        <w:rPr>
          <w:sz w:val="26"/>
          <w:szCs w:val="26"/>
        </w:rPr>
        <w:t>Соисполнители предоставляют ответственному исполнителю предложения по формированию комплексного плана на очередной финансовый год в срок до 10 декабря</w:t>
      </w:r>
      <w:r w:rsidR="00FE1DB2">
        <w:rPr>
          <w:sz w:val="26"/>
          <w:szCs w:val="26"/>
        </w:rPr>
        <w:t>, в форме сетевого графика согласно приложению 4 к Порядку.</w:t>
      </w:r>
    </w:p>
    <w:p w:rsidR="00185961" w:rsidRDefault="00185961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9A3746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FE1DB2">
        <w:rPr>
          <w:sz w:val="26"/>
          <w:szCs w:val="26"/>
        </w:rPr>
        <w:t>Ответственным исполнителем Программы о</w:t>
      </w:r>
      <w:r>
        <w:rPr>
          <w:sz w:val="26"/>
          <w:szCs w:val="26"/>
        </w:rPr>
        <w:t>тчёт о ходе реализации Программы предоставляется в следующие сроки:</w:t>
      </w:r>
    </w:p>
    <w:p w:rsidR="00185961" w:rsidRDefault="00185961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85961">
        <w:rPr>
          <w:sz w:val="26"/>
          <w:szCs w:val="26"/>
        </w:rPr>
        <w:t xml:space="preserve"> </w:t>
      </w:r>
      <w:r w:rsidRPr="006675AE">
        <w:rPr>
          <w:sz w:val="26"/>
          <w:szCs w:val="26"/>
        </w:rPr>
        <w:t>ежемесячно,</w:t>
      </w:r>
      <w:r w:rsidR="0073310D">
        <w:rPr>
          <w:sz w:val="26"/>
          <w:szCs w:val="26"/>
        </w:rPr>
        <w:t xml:space="preserve"> до 5 числа каждого месяца, следующего за отчётным, на бумажном и электронном носителях, за подписью руководителя;</w:t>
      </w:r>
    </w:p>
    <w:p w:rsidR="00770DBA" w:rsidRDefault="00770DBA" w:rsidP="00770D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ежегодно, до 25 числа месяца, следующего за отчётным годом, на бумажном и электронном носителях, за подписью руководителя (далее – годовой отчёт).</w:t>
      </w:r>
    </w:p>
    <w:p w:rsidR="008718FF" w:rsidRDefault="00F911A5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9A3746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FE1DB2">
        <w:rPr>
          <w:sz w:val="26"/>
          <w:szCs w:val="26"/>
        </w:rPr>
        <w:t xml:space="preserve">В адрес ответственного исполнителя Программы </w:t>
      </w:r>
      <w:r w:rsidR="00770DBA">
        <w:rPr>
          <w:sz w:val="26"/>
          <w:szCs w:val="26"/>
        </w:rPr>
        <w:t>отчёт предоставля</w:t>
      </w:r>
      <w:r w:rsidR="00FE1DB2">
        <w:rPr>
          <w:sz w:val="26"/>
          <w:szCs w:val="26"/>
        </w:rPr>
        <w:t>е</w:t>
      </w:r>
      <w:r w:rsidR="00770DBA">
        <w:rPr>
          <w:sz w:val="26"/>
          <w:szCs w:val="26"/>
        </w:rPr>
        <w:t>т</w:t>
      </w:r>
      <w:r w:rsidR="00FE1DB2">
        <w:rPr>
          <w:sz w:val="26"/>
          <w:szCs w:val="26"/>
        </w:rPr>
        <w:t>ся соисполнителями Программы</w:t>
      </w:r>
      <w:r w:rsidR="00F53182">
        <w:rPr>
          <w:sz w:val="26"/>
          <w:szCs w:val="26"/>
        </w:rPr>
        <w:t xml:space="preserve"> ежемесячно, в срок до </w:t>
      </w:r>
      <w:r w:rsidR="00680568">
        <w:rPr>
          <w:sz w:val="26"/>
          <w:szCs w:val="26"/>
        </w:rPr>
        <w:t>1</w:t>
      </w:r>
      <w:r w:rsidR="005905F9">
        <w:rPr>
          <w:sz w:val="26"/>
          <w:szCs w:val="26"/>
        </w:rPr>
        <w:t xml:space="preserve"> числа отчётного месяца</w:t>
      </w:r>
      <w:r w:rsidR="00185961">
        <w:rPr>
          <w:sz w:val="26"/>
          <w:szCs w:val="26"/>
        </w:rPr>
        <w:t xml:space="preserve"> </w:t>
      </w:r>
      <w:r w:rsidR="008718FF">
        <w:rPr>
          <w:sz w:val="26"/>
          <w:szCs w:val="26"/>
        </w:rPr>
        <w:t xml:space="preserve">о </w:t>
      </w:r>
      <w:r w:rsidR="00185961">
        <w:rPr>
          <w:sz w:val="26"/>
          <w:szCs w:val="26"/>
        </w:rPr>
        <w:t xml:space="preserve">ходе реализации муниципальной </w:t>
      </w:r>
      <w:r w:rsidR="0058685B">
        <w:rPr>
          <w:sz w:val="26"/>
          <w:szCs w:val="26"/>
        </w:rPr>
        <w:t>П</w:t>
      </w:r>
      <w:r w:rsidR="00185961">
        <w:rPr>
          <w:sz w:val="26"/>
          <w:szCs w:val="26"/>
        </w:rPr>
        <w:t xml:space="preserve">рограммы в форме сетевого графика, в котором отражается следующая </w:t>
      </w:r>
      <w:r w:rsidR="00185961" w:rsidRPr="006675AE">
        <w:rPr>
          <w:sz w:val="26"/>
          <w:szCs w:val="26"/>
        </w:rPr>
        <w:t>информаци</w:t>
      </w:r>
      <w:r w:rsidR="00185961">
        <w:rPr>
          <w:sz w:val="26"/>
          <w:szCs w:val="26"/>
        </w:rPr>
        <w:t>я:</w:t>
      </w:r>
      <w:r w:rsidR="008718FF" w:rsidRPr="008718FF">
        <w:rPr>
          <w:sz w:val="26"/>
          <w:szCs w:val="26"/>
        </w:rPr>
        <w:t xml:space="preserve"> </w:t>
      </w:r>
    </w:p>
    <w:p w:rsidR="00185961" w:rsidRDefault="00185961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675AE">
        <w:rPr>
          <w:sz w:val="26"/>
          <w:szCs w:val="26"/>
        </w:rPr>
        <w:t xml:space="preserve"> о </w:t>
      </w:r>
      <w:r>
        <w:rPr>
          <w:sz w:val="26"/>
          <w:szCs w:val="26"/>
        </w:rPr>
        <w:t>финансировании программных мероприятий в разрезе источников финансирования (федеральный бюджет, бюджет Ханты-Мансийского автономного округа – Югры, бюджет города Когалыма, внебюджетные источники);</w:t>
      </w:r>
    </w:p>
    <w:p w:rsidR="0058685B" w:rsidRPr="009A3746" w:rsidRDefault="00185961" w:rsidP="00185961">
      <w:pPr>
        <w:ind w:firstLine="709"/>
        <w:jc w:val="both"/>
        <w:rPr>
          <w:sz w:val="26"/>
          <w:szCs w:val="26"/>
        </w:rPr>
      </w:pPr>
      <w:r w:rsidRPr="009A3746">
        <w:rPr>
          <w:sz w:val="26"/>
          <w:szCs w:val="26"/>
        </w:rPr>
        <w:t>- о</w:t>
      </w:r>
      <w:r w:rsidR="0058685B" w:rsidRPr="009A3746">
        <w:rPr>
          <w:sz w:val="26"/>
          <w:szCs w:val="26"/>
        </w:rPr>
        <w:t xml:space="preserve"> не</w:t>
      </w:r>
      <w:r w:rsidRPr="009A3746">
        <w:rPr>
          <w:sz w:val="26"/>
          <w:szCs w:val="26"/>
        </w:rPr>
        <w:t xml:space="preserve"> финанс</w:t>
      </w:r>
      <w:r w:rsidR="0058685B" w:rsidRPr="009A3746">
        <w:rPr>
          <w:sz w:val="26"/>
          <w:szCs w:val="26"/>
        </w:rPr>
        <w:t>ируемых</w:t>
      </w:r>
      <w:r w:rsidRPr="009A3746">
        <w:rPr>
          <w:sz w:val="26"/>
          <w:szCs w:val="26"/>
        </w:rPr>
        <w:t xml:space="preserve"> </w:t>
      </w:r>
      <w:r w:rsidR="008718FF" w:rsidRPr="009A3746">
        <w:rPr>
          <w:sz w:val="26"/>
          <w:szCs w:val="26"/>
        </w:rPr>
        <w:t>мероприяти</w:t>
      </w:r>
      <w:r w:rsidR="0058685B" w:rsidRPr="009A3746">
        <w:rPr>
          <w:sz w:val="26"/>
          <w:szCs w:val="26"/>
        </w:rPr>
        <w:t>ях</w:t>
      </w:r>
      <w:r w:rsidR="008718FF" w:rsidRPr="009A3746">
        <w:rPr>
          <w:sz w:val="26"/>
          <w:szCs w:val="26"/>
        </w:rPr>
        <w:t>,</w:t>
      </w:r>
      <w:r w:rsidRPr="009A3746">
        <w:rPr>
          <w:sz w:val="26"/>
          <w:szCs w:val="26"/>
        </w:rPr>
        <w:t xml:space="preserve"> </w:t>
      </w:r>
      <w:r w:rsidR="0058685B" w:rsidRPr="009A3746">
        <w:rPr>
          <w:sz w:val="26"/>
          <w:szCs w:val="26"/>
        </w:rPr>
        <w:t>Программы;</w:t>
      </w:r>
    </w:p>
    <w:p w:rsidR="005905F9" w:rsidRDefault="00185961" w:rsidP="00185961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 xml:space="preserve">- </w:t>
      </w:r>
      <w:r w:rsidR="00F4578B">
        <w:rPr>
          <w:sz w:val="26"/>
          <w:szCs w:val="26"/>
        </w:rPr>
        <w:t xml:space="preserve">о соответствии фактических показателей </w:t>
      </w:r>
      <w:r w:rsidR="005905F9">
        <w:rPr>
          <w:sz w:val="26"/>
          <w:szCs w:val="26"/>
        </w:rPr>
        <w:t xml:space="preserve">реализации </w:t>
      </w:r>
      <w:r w:rsidR="009A3746">
        <w:rPr>
          <w:sz w:val="26"/>
          <w:szCs w:val="26"/>
        </w:rPr>
        <w:t xml:space="preserve">Программы показателям, </w:t>
      </w:r>
      <w:r w:rsidR="005905F9">
        <w:rPr>
          <w:sz w:val="26"/>
          <w:szCs w:val="26"/>
        </w:rPr>
        <w:t xml:space="preserve">установленным при их утверждении, </w:t>
      </w:r>
      <w:r w:rsidRPr="006675AE">
        <w:rPr>
          <w:sz w:val="26"/>
          <w:szCs w:val="26"/>
        </w:rPr>
        <w:t>с нарастающим итогом результативности Программы</w:t>
      </w:r>
      <w:r w:rsidR="0058685B">
        <w:rPr>
          <w:sz w:val="26"/>
          <w:szCs w:val="26"/>
        </w:rPr>
        <w:t>, а также о причинах их не достижения</w:t>
      </w:r>
    </w:p>
    <w:p w:rsidR="009A3746" w:rsidRDefault="00EB773C" w:rsidP="009A37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 результатах реализации </w:t>
      </w:r>
      <w:r w:rsidR="009A3746">
        <w:rPr>
          <w:sz w:val="26"/>
          <w:szCs w:val="26"/>
        </w:rPr>
        <w:t>Программы и причинах невыполнения программных мероприятий с краткой п</w:t>
      </w:r>
      <w:r w:rsidR="009A3746" w:rsidRPr="006675AE">
        <w:rPr>
          <w:sz w:val="26"/>
          <w:szCs w:val="26"/>
        </w:rPr>
        <w:t>ояснительн</w:t>
      </w:r>
      <w:r w:rsidR="009A3746">
        <w:rPr>
          <w:sz w:val="26"/>
          <w:szCs w:val="26"/>
        </w:rPr>
        <w:t xml:space="preserve">ой </w:t>
      </w:r>
      <w:r w:rsidR="009A3746" w:rsidRPr="006675AE">
        <w:rPr>
          <w:sz w:val="26"/>
          <w:szCs w:val="26"/>
        </w:rPr>
        <w:t>записк</w:t>
      </w:r>
      <w:r w:rsidR="009A3746">
        <w:rPr>
          <w:sz w:val="26"/>
          <w:szCs w:val="26"/>
        </w:rPr>
        <w:t>ой</w:t>
      </w:r>
      <w:r w:rsidR="009A3746" w:rsidRPr="006675AE">
        <w:rPr>
          <w:sz w:val="26"/>
          <w:szCs w:val="26"/>
        </w:rPr>
        <w:t xml:space="preserve"> о ходе реализации Программы</w:t>
      </w:r>
      <w:r w:rsidR="009A3746">
        <w:rPr>
          <w:sz w:val="26"/>
          <w:szCs w:val="26"/>
        </w:rPr>
        <w:t>,</w:t>
      </w:r>
      <w:r w:rsidR="009A3746" w:rsidRPr="005905F9">
        <w:rPr>
          <w:sz w:val="26"/>
          <w:szCs w:val="26"/>
        </w:rPr>
        <w:t xml:space="preserve"> </w:t>
      </w:r>
      <w:r w:rsidR="009A3746">
        <w:rPr>
          <w:sz w:val="26"/>
          <w:szCs w:val="26"/>
        </w:rPr>
        <w:t>а также причину отклонения и не достижения;</w:t>
      </w:r>
    </w:p>
    <w:p w:rsidR="00903BF7" w:rsidRDefault="00903BF7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 ходе раз</w:t>
      </w:r>
      <w:r w:rsidR="00F911A5">
        <w:rPr>
          <w:sz w:val="26"/>
          <w:szCs w:val="26"/>
        </w:rPr>
        <w:t>мещения муниципальных заказов (</w:t>
      </w:r>
      <w:r>
        <w:rPr>
          <w:sz w:val="26"/>
          <w:szCs w:val="26"/>
        </w:rPr>
        <w:t>в том числе о сложившейся экономии) и выполнении заключённых муниципальных конт</w:t>
      </w:r>
      <w:r w:rsidR="00EB773C">
        <w:rPr>
          <w:sz w:val="26"/>
          <w:szCs w:val="26"/>
        </w:rPr>
        <w:t>р</w:t>
      </w:r>
      <w:r>
        <w:rPr>
          <w:sz w:val="26"/>
          <w:szCs w:val="26"/>
        </w:rPr>
        <w:t>актов (причины несоблюдения сроков, а также неисполнения календарного плана заключённых муниципальных контрактов);</w:t>
      </w:r>
    </w:p>
    <w:p w:rsidR="00903BF7" w:rsidRDefault="00903BF7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 наличии, объёмах и состоянии объектов незавершённого строительства;</w:t>
      </w:r>
    </w:p>
    <w:p w:rsidR="00903BF7" w:rsidRDefault="00903BF7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 необходимости корректировки Прог</w:t>
      </w:r>
      <w:r w:rsidR="0065408B">
        <w:rPr>
          <w:sz w:val="26"/>
          <w:szCs w:val="26"/>
        </w:rPr>
        <w:t>раммы (с указанием обоснований);</w:t>
      </w:r>
    </w:p>
    <w:p w:rsidR="009A3746" w:rsidRDefault="0065408B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9A3746">
        <w:rPr>
          <w:sz w:val="26"/>
          <w:szCs w:val="26"/>
        </w:rPr>
        <w:t xml:space="preserve">о каждому мероприятию </w:t>
      </w:r>
      <w:r w:rsidR="00EB773C">
        <w:rPr>
          <w:sz w:val="26"/>
          <w:szCs w:val="26"/>
        </w:rPr>
        <w:t>П</w:t>
      </w:r>
      <w:r w:rsidR="009A3746">
        <w:rPr>
          <w:sz w:val="26"/>
          <w:szCs w:val="26"/>
        </w:rPr>
        <w:t>рограммы ответственному исполнителю предоставляются заверенные копии подтверждающих реализацию мероприятий документы (приказы, планы, отчёты, сценарии, договора, платёжные поручения, квитанции, положения о конкурсе, фестивале и т.д.).</w:t>
      </w:r>
    </w:p>
    <w:p w:rsidR="00903BF7" w:rsidRDefault="00903BF7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Годовой отчёт, помимо вышеуказанной информации, также содержит:</w:t>
      </w:r>
    </w:p>
    <w:p w:rsidR="00903BF7" w:rsidRDefault="00903BF7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описание изменений в соответствующей сфере социально-экономи</w:t>
      </w:r>
      <w:r w:rsidR="00F911A5">
        <w:rPr>
          <w:sz w:val="26"/>
          <w:szCs w:val="26"/>
        </w:rPr>
        <w:t>ческого развития города Когалыма за отчётный период;</w:t>
      </w:r>
    </w:p>
    <w:p w:rsidR="00F911A5" w:rsidRDefault="00F911A5" w:rsidP="001859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анализ факторов и рисков, повлиявших на изменение результатов реализации мероприятий Программы.</w:t>
      </w:r>
    </w:p>
    <w:p w:rsidR="00AA43B5" w:rsidRPr="006675AE" w:rsidRDefault="000E1A7E" w:rsidP="00AA43B5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4.</w:t>
      </w:r>
      <w:r>
        <w:rPr>
          <w:sz w:val="26"/>
          <w:szCs w:val="26"/>
        </w:rPr>
        <w:t xml:space="preserve">9. </w:t>
      </w:r>
      <w:r w:rsidR="00AA43B5" w:rsidRPr="006675AE">
        <w:rPr>
          <w:sz w:val="26"/>
          <w:szCs w:val="26"/>
        </w:rPr>
        <w:t xml:space="preserve">Соисполнители мероприятий Программы несут ответственность за качественное и своевременное выполнение </w:t>
      </w:r>
      <w:r>
        <w:rPr>
          <w:sz w:val="26"/>
          <w:szCs w:val="26"/>
        </w:rPr>
        <w:t>П</w:t>
      </w:r>
      <w:r w:rsidR="00AA43B5" w:rsidRPr="006675AE">
        <w:rPr>
          <w:sz w:val="26"/>
          <w:szCs w:val="26"/>
        </w:rPr>
        <w:t>рограммных мероприятий, целевое и эффективное использование средств</w:t>
      </w:r>
      <w:r w:rsidR="00EB773C">
        <w:rPr>
          <w:sz w:val="26"/>
          <w:szCs w:val="26"/>
        </w:rPr>
        <w:t xml:space="preserve"> бюджетной системы Российской Федерации,</w:t>
      </w:r>
      <w:r w:rsidR="00AA43B5" w:rsidRPr="006675AE">
        <w:rPr>
          <w:sz w:val="26"/>
          <w:szCs w:val="26"/>
        </w:rPr>
        <w:t xml:space="preserve"> выделяемых на их реализацию.</w:t>
      </w:r>
    </w:p>
    <w:p w:rsidR="000E1A7E" w:rsidRDefault="000E1A7E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4.10. Соисполнители Программы:</w:t>
      </w:r>
    </w:p>
    <w:p w:rsidR="000E1A7E" w:rsidRDefault="000E1A7E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B773C">
        <w:rPr>
          <w:sz w:val="26"/>
          <w:szCs w:val="26"/>
        </w:rPr>
        <w:t xml:space="preserve">участвуют в </w:t>
      </w:r>
      <w:r>
        <w:rPr>
          <w:sz w:val="26"/>
          <w:szCs w:val="26"/>
        </w:rPr>
        <w:t>разработке Программы и осуществляют реализацию мероприятий Программы;</w:t>
      </w:r>
    </w:p>
    <w:p w:rsidR="000E1A7E" w:rsidRDefault="000E1A7E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передают при необходимости часть функций подведомственным учреждениям (</w:t>
      </w:r>
      <w:r w:rsidR="00EB773C">
        <w:rPr>
          <w:sz w:val="26"/>
          <w:szCs w:val="26"/>
        </w:rPr>
        <w:t>организациям) для её выполнения,</w:t>
      </w:r>
      <w:r w:rsidR="00EB773C" w:rsidRPr="00EB773C">
        <w:rPr>
          <w:sz w:val="26"/>
          <w:szCs w:val="26"/>
        </w:rPr>
        <w:t xml:space="preserve"> </w:t>
      </w:r>
      <w:r w:rsidR="00EB773C" w:rsidRPr="006675AE">
        <w:rPr>
          <w:sz w:val="26"/>
          <w:szCs w:val="26"/>
        </w:rPr>
        <w:t>в соответствии с Порядком</w:t>
      </w:r>
      <w:r w:rsidR="00EB773C">
        <w:rPr>
          <w:sz w:val="26"/>
          <w:szCs w:val="26"/>
        </w:rPr>
        <w:t>.</w:t>
      </w:r>
    </w:p>
    <w:p w:rsidR="000E1A7E" w:rsidRDefault="000E1A7E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предоставляют ответственному исполнителю </w:t>
      </w:r>
      <w:r w:rsidR="000719CC">
        <w:rPr>
          <w:sz w:val="26"/>
          <w:szCs w:val="26"/>
        </w:rPr>
        <w:t>П</w:t>
      </w:r>
      <w:r>
        <w:rPr>
          <w:sz w:val="26"/>
          <w:szCs w:val="26"/>
        </w:rPr>
        <w:t>рограммы информацию, необходимую для проведения оценки эффективности Программы и подготовки годового отчёта</w:t>
      </w:r>
      <w:r w:rsidR="00556FEC">
        <w:rPr>
          <w:sz w:val="26"/>
          <w:szCs w:val="26"/>
        </w:rPr>
        <w:t>.</w:t>
      </w:r>
    </w:p>
    <w:p w:rsidR="005C4DA6" w:rsidRPr="006675AE" w:rsidRDefault="000E1A7E" w:rsidP="006675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4.11. </w:t>
      </w:r>
      <w:r w:rsidR="005C4DA6" w:rsidRPr="006675AE">
        <w:rPr>
          <w:sz w:val="26"/>
          <w:szCs w:val="26"/>
        </w:rPr>
        <w:t xml:space="preserve">На достижение целей и задач Программы могут оказать влияние следующие риски: 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сокращение бюджетного финансирования, выделенного на выполнение Программы;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невыполнение или ненадлежащее выполнение обязательств поставщиками по реализации мероприятий Программы;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из-за несоответствия влияния отдельных мероприятий Программы на ситуацию в сфере правонарушений, безопасности дорожного движения, незаконного оборота наркотиков возможно выявление отклонений в достижении промежуточных результатов.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С целью минимизации рисков планируется: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проведение постоянного мониторинга реализации мероприятий Программы;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корректировка мероприятий Программы и её показателей результативности;</w:t>
      </w:r>
    </w:p>
    <w:p w:rsidR="005C4DA6" w:rsidRPr="006675AE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перераспределение финансовых ресурсов в целях целенаправленного и эффективного расходования бюджетных средств;</w:t>
      </w:r>
    </w:p>
    <w:p w:rsidR="005C4DA6" w:rsidRDefault="005C4DA6" w:rsidP="006675AE">
      <w:pPr>
        <w:ind w:firstLine="709"/>
        <w:jc w:val="both"/>
        <w:rPr>
          <w:sz w:val="26"/>
          <w:szCs w:val="26"/>
        </w:rPr>
      </w:pPr>
      <w:r w:rsidRPr="006675AE">
        <w:rPr>
          <w:sz w:val="26"/>
          <w:szCs w:val="26"/>
        </w:rPr>
        <w:t>- поиск новых подходов к решению поставленных задач в области обеспечения общественного порядка в городе Когалыме.</w:t>
      </w:r>
    </w:p>
    <w:p w:rsidR="005C4DA6" w:rsidRDefault="005C4DA6" w:rsidP="006675AE">
      <w:pPr>
        <w:ind w:firstLine="709"/>
        <w:jc w:val="both"/>
        <w:rPr>
          <w:sz w:val="26"/>
          <w:szCs w:val="26"/>
        </w:rPr>
      </w:pPr>
    </w:p>
    <w:sectPr w:rsidR="005C4DA6" w:rsidSect="00B04E79">
      <w:footerReference w:type="even" r:id="rId9"/>
      <w:footerReference w:type="default" r:id="rId10"/>
      <w:pgSz w:w="11906" w:h="16838" w:code="9"/>
      <w:pgMar w:top="1134" w:right="851" w:bottom="1134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DA6" w:rsidRDefault="005C4DA6">
      <w:r>
        <w:separator/>
      </w:r>
    </w:p>
  </w:endnote>
  <w:endnote w:type="continuationSeparator" w:id="0">
    <w:p w:rsidR="005C4DA6" w:rsidRDefault="005C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DA6" w:rsidRDefault="005C4DA6" w:rsidP="00CD2753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C4DA6" w:rsidRDefault="005C4DA6" w:rsidP="00004138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DA6" w:rsidRDefault="005C4DA6" w:rsidP="00004138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DA6" w:rsidRDefault="005C4DA6">
      <w:r>
        <w:separator/>
      </w:r>
    </w:p>
  </w:footnote>
  <w:footnote w:type="continuationSeparator" w:id="0">
    <w:p w:rsidR="005C4DA6" w:rsidRDefault="005C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80ADE"/>
    <w:multiLevelType w:val="hybridMultilevel"/>
    <w:tmpl w:val="74CC56BC"/>
    <w:lvl w:ilvl="0" w:tplc="9EA0D55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3CE31D93"/>
    <w:multiLevelType w:val="multilevel"/>
    <w:tmpl w:val="20E2C6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0F50E32"/>
    <w:multiLevelType w:val="hybridMultilevel"/>
    <w:tmpl w:val="4F061974"/>
    <w:lvl w:ilvl="0" w:tplc="145C77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24"/>
    <w:rsid w:val="00004138"/>
    <w:rsid w:val="00010440"/>
    <w:rsid w:val="0003363A"/>
    <w:rsid w:val="000435BF"/>
    <w:rsid w:val="000637C4"/>
    <w:rsid w:val="00065237"/>
    <w:rsid w:val="000719CC"/>
    <w:rsid w:val="00073D43"/>
    <w:rsid w:val="0008198C"/>
    <w:rsid w:val="000820D5"/>
    <w:rsid w:val="000A1D89"/>
    <w:rsid w:val="000A6138"/>
    <w:rsid w:val="000C0E8F"/>
    <w:rsid w:val="000C4369"/>
    <w:rsid w:val="000D6A4A"/>
    <w:rsid w:val="000E1A7E"/>
    <w:rsid w:val="000E3F1A"/>
    <w:rsid w:val="000E61C2"/>
    <w:rsid w:val="000E64A6"/>
    <w:rsid w:val="000F2686"/>
    <w:rsid w:val="00100813"/>
    <w:rsid w:val="00102C51"/>
    <w:rsid w:val="00105E08"/>
    <w:rsid w:val="00114C96"/>
    <w:rsid w:val="00115306"/>
    <w:rsid w:val="00115B3F"/>
    <w:rsid w:val="00116429"/>
    <w:rsid w:val="00121EB4"/>
    <w:rsid w:val="00122ECF"/>
    <w:rsid w:val="00127733"/>
    <w:rsid w:val="00131A24"/>
    <w:rsid w:val="0014302F"/>
    <w:rsid w:val="00143B44"/>
    <w:rsid w:val="001535B0"/>
    <w:rsid w:val="00154947"/>
    <w:rsid w:val="00173EC2"/>
    <w:rsid w:val="00177A33"/>
    <w:rsid w:val="00185961"/>
    <w:rsid w:val="00185EA4"/>
    <w:rsid w:val="00194660"/>
    <w:rsid w:val="00195386"/>
    <w:rsid w:val="00196BFB"/>
    <w:rsid w:val="001A28EE"/>
    <w:rsid w:val="001A338D"/>
    <w:rsid w:val="001A3BC4"/>
    <w:rsid w:val="001C0362"/>
    <w:rsid w:val="001C1641"/>
    <w:rsid w:val="001C1B1C"/>
    <w:rsid w:val="001C262C"/>
    <w:rsid w:val="001C4A41"/>
    <w:rsid w:val="001C548B"/>
    <w:rsid w:val="001D1350"/>
    <w:rsid w:val="001D68CD"/>
    <w:rsid w:val="001E0A00"/>
    <w:rsid w:val="001E6E58"/>
    <w:rsid w:val="001F256C"/>
    <w:rsid w:val="001F3A31"/>
    <w:rsid w:val="00202670"/>
    <w:rsid w:val="002030F3"/>
    <w:rsid w:val="00210F8E"/>
    <w:rsid w:val="0022635E"/>
    <w:rsid w:val="00232033"/>
    <w:rsid w:val="0023423C"/>
    <w:rsid w:val="002342C0"/>
    <w:rsid w:val="00245559"/>
    <w:rsid w:val="002501BA"/>
    <w:rsid w:val="002550C0"/>
    <w:rsid w:val="00274464"/>
    <w:rsid w:val="00274A0E"/>
    <w:rsid w:val="0028226D"/>
    <w:rsid w:val="00285F57"/>
    <w:rsid w:val="00295C6B"/>
    <w:rsid w:val="002A1DF3"/>
    <w:rsid w:val="002A6FC1"/>
    <w:rsid w:val="002A71AD"/>
    <w:rsid w:val="002B0A1D"/>
    <w:rsid w:val="002C0167"/>
    <w:rsid w:val="002C14BF"/>
    <w:rsid w:val="002C1630"/>
    <w:rsid w:val="002D4930"/>
    <w:rsid w:val="002D57EE"/>
    <w:rsid w:val="002E3C6C"/>
    <w:rsid w:val="002F1B6F"/>
    <w:rsid w:val="002F6EBE"/>
    <w:rsid w:val="00301104"/>
    <w:rsid w:val="00304F06"/>
    <w:rsid w:val="003142E4"/>
    <w:rsid w:val="00324A21"/>
    <w:rsid w:val="003274FE"/>
    <w:rsid w:val="003343AA"/>
    <w:rsid w:val="00342024"/>
    <w:rsid w:val="0034289F"/>
    <w:rsid w:val="00353001"/>
    <w:rsid w:val="00365F51"/>
    <w:rsid w:val="003732CF"/>
    <w:rsid w:val="00384259"/>
    <w:rsid w:val="00392D8E"/>
    <w:rsid w:val="00394624"/>
    <w:rsid w:val="003A120A"/>
    <w:rsid w:val="003A3622"/>
    <w:rsid w:val="003A4927"/>
    <w:rsid w:val="003A6B7A"/>
    <w:rsid w:val="003A70F9"/>
    <w:rsid w:val="003B4BBC"/>
    <w:rsid w:val="003B6787"/>
    <w:rsid w:val="003C1F09"/>
    <w:rsid w:val="003D0497"/>
    <w:rsid w:val="003D2522"/>
    <w:rsid w:val="003F1565"/>
    <w:rsid w:val="004047B4"/>
    <w:rsid w:val="00405815"/>
    <w:rsid w:val="0040610B"/>
    <w:rsid w:val="004105F5"/>
    <w:rsid w:val="0041797A"/>
    <w:rsid w:val="00423096"/>
    <w:rsid w:val="00423BF9"/>
    <w:rsid w:val="00426B80"/>
    <w:rsid w:val="0042771D"/>
    <w:rsid w:val="004424BC"/>
    <w:rsid w:val="00443EDF"/>
    <w:rsid w:val="004451F4"/>
    <w:rsid w:val="00445EF8"/>
    <w:rsid w:val="004515EB"/>
    <w:rsid w:val="00452127"/>
    <w:rsid w:val="00454DD3"/>
    <w:rsid w:val="00460BB0"/>
    <w:rsid w:val="00467009"/>
    <w:rsid w:val="004705AF"/>
    <w:rsid w:val="00474230"/>
    <w:rsid w:val="00494E76"/>
    <w:rsid w:val="00495D3A"/>
    <w:rsid w:val="00497D2F"/>
    <w:rsid w:val="004A1B72"/>
    <w:rsid w:val="004A7D45"/>
    <w:rsid w:val="004D53FA"/>
    <w:rsid w:val="004D722A"/>
    <w:rsid w:val="004E4E9A"/>
    <w:rsid w:val="004F4BEB"/>
    <w:rsid w:val="0050321E"/>
    <w:rsid w:val="00504CB1"/>
    <w:rsid w:val="00510AC8"/>
    <w:rsid w:val="0052737F"/>
    <w:rsid w:val="00533B0B"/>
    <w:rsid w:val="00543A22"/>
    <w:rsid w:val="0054754C"/>
    <w:rsid w:val="005543E1"/>
    <w:rsid w:val="00554A66"/>
    <w:rsid w:val="00556FEC"/>
    <w:rsid w:val="00557B69"/>
    <w:rsid w:val="005603FE"/>
    <w:rsid w:val="00573B01"/>
    <w:rsid w:val="00573D00"/>
    <w:rsid w:val="005759A7"/>
    <w:rsid w:val="005805E0"/>
    <w:rsid w:val="005834E6"/>
    <w:rsid w:val="00585AB6"/>
    <w:rsid w:val="0058685B"/>
    <w:rsid w:val="005905F9"/>
    <w:rsid w:val="005A3C74"/>
    <w:rsid w:val="005B102C"/>
    <w:rsid w:val="005C2630"/>
    <w:rsid w:val="005C4DA6"/>
    <w:rsid w:val="005C7061"/>
    <w:rsid w:val="005D25E7"/>
    <w:rsid w:val="005D5016"/>
    <w:rsid w:val="005D672B"/>
    <w:rsid w:val="005D761A"/>
    <w:rsid w:val="005E5545"/>
    <w:rsid w:val="00600668"/>
    <w:rsid w:val="00601FE4"/>
    <w:rsid w:val="0060527C"/>
    <w:rsid w:val="00606A2D"/>
    <w:rsid w:val="00615C0F"/>
    <w:rsid w:val="00616123"/>
    <w:rsid w:val="00644FE7"/>
    <w:rsid w:val="0065408B"/>
    <w:rsid w:val="00656027"/>
    <w:rsid w:val="006564C1"/>
    <w:rsid w:val="00657277"/>
    <w:rsid w:val="006675AE"/>
    <w:rsid w:val="00667A44"/>
    <w:rsid w:val="00667C39"/>
    <w:rsid w:val="006701F2"/>
    <w:rsid w:val="006749DB"/>
    <w:rsid w:val="00676518"/>
    <w:rsid w:val="00676B80"/>
    <w:rsid w:val="00680568"/>
    <w:rsid w:val="006859B8"/>
    <w:rsid w:val="00687410"/>
    <w:rsid w:val="006A6910"/>
    <w:rsid w:val="006B1AE1"/>
    <w:rsid w:val="006B233A"/>
    <w:rsid w:val="006B2B78"/>
    <w:rsid w:val="006C5357"/>
    <w:rsid w:val="006C695A"/>
    <w:rsid w:val="006D77A6"/>
    <w:rsid w:val="006D7A57"/>
    <w:rsid w:val="006E00E3"/>
    <w:rsid w:val="006E7228"/>
    <w:rsid w:val="00702A28"/>
    <w:rsid w:val="00710B4A"/>
    <w:rsid w:val="00710E5D"/>
    <w:rsid w:val="00715688"/>
    <w:rsid w:val="00717CEE"/>
    <w:rsid w:val="00721B20"/>
    <w:rsid w:val="00732E30"/>
    <w:rsid w:val="0073310D"/>
    <w:rsid w:val="007335DB"/>
    <w:rsid w:val="00736D18"/>
    <w:rsid w:val="0074155E"/>
    <w:rsid w:val="00743AC6"/>
    <w:rsid w:val="00744383"/>
    <w:rsid w:val="00746972"/>
    <w:rsid w:val="00747EAD"/>
    <w:rsid w:val="00764462"/>
    <w:rsid w:val="00764B46"/>
    <w:rsid w:val="0076793D"/>
    <w:rsid w:val="00770A68"/>
    <w:rsid w:val="00770DBA"/>
    <w:rsid w:val="00773D6F"/>
    <w:rsid w:val="00775972"/>
    <w:rsid w:val="00791B78"/>
    <w:rsid w:val="00793A27"/>
    <w:rsid w:val="00793A7D"/>
    <w:rsid w:val="007A1B5C"/>
    <w:rsid w:val="007A54D2"/>
    <w:rsid w:val="007A7FD5"/>
    <w:rsid w:val="007B752B"/>
    <w:rsid w:val="007C27C9"/>
    <w:rsid w:val="007C67C9"/>
    <w:rsid w:val="007D2F35"/>
    <w:rsid w:val="007F2CD8"/>
    <w:rsid w:val="0080102D"/>
    <w:rsid w:val="008031F8"/>
    <w:rsid w:val="00805F54"/>
    <w:rsid w:val="008072F4"/>
    <w:rsid w:val="008159C5"/>
    <w:rsid w:val="00816436"/>
    <w:rsid w:val="00826699"/>
    <w:rsid w:val="008338B4"/>
    <w:rsid w:val="00834813"/>
    <w:rsid w:val="00835D89"/>
    <w:rsid w:val="0084054C"/>
    <w:rsid w:val="00842005"/>
    <w:rsid w:val="00845424"/>
    <w:rsid w:val="0085119E"/>
    <w:rsid w:val="00856EB7"/>
    <w:rsid w:val="008678D2"/>
    <w:rsid w:val="008718FF"/>
    <w:rsid w:val="008723CF"/>
    <w:rsid w:val="0088437A"/>
    <w:rsid w:val="008B0746"/>
    <w:rsid w:val="008B5134"/>
    <w:rsid w:val="008C1DF6"/>
    <w:rsid w:val="008C4C2E"/>
    <w:rsid w:val="008C5CD2"/>
    <w:rsid w:val="008D6192"/>
    <w:rsid w:val="008E426F"/>
    <w:rsid w:val="008E7E4C"/>
    <w:rsid w:val="008F7A08"/>
    <w:rsid w:val="00903BF7"/>
    <w:rsid w:val="00906B47"/>
    <w:rsid w:val="00912FB8"/>
    <w:rsid w:val="009175A9"/>
    <w:rsid w:val="0092058A"/>
    <w:rsid w:val="009208A6"/>
    <w:rsid w:val="00922459"/>
    <w:rsid w:val="00933ACD"/>
    <w:rsid w:val="009415A2"/>
    <w:rsid w:val="0094792D"/>
    <w:rsid w:val="00954421"/>
    <w:rsid w:val="00960372"/>
    <w:rsid w:val="00962554"/>
    <w:rsid w:val="009705BE"/>
    <w:rsid w:val="00970D73"/>
    <w:rsid w:val="0097229A"/>
    <w:rsid w:val="00990A50"/>
    <w:rsid w:val="00995DB1"/>
    <w:rsid w:val="009A16C0"/>
    <w:rsid w:val="009A3746"/>
    <w:rsid w:val="009B0F27"/>
    <w:rsid w:val="009B2688"/>
    <w:rsid w:val="009C1482"/>
    <w:rsid w:val="009C38A9"/>
    <w:rsid w:val="009C7F45"/>
    <w:rsid w:val="009D03C8"/>
    <w:rsid w:val="009D7A59"/>
    <w:rsid w:val="009F169C"/>
    <w:rsid w:val="00A10684"/>
    <w:rsid w:val="00A15945"/>
    <w:rsid w:val="00A24054"/>
    <w:rsid w:val="00A25228"/>
    <w:rsid w:val="00A2602B"/>
    <w:rsid w:val="00A347C5"/>
    <w:rsid w:val="00A42512"/>
    <w:rsid w:val="00A4682D"/>
    <w:rsid w:val="00A71A74"/>
    <w:rsid w:val="00A71C9E"/>
    <w:rsid w:val="00A75448"/>
    <w:rsid w:val="00A766B5"/>
    <w:rsid w:val="00A769B8"/>
    <w:rsid w:val="00A77CA0"/>
    <w:rsid w:val="00A82A4E"/>
    <w:rsid w:val="00AA0897"/>
    <w:rsid w:val="00AA43B5"/>
    <w:rsid w:val="00AB18E8"/>
    <w:rsid w:val="00AB1962"/>
    <w:rsid w:val="00AB29C6"/>
    <w:rsid w:val="00AB798C"/>
    <w:rsid w:val="00AC42AC"/>
    <w:rsid w:val="00AE027B"/>
    <w:rsid w:val="00AE44D8"/>
    <w:rsid w:val="00AF102F"/>
    <w:rsid w:val="00AF17B3"/>
    <w:rsid w:val="00AF36A0"/>
    <w:rsid w:val="00B010DC"/>
    <w:rsid w:val="00B04E79"/>
    <w:rsid w:val="00B10192"/>
    <w:rsid w:val="00B15437"/>
    <w:rsid w:val="00B16044"/>
    <w:rsid w:val="00B16AE0"/>
    <w:rsid w:val="00B21A80"/>
    <w:rsid w:val="00B37531"/>
    <w:rsid w:val="00B450CF"/>
    <w:rsid w:val="00B50A6B"/>
    <w:rsid w:val="00B566C5"/>
    <w:rsid w:val="00B63C49"/>
    <w:rsid w:val="00B737D0"/>
    <w:rsid w:val="00B8007A"/>
    <w:rsid w:val="00B87154"/>
    <w:rsid w:val="00BA40A6"/>
    <w:rsid w:val="00BC0818"/>
    <w:rsid w:val="00BC2CBD"/>
    <w:rsid w:val="00BC3570"/>
    <w:rsid w:val="00BD4DD0"/>
    <w:rsid w:val="00BD76F4"/>
    <w:rsid w:val="00C025E4"/>
    <w:rsid w:val="00C049FB"/>
    <w:rsid w:val="00C2119F"/>
    <w:rsid w:val="00C32BF7"/>
    <w:rsid w:val="00C32C57"/>
    <w:rsid w:val="00C32E2A"/>
    <w:rsid w:val="00C42F54"/>
    <w:rsid w:val="00C55EC6"/>
    <w:rsid w:val="00C5608B"/>
    <w:rsid w:val="00C572D7"/>
    <w:rsid w:val="00C60B9B"/>
    <w:rsid w:val="00C639E6"/>
    <w:rsid w:val="00C76155"/>
    <w:rsid w:val="00C76265"/>
    <w:rsid w:val="00C90BA6"/>
    <w:rsid w:val="00C91B2E"/>
    <w:rsid w:val="00C944F2"/>
    <w:rsid w:val="00CA30EA"/>
    <w:rsid w:val="00CC1683"/>
    <w:rsid w:val="00CC1910"/>
    <w:rsid w:val="00CC5981"/>
    <w:rsid w:val="00CD1C7F"/>
    <w:rsid w:val="00CD1F4F"/>
    <w:rsid w:val="00CD207E"/>
    <w:rsid w:val="00CD2753"/>
    <w:rsid w:val="00D25ED6"/>
    <w:rsid w:val="00D37D3F"/>
    <w:rsid w:val="00D40023"/>
    <w:rsid w:val="00D40B1F"/>
    <w:rsid w:val="00D5063B"/>
    <w:rsid w:val="00D529C5"/>
    <w:rsid w:val="00D76FD4"/>
    <w:rsid w:val="00D85667"/>
    <w:rsid w:val="00D941F8"/>
    <w:rsid w:val="00D943F2"/>
    <w:rsid w:val="00DA44CB"/>
    <w:rsid w:val="00DA6C20"/>
    <w:rsid w:val="00DB7A1B"/>
    <w:rsid w:val="00DC287B"/>
    <w:rsid w:val="00DF70DE"/>
    <w:rsid w:val="00E05969"/>
    <w:rsid w:val="00E07CA6"/>
    <w:rsid w:val="00E14F4E"/>
    <w:rsid w:val="00E15ED6"/>
    <w:rsid w:val="00E16B25"/>
    <w:rsid w:val="00E32FDD"/>
    <w:rsid w:val="00E339BD"/>
    <w:rsid w:val="00E37311"/>
    <w:rsid w:val="00E418FB"/>
    <w:rsid w:val="00E42C48"/>
    <w:rsid w:val="00E444A0"/>
    <w:rsid w:val="00E47800"/>
    <w:rsid w:val="00E70B07"/>
    <w:rsid w:val="00E860E6"/>
    <w:rsid w:val="00E928B4"/>
    <w:rsid w:val="00E94E4B"/>
    <w:rsid w:val="00EA2158"/>
    <w:rsid w:val="00EB590B"/>
    <w:rsid w:val="00EB773C"/>
    <w:rsid w:val="00EC7E51"/>
    <w:rsid w:val="00ED74C8"/>
    <w:rsid w:val="00EF401E"/>
    <w:rsid w:val="00EF4866"/>
    <w:rsid w:val="00EF79AA"/>
    <w:rsid w:val="00F02D9D"/>
    <w:rsid w:val="00F07940"/>
    <w:rsid w:val="00F15DC9"/>
    <w:rsid w:val="00F21B2C"/>
    <w:rsid w:val="00F440F6"/>
    <w:rsid w:val="00F4578B"/>
    <w:rsid w:val="00F46700"/>
    <w:rsid w:val="00F53182"/>
    <w:rsid w:val="00F55476"/>
    <w:rsid w:val="00F72985"/>
    <w:rsid w:val="00F77AE1"/>
    <w:rsid w:val="00F77F9A"/>
    <w:rsid w:val="00F911A5"/>
    <w:rsid w:val="00F949A8"/>
    <w:rsid w:val="00F9799B"/>
    <w:rsid w:val="00FA74F5"/>
    <w:rsid w:val="00FC2879"/>
    <w:rsid w:val="00FD05B7"/>
    <w:rsid w:val="00FD2E09"/>
    <w:rsid w:val="00FE1DB2"/>
    <w:rsid w:val="00FE44D5"/>
    <w:rsid w:val="00FF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6B63A2-A4EF-45EC-A415-AA9E9930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4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justifyindent">
    <w:name w:val="paragraph_justify_indent"/>
    <w:basedOn w:val="a"/>
    <w:uiPriority w:val="99"/>
    <w:rsid w:val="00845424"/>
    <w:pPr>
      <w:widowControl/>
      <w:autoSpaceDE/>
      <w:autoSpaceDN/>
      <w:adjustRightInd/>
      <w:spacing w:before="150" w:after="150"/>
      <w:ind w:left="450" w:right="450" w:firstLine="300"/>
      <w:jc w:val="both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73D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73D6F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3D0497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List Paragraph"/>
    <w:basedOn w:val="a"/>
    <w:uiPriority w:val="99"/>
    <w:qFormat/>
    <w:rsid w:val="00B15437"/>
    <w:pPr>
      <w:ind w:left="720"/>
      <w:contextualSpacing/>
    </w:pPr>
  </w:style>
  <w:style w:type="paragraph" w:customStyle="1" w:styleId="ConsPlusCell">
    <w:name w:val="ConsPlusCell"/>
    <w:uiPriority w:val="99"/>
    <w:rsid w:val="00EF79AA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004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48BA"/>
    <w:rPr>
      <w:rFonts w:ascii="Times New Roman" w:eastAsia="Times New Roman" w:hAnsi="Times New Roman"/>
      <w:sz w:val="20"/>
      <w:szCs w:val="20"/>
    </w:rPr>
  </w:style>
  <w:style w:type="character" w:styleId="a8">
    <w:name w:val="page number"/>
    <w:basedOn w:val="a0"/>
    <w:uiPriority w:val="99"/>
    <w:rsid w:val="00004138"/>
    <w:rPr>
      <w:rFonts w:cs="Times New Roman"/>
    </w:rPr>
  </w:style>
  <w:style w:type="character" w:styleId="a9">
    <w:name w:val="Hyperlink"/>
    <w:basedOn w:val="a0"/>
    <w:uiPriority w:val="99"/>
    <w:unhideWhenUsed/>
    <w:rsid w:val="001F3A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39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3408CC26828CBBFFFB093338301E21DA82EB711C3265C590F9CC21F41E939F3D639913B7F7F068U8E9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3132</Words>
  <Characters>17858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PavlenkoNG</dc:creator>
  <cp:lastModifiedBy>Огнева Наталья Геннадьевна</cp:lastModifiedBy>
  <cp:revision>4</cp:revision>
  <cp:lastPrinted>2015-11-06T06:47:00Z</cp:lastPrinted>
  <dcterms:created xsi:type="dcterms:W3CDTF">2015-11-06T06:48:00Z</dcterms:created>
  <dcterms:modified xsi:type="dcterms:W3CDTF">2015-11-23T12:10:00Z</dcterms:modified>
</cp:coreProperties>
</file>