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B4" w:rsidRDefault="00776FB4" w:rsidP="009002F0">
      <w:pPr>
        <w:shd w:val="clear" w:color="auto" w:fill="FFFFFF"/>
        <w:spacing w:after="0" w:line="240" w:lineRule="auto"/>
        <w:rPr>
          <w:rFonts w:ascii="Times New Roman" w:eastAsia="Times New Roman" w:hAnsi="Times New Roman" w:cs="Times New Roman"/>
          <w:b/>
          <w:bCs/>
          <w:color w:val="000000"/>
          <w:sz w:val="26"/>
          <w:szCs w:val="26"/>
          <w:bdr w:val="none" w:sz="0" w:space="0" w:color="auto" w:frame="1"/>
          <w:lang w:eastAsia="ru-RU"/>
        </w:rPr>
      </w:pPr>
    </w:p>
    <w:p w:rsidR="00776FB4" w:rsidRDefault="00776FB4" w:rsidP="009002F0">
      <w:pPr>
        <w:shd w:val="clear" w:color="auto" w:fill="FFFFFF"/>
        <w:spacing w:after="0" w:line="240" w:lineRule="auto"/>
        <w:rPr>
          <w:rFonts w:ascii="Times New Roman" w:eastAsia="Times New Roman" w:hAnsi="Times New Roman" w:cs="Times New Roman"/>
          <w:b/>
          <w:bCs/>
          <w:color w:val="000000"/>
          <w:sz w:val="26"/>
          <w:szCs w:val="26"/>
          <w:bdr w:val="none" w:sz="0" w:space="0" w:color="auto" w:frame="1"/>
          <w:lang w:eastAsia="ru-RU"/>
        </w:rPr>
      </w:pPr>
    </w:p>
    <w:p w:rsidR="009002F0" w:rsidRDefault="009002F0" w:rsidP="009002F0">
      <w:pPr>
        <w:shd w:val="clear" w:color="auto" w:fill="FFFFFF"/>
        <w:spacing w:after="0" w:line="240" w:lineRule="auto"/>
        <w:rPr>
          <w:rFonts w:ascii="Times New Roman" w:eastAsia="Times New Roman" w:hAnsi="Times New Roman" w:cs="Times New Roman"/>
          <w:b/>
          <w:bCs/>
          <w:color w:val="000000"/>
          <w:sz w:val="26"/>
          <w:szCs w:val="26"/>
          <w:bdr w:val="none" w:sz="0" w:space="0" w:color="auto" w:frame="1"/>
          <w:lang w:eastAsia="ru-RU"/>
        </w:rPr>
      </w:pPr>
      <w:r>
        <w:rPr>
          <w:rFonts w:ascii="Times New Roman" w:eastAsia="Times New Roman" w:hAnsi="Times New Roman" w:cs="Times New Roman"/>
          <w:b/>
          <w:bCs/>
          <w:color w:val="000000"/>
          <w:sz w:val="26"/>
          <w:szCs w:val="26"/>
          <w:bdr w:val="none" w:sz="0" w:space="0" w:color="auto" w:frame="1"/>
          <w:lang w:eastAsia="ru-RU"/>
        </w:rPr>
        <w:t>АКТУАЛЬНАЯ РЕДАКЦИЯ</w:t>
      </w:r>
    </w:p>
    <w:p w:rsidR="009002F0" w:rsidRPr="009002F0" w:rsidRDefault="009002F0" w:rsidP="009002F0">
      <w:pPr>
        <w:shd w:val="clear" w:color="auto" w:fill="FFFFFF"/>
        <w:spacing w:after="0" w:line="240" w:lineRule="auto"/>
        <w:rPr>
          <w:rFonts w:ascii="Times New Roman" w:eastAsia="Times New Roman" w:hAnsi="Times New Roman" w:cs="Times New Roman"/>
          <w:b/>
          <w:bCs/>
          <w:color w:val="000000"/>
          <w:sz w:val="26"/>
          <w:szCs w:val="26"/>
          <w:bdr w:val="none" w:sz="0" w:space="0" w:color="auto" w:frame="1"/>
          <w:lang w:eastAsia="ru-RU"/>
        </w:rPr>
      </w:pP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b/>
          <w:bCs/>
          <w:color w:val="000000"/>
          <w:sz w:val="26"/>
          <w:szCs w:val="26"/>
          <w:bdr w:val="none" w:sz="0" w:space="0" w:color="auto" w:frame="1"/>
          <w:lang w:eastAsia="ru-RU"/>
        </w:rPr>
        <w:t>ДУМА ГОРОДА КОГАЛЫМА</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b/>
          <w:bCs/>
          <w:color w:val="000000"/>
          <w:sz w:val="26"/>
          <w:szCs w:val="26"/>
          <w:bdr w:val="none" w:sz="0" w:space="0" w:color="auto" w:frame="1"/>
          <w:lang w:eastAsia="ru-RU"/>
        </w:rPr>
        <w:t>РЕШЕНИЕ</w:t>
      </w:r>
    </w:p>
    <w:p w:rsidR="008E4587" w:rsidRPr="008E4587" w:rsidRDefault="0089288F" w:rsidP="008E4587">
      <w:pPr>
        <w:shd w:val="clear" w:color="auto" w:fill="FFFFFF"/>
        <w:spacing w:after="0" w:line="240" w:lineRule="auto"/>
        <w:jc w:val="center"/>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6"/>
          <w:szCs w:val="26"/>
          <w:bdr w:val="none" w:sz="0" w:space="0" w:color="auto" w:frame="1"/>
          <w:lang w:eastAsia="ru-RU"/>
        </w:rPr>
        <w:t>от 9 февраля 2006 г. №</w:t>
      </w:r>
      <w:r w:rsidR="008E4587" w:rsidRPr="008E4587">
        <w:rPr>
          <w:rFonts w:ascii="Times New Roman" w:eastAsia="Times New Roman" w:hAnsi="Times New Roman" w:cs="Times New Roman"/>
          <w:b/>
          <w:bCs/>
          <w:color w:val="000000"/>
          <w:sz w:val="26"/>
          <w:szCs w:val="26"/>
          <w:bdr w:val="none" w:sz="0" w:space="0" w:color="auto" w:frame="1"/>
          <w:lang w:eastAsia="ru-RU"/>
        </w:rPr>
        <w:t>208-ГД</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b/>
          <w:bCs/>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b/>
          <w:bCs/>
          <w:color w:val="000000"/>
          <w:sz w:val="26"/>
          <w:szCs w:val="26"/>
          <w:bdr w:val="none" w:sz="0" w:space="0" w:color="auto" w:frame="1"/>
          <w:lang w:eastAsia="ru-RU"/>
        </w:rPr>
        <w:t>ОБ УТВЕРЖДЕНИИ ПОЛОЖЕНИЯ ОБ УПРАВЛЕНИИ ОБРАЗОВАНИЯ</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b/>
          <w:bCs/>
          <w:color w:val="000000"/>
          <w:sz w:val="26"/>
          <w:szCs w:val="26"/>
          <w:bdr w:val="none" w:sz="0" w:space="0" w:color="auto" w:frame="1"/>
          <w:lang w:eastAsia="ru-RU"/>
        </w:rPr>
        <w:t>АДМИНИСТРАЦИИ ГОРОДА КОГАЛЫМА</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(в ред. решений Думы города Когалыма</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от 20.11.2006 </w:t>
      </w:r>
      <w:hyperlink r:id="rId5"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56-ГД</w:t>
        </w:r>
      </w:hyperlink>
      <w:r w:rsidRPr="008E4587">
        <w:rPr>
          <w:rFonts w:ascii="Times New Roman" w:eastAsia="Times New Roman" w:hAnsi="Times New Roman" w:cs="Times New Roman"/>
          <w:color w:val="000000"/>
          <w:sz w:val="26"/>
          <w:szCs w:val="26"/>
          <w:bdr w:val="none" w:sz="0" w:space="0" w:color="auto" w:frame="1"/>
          <w:lang w:eastAsia="ru-RU"/>
        </w:rPr>
        <w:t>, от 05.06.2007 </w:t>
      </w:r>
      <w:hyperlink r:id="rId6"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121-ГД</w:t>
        </w:r>
      </w:hyperlink>
      <w:r w:rsidRPr="008E4587">
        <w:rPr>
          <w:rFonts w:ascii="Times New Roman" w:eastAsia="Times New Roman" w:hAnsi="Times New Roman" w:cs="Times New Roman"/>
          <w:color w:val="000000"/>
          <w:sz w:val="26"/>
          <w:szCs w:val="26"/>
          <w:bdr w:val="none" w:sz="0" w:space="0" w:color="auto" w:frame="1"/>
          <w:lang w:eastAsia="ru-RU"/>
        </w:rPr>
        <w:t>,</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от 29.10.2010 </w:t>
      </w:r>
      <w:hyperlink r:id="rId7"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544-ГД</w:t>
        </w:r>
      </w:hyperlink>
      <w:r w:rsidRPr="008E4587">
        <w:rPr>
          <w:rFonts w:ascii="Times New Roman" w:eastAsia="Times New Roman" w:hAnsi="Times New Roman" w:cs="Times New Roman"/>
          <w:color w:val="000000"/>
          <w:sz w:val="26"/>
          <w:szCs w:val="26"/>
          <w:bdr w:val="none" w:sz="0" w:space="0" w:color="auto" w:frame="1"/>
          <w:lang w:eastAsia="ru-RU"/>
        </w:rPr>
        <w:t>, от 28.11.2011 </w:t>
      </w:r>
      <w:hyperlink r:id="rId8"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97-ГД</w:t>
        </w:r>
      </w:hyperlink>
      <w:r w:rsidRPr="008E4587">
        <w:rPr>
          <w:rFonts w:ascii="Times New Roman" w:eastAsia="Times New Roman" w:hAnsi="Times New Roman" w:cs="Times New Roman"/>
          <w:color w:val="000000"/>
          <w:sz w:val="26"/>
          <w:szCs w:val="26"/>
          <w:bdr w:val="none" w:sz="0" w:space="0" w:color="auto" w:frame="1"/>
          <w:lang w:eastAsia="ru-RU"/>
        </w:rPr>
        <w:t>,</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от 29.03.2012 </w:t>
      </w:r>
      <w:hyperlink r:id="rId9"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138-ГД</w:t>
        </w:r>
      </w:hyperlink>
      <w:r w:rsidRPr="008E4587">
        <w:rPr>
          <w:rFonts w:ascii="Times New Roman" w:eastAsia="Times New Roman" w:hAnsi="Times New Roman" w:cs="Times New Roman"/>
          <w:color w:val="000000"/>
          <w:sz w:val="26"/>
          <w:szCs w:val="26"/>
          <w:bdr w:val="none" w:sz="0" w:space="0" w:color="auto" w:frame="1"/>
          <w:lang w:eastAsia="ru-RU"/>
        </w:rPr>
        <w:t>, от 15.06.2012 </w:t>
      </w:r>
      <w:hyperlink r:id="rId10"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156-ГД</w:t>
        </w:r>
      </w:hyperlink>
      <w:r w:rsidRPr="008E4587">
        <w:rPr>
          <w:rFonts w:ascii="Times New Roman" w:eastAsia="Times New Roman" w:hAnsi="Times New Roman" w:cs="Times New Roman"/>
          <w:color w:val="000000"/>
          <w:sz w:val="26"/>
          <w:szCs w:val="26"/>
          <w:bdr w:val="none" w:sz="0" w:space="0" w:color="auto" w:frame="1"/>
          <w:lang w:eastAsia="ru-RU"/>
        </w:rPr>
        <w:t>,</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от 08.10.2012 </w:t>
      </w:r>
      <w:hyperlink r:id="rId11" w:history="1">
        <w:r w:rsidR="0089288F">
          <w:rPr>
            <w:rFonts w:ascii="Times New Roman" w:eastAsia="Times New Roman" w:hAnsi="Times New Roman" w:cs="Times New Roman"/>
            <w:color w:val="2C79B3"/>
            <w:sz w:val="26"/>
            <w:szCs w:val="26"/>
            <w:bdr w:val="none" w:sz="0" w:space="0" w:color="auto" w:frame="1"/>
            <w:lang w:eastAsia="ru-RU"/>
          </w:rPr>
          <w:t>№</w:t>
        </w:r>
        <w:r w:rsidRPr="008E4587">
          <w:rPr>
            <w:rFonts w:ascii="Times New Roman" w:eastAsia="Times New Roman" w:hAnsi="Times New Roman" w:cs="Times New Roman"/>
            <w:color w:val="2C79B3"/>
            <w:sz w:val="26"/>
            <w:szCs w:val="26"/>
            <w:bdr w:val="none" w:sz="0" w:space="0" w:color="auto" w:frame="1"/>
            <w:lang w:eastAsia="ru-RU"/>
          </w:rPr>
          <w:t>189-ГД</w:t>
        </w:r>
      </w:hyperlink>
      <w:r w:rsidRPr="008E4587">
        <w:rPr>
          <w:rFonts w:ascii="Times New Roman" w:eastAsia="Times New Roman" w:hAnsi="Times New Roman" w:cs="Times New Roman"/>
          <w:color w:val="000000"/>
          <w:sz w:val="26"/>
          <w:szCs w:val="26"/>
          <w:bdr w:val="none" w:sz="0" w:space="0" w:color="auto" w:frame="1"/>
          <w:lang w:eastAsia="ru-RU"/>
        </w:rPr>
        <w:t>, от 26.09.2013 </w:t>
      </w:r>
      <w:r w:rsidR="0089288F">
        <w:rPr>
          <w:rFonts w:ascii="Times New Roman" w:eastAsia="Times New Roman" w:hAnsi="Times New Roman" w:cs="Times New Roman"/>
          <w:color w:val="0033CC"/>
          <w:sz w:val="26"/>
          <w:szCs w:val="26"/>
          <w:bdr w:val="none" w:sz="0" w:space="0" w:color="auto" w:frame="1"/>
          <w:lang w:eastAsia="ru-RU"/>
        </w:rPr>
        <w:t>№</w:t>
      </w:r>
      <w:r w:rsidRPr="008E4587">
        <w:rPr>
          <w:rFonts w:ascii="Times New Roman" w:eastAsia="Times New Roman" w:hAnsi="Times New Roman" w:cs="Times New Roman"/>
          <w:color w:val="0033CC"/>
          <w:sz w:val="26"/>
          <w:szCs w:val="26"/>
          <w:bdr w:val="none" w:sz="0" w:space="0" w:color="auto" w:frame="1"/>
          <w:lang w:eastAsia="ru-RU"/>
        </w:rPr>
        <w:t>330-ГД,</w:t>
      </w:r>
    </w:p>
    <w:p w:rsidR="00B046D4" w:rsidRDefault="008E4587" w:rsidP="008E4587">
      <w:pPr>
        <w:shd w:val="clear" w:color="auto" w:fill="FFFFFF"/>
        <w:spacing w:after="0" w:line="240" w:lineRule="auto"/>
        <w:jc w:val="center"/>
        <w:rPr>
          <w:rFonts w:ascii="Times New Roman" w:eastAsia="Times New Roman" w:hAnsi="Times New Roman" w:cs="Times New Roman"/>
          <w:color w:val="0033CC"/>
          <w:sz w:val="26"/>
          <w:szCs w:val="26"/>
          <w:bdr w:val="none" w:sz="0" w:space="0" w:color="auto" w:frame="1"/>
          <w:lang w:eastAsia="ru-RU"/>
        </w:rPr>
      </w:pPr>
      <w:r w:rsidRPr="008E4587">
        <w:rPr>
          <w:rFonts w:ascii="Times New Roman" w:eastAsia="Times New Roman" w:hAnsi="Times New Roman" w:cs="Times New Roman"/>
          <w:color w:val="000000"/>
          <w:sz w:val="26"/>
          <w:szCs w:val="26"/>
          <w:bdr w:val="none" w:sz="0" w:space="0" w:color="auto" w:frame="1"/>
          <w:lang w:eastAsia="ru-RU"/>
        </w:rPr>
        <w:t>от 28.01.2014</w:t>
      </w:r>
      <w:r w:rsidRPr="008E4587">
        <w:rPr>
          <w:rFonts w:ascii="Times New Roman" w:eastAsia="Times New Roman" w:hAnsi="Times New Roman" w:cs="Times New Roman"/>
          <w:color w:val="0033CC"/>
          <w:sz w:val="26"/>
          <w:szCs w:val="26"/>
          <w:bdr w:val="none" w:sz="0" w:space="0" w:color="auto" w:frame="1"/>
          <w:lang w:eastAsia="ru-RU"/>
        </w:rPr>
        <w:t> №387-ГД, </w:t>
      </w:r>
      <w:r w:rsidRPr="008E4587">
        <w:rPr>
          <w:rFonts w:ascii="Times New Roman" w:eastAsia="Times New Roman" w:hAnsi="Times New Roman" w:cs="Times New Roman"/>
          <w:color w:val="000000"/>
          <w:sz w:val="26"/>
          <w:szCs w:val="26"/>
          <w:bdr w:val="none" w:sz="0" w:space="0" w:color="auto" w:frame="1"/>
          <w:lang w:eastAsia="ru-RU"/>
        </w:rPr>
        <w:t>от 18.06.2015 </w:t>
      </w:r>
      <w:r w:rsidRPr="008E4587">
        <w:rPr>
          <w:rFonts w:ascii="Times New Roman" w:eastAsia="Times New Roman" w:hAnsi="Times New Roman" w:cs="Times New Roman"/>
          <w:color w:val="0033CC"/>
          <w:sz w:val="26"/>
          <w:szCs w:val="26"/>
          <w:bdr w:val="none" w:sz="0" w:space="0" w:color="auto" w:frame="1"/>
          <w:lang w:eastAsia="ru-RU"/>
        </w:rPr>
        <w:t>№552-ГД</w:t>
      </w:r>
      <w:r w:rsidR="00B046D4">
        <w:rPr>
          <w:rFonts w:ascii="Times New Roman" w:eastAsia="Times New Roman" w:hAnsi="Times New Roman" w:cs="Times New Roman"/>
          <w:color w:val="0033CC"/>
          <w:sz w:val="26"/>
          <w:szCs w:val="26"/>
          <w:bdr w:val="none" w:sz="0" w:space="0" w:color="auto" w:frame="1"/>
          <w:lang w:eastAsia="ru-RU"/>
        </w:rPr>
        <w:t>,</w:t>
      </w:r>
    </w:p>
    <w:p w:rsidR="00137CA4" w:rsidRDefault="00B046D4" w:rsidP="008E4587">
      <w:pPr>
        <w:shd w:val="clear" w:color="auto" w:fill="FFFFFF"/>
        <w:spacing w:after="0" w:line="240" w:lineRule="auto"/>
        <w:jc w:val="center"/>
        <w:rPr>
          <w:rFonts w:ascii="Times New Roman" w:eastAsia="Times New Roman" w:hAnsi="Times New Roman" w:cs="Times New Roman"/>
          <w:color w:val="000000"/>
          <w:sz w:val="26"/>
          <w:szCs w:val="26"/>
          <w:bdr w:val="none" w:sz="0" w:space="0" w:color="auto" w:frame="1"/>
          <w:lang w:eastAsia="ru-RU"/>
        </w:rPr>
      </w:pPr>
      <w:r w:rsidRPr="00B046D4">
        <w:rPr>
          <w:rFonts w:ascii="Times New Roman" w:eastAsia="Times New Roman" w:hAnsi="Times New Roman" w:cs="Times New Roman"/>
          <w:sz w:val="26"/>
          <w:szCs w:val="26"/>
          <w:bdr w:val="none" w:sz="0" w:space="0" w:color="auto" w:frame="1"/>
          <w:lang w:eastAsia="ru-RU"/>
        </w:rPr>
        <w:t xml:space="preserve">20.11.2015 </w:t>
      </w:r>
      <w:r>
        <w:rPr>
          <w:rFonts w:ascii="Times New Roman" w:eastAsia="Times New Roman" w:hAnsi="Times New Roman" w:cs="Times New Roman"/>
          <w:color w:val="0033CC"/>
          <w:sz w:val="26"/>
          <w:szCs w:val="26"/>
          <w:bdr w:val="none" w:sz="0" w:space="0" w:color="auto" w:frame="1"/>
          <w:lang w:eastAsia="ru-RU"/>
        </w:rPr>
        <w:t>№611-ГД</w:t>
      </w:r>
      <w:r w:rsidR="00782614">
        <w:rPr>
          <w:rFonts w:ascii="Times New Roman" w:eastAsia="Times New Roman" w:hAnsi="Times New Roman" w:cs="Times New Roman"/>
          <w:color w:val="0033CC"/>
          <w:sz w:val="26"/>
          <w:szCs w:val="26"/>
          <w:bdr w:val="none" w:sz="0" w:space="0" w:color="auto" w:frame="1"/>
          <w:lang w:eastAsia="ru-RU"/>
        </w:rPr>
        <w:t>,</w:t>
      </w:r>
      <w:r w:rsidR="00782614" w:rsidRPr="00782614">
        <w:rPr>
          <w:rFonts w:ascii="Times New Roman" w:eastAsia="Times New Roman" w:hAnsi="Times New Roman" w:cs="Times New Roman"/>
          <w:color w:val="000000"/>
          <w:sz w:val="26"/>
          <w:szCs w:val="26"/>
          <w:bdr w:val="none" w:sz="0" w:space="0" w:color="auto" w:frame="1"/>
          <w:lang w:eastAsia="ru-RU"/>
        </w:rPr>
        <w:t xml:space="preserve"> </w:t>
      </w:r>
      <w:r w:rsidR="00782614" w:rsidRPr="008E4587">
        <w:rPr>
          <w:rFonts w:ascii="Times New Roman" w:eastAsia="Times New Roman" w:hAnsi="Times New Roman" w:cs="Times New Roman"/>
          <w:color w:val="000000"/>
          <w:sz w:val="26"/>
          <w:szCs w:val="26"/>
          <w:bdr w:val="none" w:sz="0" w:space="0" w:color="auto" w:frame="1"/>
          <w:lang w:eastAsia="ru-RU"/>
        </w:rPr>
        <w:t xml:space="preserve">от </w:t>
      </w:r>
      <w:r w:rsidR="00782614" w:rsidRPr="00782614">
        <w:rPr>
          <w:rFonts w:ascii="Times New Roman" w:eastAsia="Times New Roman" w:hAnsi="Times New Roman" w:cs="Times New Roman"/>
          <w:color w:val="000000"/>
          <w:sz w:val="26"/>
          <w:szCs w:val="26"/>
          <w:bdr w:val="none" w:sz="0" w:space="0" w:color="auto" w:frame="1"/>
          <w:lang w:eastAsia="ru-RU"/>
        </w:rPr>
        <w:t>26.10.2016 </w:t>
      </w:r>
      <w:r w:rsidR="00782614" w:rsidRPr="00782614">
        <w:rPr>
          <w:rFonts w:ascii="Times New Roman" w:eastAsia="Times New Roman" w:hAnsi="Times New Roman" w:cs="Times New Roman"/>
          <w:color w:val="0033CC"/>
          <w:sz w:val="26"/>
          <w:szCs w:val="26"/>
          <w:bdr w:val="none" w:sz="0" w:space="0" w:color="auto" w:frame="1"/>
          <w:lang w:eastAsia="ru-RU"/>
        </w:rPr>
        <w:t>№ 18-</w:t>
      </w:r>
      <w:r w:rsidR="00137CA4" w:rsidRPr="00782614">
        <w:rPr>
          <w:rFonts w:ascii="Times New Roman" w:eastAsia="Times New Roman" w:hAnsi="Times New Roman" w:cs="Times New Roman"/>
          <w:color w:val="0033CC"/>
          <w:sz w:val="26"/>
          <w:szCs w:val="26"/>
          <w:bdr w:val="none" w:sz="0" w:space="0" w:color="auto" w:frame="1"/>
          <w:lang w:eastAsia="ru-RU"/>
        </w:rPr>
        <w:t>ГД</w:t>
      </w:r>
      <w:r w:rsidR="00137CA4">
        <w:rPr>
          <w:rFonts w:ascii="Times New Roman" w:eastAsia="Times New Roman" w:hAnsi="Times New Roman" w:cs="Times New Roman"/>
          <w:color w:val="0033CC"/>
          <w:sz w:val="26"/>
          <w:szCs w:val="26"/>
          <w:bdr w:val="none" w:sz="0" w:space="0" w:color="auto" w:frame="1"/>
          <w:lang w:eastAsia="ru-RU"/>
        </w:rPr>
        <w:t>,</w:t>
      </w:r>
      <w:r w:rsidR="00137CA4" w:rsidRPr="00137CA4">
        <w:rPr>
          <w:rFonts w:ascii="Times New Roman" w:eastAsia="Times New Roman" w:hAnsi="Times New Roman" w:cs="Times New Roman"/>
          <w:color w:val="000000"/>
          <w:sz w:val="26"/>
          <w:szCs w:val="26"/>
          <w:bdr w:val="none" w:sz="0" w:space="0" w:color="auto" w:frame="1"/>
          <w:lang w:eastAsia="ru-RU"/>
        </w:rPr>
        <w:t xml:space="preserve"> </w:t>
      </w:r>
    </w:p>
    <w:p w:rsidR="00A240CC" w:rsidRDefault="00137CA4" w:rsidP="008E4587">
      <w:pPr>
        <w:shd w:val="clear" w:color="auto" w:fill="FFFFFF"/>
        <w:spacing w:after="0" w:line="240" w:lineRule="auto"/>
        <w:jc w:val="center"/>
        <w:rPr>
          <w:rFonts w:ascii="Times New Roman" w:eastAsia="Times New Roman" w:hAnsi="Times New Roman" w:cs="Times New Roman"/>
          <w:color w:val="0033CC"/>
          <w:sz w:val="26"/>
          <w:szCs w:val="26"/>
          <w:bdr w:val="none" w:sz="0" w:space="0" w:color="auto" w:frame="1"/>
          <w:lang w:eastAsia="ru-RU"/>
        </w:rPr>
      </w:pPr>
      <w:r w:rsidRPr="008E4587">
        <w:rPr>
          <w:rFonts w:ascii="Times New Roman" w:eastAsia="Times New Roman" w:hAnsi="Times New Roman" w:cs="Times New Roman"/>
          <w:color w:val="000000"/>
          <w:sz w:val="26"/>
          <w:szCs w:val="26"/>
          <w:bdr w:val="none" w:sz="0" w:space="0" w:color="auto" w:frame="1"/>
          <w:lang w:eastAsia="ru-RU"/>
        </w:rPr>
        <w:t xml:space="preserve">от </w:t>
      </w:r>
      <w:r>
        <w:rPr>
          <w:rFonts w:ascii="Times New Roman" w:eastAsia="Times New Roman" w:hAnsi="Times New Roman" w:cs="Times New Roman"/>
          <w:color w:val="000000"/>
          <w:sz w:val="26"/>
          <w:szCs w:val="26"/>
          <w:bdr w:val="none" w:sz="0" w:space="0" w:color="auto" w:frame="1"/>
          <w:lang w:eastAsia="ru-RU"/>
        </w:rPr>
        <w:t>20.06.2018</w:t>
      </w:r>
      <w:r w:rsidRPr="00782614">
        <w:rPr>
          <w:rFonts w:ascii="Times New Roman" w:eastAsia="Times New Roman" w:hAnsi="Times New Roman" w:cs="Times New Roman"/>
          <w:color w:val="000000"/>
          <w:sz w:val="26"/>
          <w:szCs w:val="26"/>
          <w:bdr w:val="none" w:sz="0" w:space="0" w:color="auto" w:frame="1"/>
          <w:lang w:eastAsia="ru-RU"/>
        </w:rPr>
        <w:t> </w:t>
      </w:r>
      <w:r>
        <w:rPr>
          <w:rFonts w:ascii="Times New Roman" w:eastAsia="Times New Roman" w:hAnsi="Times New Roman" w:cs="Times New Roman"/>
          <w:color w:val="0033CC"/>
          <w:sz w:val="26"/>
          <w:szCs w:val="26"/>
          <w:bdr w:val="none" w:sz="0" w:space="0" w:color="auto" w:frame="1"/>
          <w:lang w:eastAsia="ru-RU"/>
        </w:rPr>
        <w:t>№ 206</w:t>
      </w:r>
      <w:r w:rsidRPr="00782614">
        <w:rPr>
          <w:rFonts w:ascii="Times New Roman" w:eastAsia="Times New Roman" w:hAnsi="Times New Roman" w:cs="Times New Roman"/>
          <w:color w:val="0033CC"/>
          <w:sz w:val="26"/>
          <w:szCs w:val="26"/>
          <w:bdr w:val="none" w:sz="0" w:space="0" w:color="auto" w:frame="1"/>
          <w:lang w:eastAsia="ru-RU"/>
        </w:rPr>
        <w:t>-ГД</w:t>
      </w:r>
      <w:r w:rsidR="00420498">
        <w:rPr>
          <w:rFonts w:ascii="Times New Roman" w:eastAsia="Times New Roman" w:hAnsi="Times New Roman" w:cs="Times New Roman"/>
          <w:color w:val="0033CC"/>
          <w:sz w:val="26"/>
          <w:szCs w:val="26"/>
          <w:bdr w:val="none" w:sz="0" w:space="0" w:color="auto" w:frame="1"/>
          <w:lang w:eastAsia="ru-RU"/>
        </w:rPr>
        <w:t>,</w:t>
      </w:r>
      <w:r w:rsidR="00420498" w:rsidRPr="00420498">
        <w:rPr>
          <w:rFonts w:ascii="Times New Roman" w:eastAsia="Times New Roman" w:hAnsi="Times New Roman" w:cs="Times New Roman"/>
          <w:color w:val="000000"/>
          <w:sz w:val="26"/>
          <w:szCs w:val="26"/>
          <w:bdr w:val="none" w:sz="0" w:space="0" w:color="auto" w:frame="1"/>
          <w:lang w:eastAsia="ru-RU"/>
        </w:rPr>
        <w:t xml:space="preserve"> </w:t>
      </w:r>
      <w:r w:rsidR="00420498" w:rsidRPr="00420498">
        <w:rPr>
          <w:rFonts w:ascii="Times New Roman" w:eastAsia="Times New Roman" w:hAnsi="Times New Roman" w:cs="Times New Roman"/>
          <w:sz w:val="26"/>
          <w:szCs w:val="26"/>
          <w:bdr w:val="none" w:sz="0" w:space="0" w:color="auto" w:frame="1"/>
          <w:lang w:eastAsia="ru-RU"/>
        </w:rPr>
        <w:t xml:space="preserve">от </w:t>
      </w:r>
      <w:r w:rsidR="00420498">
        <w:rPr>
          <w:rFonts w:ascii="Times New Roman" w:eastAsia="Times New Roman" w:hAnsi="Times New Roman" w:cs="Times New Roman"/>
          <w:sz w:val="26"/>
          <w:szCs w:val="26"/>
          <w:bdr w:val="none" w:sz="0" w:space="0" w:color="auto" w:frame="1"/>
          <w:lang w:eastAsia="ru-RU"/>
        </w:rPr>
        <w:t>29.05.2019</w:t>
      </w:r>
      <w:r w:rsidR="00420498" w:rsidRPr="00420498">
        <w:rPr>
          <w:rFonts w:ascii="Times New Roman" w:eastAsia="Times New Roman" w:hAnsi="Times New Roman" w:cs="Times New Roman"/>
          <w:color w:val="0033CC"/>
          <w:sz w:val="26"/>
          <w:szCs w:val="26"/>
          <w:bdr w:val="none" w:sz="0" w:space="0" w:color="auto" w:frame="1"/>
          <w:lang w:eastAsia="ru-RU"/>
        </w:rPr>
        <w:t> </w:t>
      </w:r>
      <w:r w:rsidR="00420498">
        <w:rPr>
          <w:rFonts w:ascii="Times New Roman" w:eastAsia="Times New Roman" w:hAnsi="Times New Roman" w:cs="Times New Roman"/>
          <w:color w:val="0033CC"/>
          <w:sz w:val="26"/>
          <w:szCs w:val="26"/>
          <w:bdr w:val="none" w:sz="0" w:space="0" w:color="auto" w:frame="1"/>
          <w:lang w:eastAsia="ru-RU"/>
        </w:rPr>
        <w:t>№ 301</w:t>
      </w:r>
      <w:r w:rsidR="00420498" w:rsidRPr="00420498">
        <w:rPr>
          <w:rFonts w:ascii="Times New Roman" w:eastAsia="Times New Roman" w:hAnsi="Times New Roman" w:cs="Times New Roman"/>
          <w:color w:val="0033CC"/>
          <w:sz w:val="26"/>
          <w:szCs w:val="26"/>
          <w:bdr w:val="none" w:sz="0" w:space="0" w:color="auto" w:frame="1"/>
          <w:lang w:eastAsia="ru-RU"/>
        </w:rPr>
        <w:t>-ГД</w:t>
      </w:r>
      <w:r w:rsidR="00A240CC">
        <w:rPr>
          <w:rFonts w:ascii="Times New Roman" w:eastAsia="Times New Roman" w:hAnsi="Times New Roman" w:cs="Times New Roman"/>
          <w:color w:val="0033CC"/>
          <w:sz w:val="26"/>
          <w:szCs w:val="26"/>
          <w:bdr w:val="none" w:sz="0" w:space="0" w:color="auto" w:frame="1"/>
          <w:lang w:eastAsia="ru-RU"/>
        </w:rPr>
        <w:t>,</w:t>
      </w:r>
    </w:p>
    <w:p w:rsidR="00640815" w:rsidRDefault="00A240CC" w:rsidP="008E4587">
      <w:pPr>
        <w:shd w:val="clear" w:color="auto" w:fill="FFFFFF"/>
        <w:spacing w:after="0" w:line="240" w:lineRule="auto"/>
        <w:jc w:val="center"/>
        <w:rPr>
          <w:rFonts w:ascii="Times New Roman" w:eastAsia="Times New Roman" w:hAnsi="Times New Roman" w:cs="Times New Roman"/>
          <w:color w:val="0033CC"/>
          <w:sz w:val="26"/>
          <w:szCs w:val="26"/>
          <w:bdr w:val="none" w:sz="0" w:space="0" w:color="auto" w:frame="1"/>
          <w:lang w:eastAsia="ru-RU"/>
        </w:rPr>
      </w:pPr>
      <w:r>
        <w:rPr>
          <w:rFonts w:ascii="Times New Roman" w:eastAsia="Times New Roman" w:hAnsi="Times New Roman" w:cs="Times New Roman"/>
          <w:color w:val="0033CC"/>
          <w:sz w:val="26"/>
          <w:szCs w:val="26"/>
          <w:bdr w:val="none" w:sz="0" w:space="0" w:color="auto" w:frame="1"/>
          <w:lang w:eastAsia="ru-RU"/>
        </w:rPr>
        <w:t xml:space="preserve"> </w:t>
      </w:r>
      <w:r w:rsidRPr="00A240CC">
        <w:rPr>
          <w:rFonts w:ascii="Times New Roman" w:eastAsia="Times New Roman" w:hAnsi="Times New Roman" w:cs="Times New Roman"/>
          <w:sz w:val="26"/>
          <w:szCs w:val="26"/>
          <w:bdr w:val="none" w:sz="0" w:space="0" w:color="auto" w:frame="1"/>
          <w:lang w:eastAsia="ru-RU"/>
        </w:rPr>
        <w:t>от 27.11.2019</w:t>
      </w:r>
      <w:r w:rsidRPr="00A240CC">
        <w:rPr>
          <w:rFonts w:ascii="Times New Roman" w:eastAsia="Times New Roman" w:hAnsi="Times New Roman" w:cs="Times New Roman"/>
          <w:color w:val="0033CC"/>
          <w:sz w:val="26"/>
          <w:szCs w:val="26"/>
          <w:bdr w:val="none" w:sz="0" w:space="0" w:color="auto" w:frame="1"/>
          <w:lang w:eastAsia="ru-RU"/>
        </w:rPr>
        <w:t xml:space="preserve"> № 364-ГД</w:t>
      </w:r>
      <w:r w:rsidR="00E7771E">
        <w:rPr>
          <w:rFonts w:ascii="Times New Roman" w:eastAsia="Times New Roman" w:hAnsi="Times New Roman" w:cs="Times New Roman"/>
          <w:color w:val="0033CC"/>
          <w:sz w:val="26"/>
          <w:szCs w:val="26"/>
          <w:bdr w:val="none" w:sz="0" w:space="0" w:color="auto" w:frame="1"/>
          <w:lang w:eastAsia="ru-RU"/>
        </w:rPr>
        <w:t xml:space="preserve">, </w:t>
      </w:r>
      <w:r w:rsidR="00E7771E" w:rsidRPr="00640815">
        <w:rPr>
          <w:rFonts w:ascii="Times New Roman" w:eastAsia="Times New Roman" w:hAnsi="Times New Roman" w:cs="Times New Roman"/>
          <w:color w:val="000000" w:themeColor="text1"/>
          <w:sz w:val="26"/>
          <w:szCs w:val="26"/>
          <w:bdr w:val="none" w:sz="0" w:space="0" w:color="auto" w:frame="1"/>
          <w:lang w:eastAsia="ru-RU"/>
        </w:rPr>
        <w:t>от 23.06.2021</w:t>
      </w:r>
      <w:r w:rsidR="00E7771E">
        <w:rPr>
          <w:rFonts w:ascii="Times New Roman" w:eastAsia="Times New Roman" w:hAnsi="Times New Roman" w:cs="Times New Roman"/>
          <w:color w:val="0033CC"/>
          <w:sz w:val="26"/>
          <w:szCs w:val="26"/>
          <w:bdr w:val="none" w:sz="0" w:space="0" w:color="auto" w:frame="1"/>
          <w:lang w:eastAsia="ru-RU"/>
        </w:rPr>
        <w:t xml:space="preserve"> № 572</w:t>
      </w:r>
      <w:r w:rsidR="00E7771E" w:rsidRPr="00E7771E">
        <w:rPr>
          <w:rFonts w:ascii="Times New Roman" w:eastAsia="Times New Roman" w:hAnsi="Times New Roman" w:cs="Times New Roman"/>
          <w:color w:val="0033CC"/>
          <w:sz w:val="26"/>
          <w:szCs w:val="26"/>
          <w:bdr w:val="none" w:sz="0" w:space="0" w:color="auto" w:frame="1"/>
          <w:lang w:eastAsia="ru-RU"/>
        </w:rPr>
        <w:t>-ГД</w:t>
      </w:r>
      <w:r w:rsidR="00640815">
        <w:rPr>
          <w:rFonts w:ascii="Times New Roman" w:eastAsia="Times New Roman" w:hAnsi="Times New Roman" w:cs="Times New Roman"/>
          <w:color w:val="0033CC"/>
          <w:sz w:val="26"/>
          <w:szCs w:val="26"/>
          <w:bdr w:val="none" w:sz="0" w:space="0" w:color="auto" w:frame="1"/>
          <w:lang w:eastAsia="ru-RU"/>
        </w:rPr>
        <w:t xml:space="preserve">, </w:t>
      </w:r>
    </w:p>
    <w:p w:rsidR="008E4587" w:rsidRPr="008E4587" w:rsidRDefault="00640815" w:rsidP="008E4587">
      <w:pPr>
        <w:shd w:val="clear" w:color="auto" w:fill="FFFFFF"/>
        <w:spacing w:after="0" w:line="240" w:lineRule="auto"/>
        <w:jc w:val="center"/>
        <w:rPr>
          <w:rFonts w:ascii="Arial" w:eastAsia="Times New Roman" w:hAnsi="Arial" w:cs="Arial"/>
          <w:color w:val="000000"/>
          <w:sz w:val="18"/>
          <w:szCs w:val="18"/>
          <w:lang w:eastAsia="ru-RU"/>
        </w:rPr>
      </w:pPr>
      <w:r w:rsidRPr="00640815">
        <w:rPr>
          <w:rFonts w:ascii="Times New Roman" w:eastAsia="Times New Roman" w:hAnsi="Times New Roman" w:cs="Times New Roman"/>
          <w:color w:val="000000" w:themeColor="text1"/>
          <w:sz w:val="26"/>
          <w:szCs w:val="26"/>
          <w:bdr w:val="none" w:sz="0" w:space="0" w:color="auto" w:frame="1"/>
          <w:lang w:eastAsia="ru-RU"/>
        </w:rPr>
        <w:t>от 21.09.2022</w:t>
      </w:r>
      <w:r>
        <w:rPr>
          <w:rFonts w:ascii="Times New Roman" w:eastAsia="Times New Roman" w:hAnsi="Times New Roman" w:cs="Times New Roman"/>
          <w:color w:val="0033CC"/>
          <w:sz w:val="26"/>
          <w:szCs w:val="26"/>
          <w:bdr w:val="none" w:sz="0" w:space="0" w:color="auto" w:frame="1"/>
          <w:lang w:eastAsia="ru-RU"/>
        </w:rPr>
        <w:t xml:space="preserve"> № 153</w:t>
      </w:r>
      <w:r w:rsidRPr="00640815">
        <w:rPr>
          <w:rFonts w:ascii="Times New Roman" w:eastAsia="Times New Roman" w:hAnsi="Times New Roman" w:cs="Times New Roman"/>
          <w:color w:val="0033CC"/>
          <w:sz w:val="26"/>
          <w:szCs w:val="26"/>
          <w:bdr w:val="none" w:sz="0" w:space="0" w:color="auto" w:frame="1"/>
          <w:lang w:eastAsia="ru-RU"/>
        </w:rPr>
        <w:t>-ГД</w:t>
      </w:r>
      <w:r w:rsidR="00A05DA3">
        <w:rPr>
          <w:rFonts w:ascii="Times New Roman" w:eastAsia="Times New Roman" w:hAnsi="Times New Roman" w:cs="Times New Roman"/>
          <w:color w:val="0033CC"/>
          <w:sz w:val="26"/>
          <w:szCs w:val="26"/>
          <w:bdr w:val="none" w:sz="0" w:space="0" w:color="auto" w:frame="1"/>
          <w:lang w:eastAsia="ru-RU"/>
        </w:rPr>
        <w:t xml:space="preserve">, </w:t>
      </w:r>
      <w:r w:rsidR="00A05DA3" w:rsidRPr="00A05DA3">
        <w:rPr>
          <w:rFonts w:ascii="Times New Roman" w:eastAsia="Times New Roman" w:hAnsi="Times New Roman" w:cs="Times New Roman"/>
          <w:sz w:val="26"/>
          <w:szCs w:val="26"/>
          <w:bdr w:val="none" w:sz="0" w:space="0" w:color="auto" w:frame="1"/>
          <w:lang w:eastAsia="ru-RU"/>
        </w:rPr>
        <w:t>от 25.09.2024</w:t>
      </w:r>
      <w:r w:rsidR="00A05DA3">
        <w:rPr>
          <w:rFonts w:ascii="Times New Roman" w:eastAsia="Times New Roman" w:hAnsi="Times New Roman" w:cs="Times New Roman"/>
          <w:color w:val="0033CC"/>
          <w:sz w:val="26"/>
          <w:szCs w:val="26"/>
          <w:bdr w:val="none" w:sz="0" w:space="0" w:color="auto" w:frame="1"/>
          <w:lang w:eastAsia="ru-RU"/>
        </w:rPr>
        <w:t xml:space="preserve"> №437-ГД</w:t>
      </w:r>
      <w:r w:rsidR="00137CA4">
        <w:rPr>
          <w:rFonts w:ascii="Times New Roman" w:eastAsia="Times New Roman" w:hAnsi="Times New Roman" w:cs="Times New Roman"/>
          <w:color w:val="0033CC"/>
          <w:sz w:val="26"/>
          <w:szCs w:val="26"/>
          <w:bdr w:val="none" w:sz="0" w:space="0" w:color="auto" w:frame="1"/>
          <w:lang w:eastAsia="ru-RU"/>
        </w:rPr>
        <w:t>)</w:t>
      </w:r>
    </w:p>
    <w:p w:rsidR="008E4587" w:rsidRPr="008E4587" w:rsidRDefault="008E4587" w:rsidP="008E4587">
      <w:pPr>
        <w:shd w:val="clear" w:color="auto" w:fill="FFFFFF"/>
        <w:spacing w:after="0" w:line="240" w:lineRule="auto"/>
        <w:jc w:val="center"/>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В соответствии с </w:t>
      </w:r>
      <w:hyperlink r:id="rId12" w:history="1">
        <w:r w:rsidRPr="008E4587">
          <w:rPr>
            <w:rFonts w:ascii="Times New Roman" w:eastAsia="Times New Roman" w:hAnsi="Times New Roman" w:cs="Times New Roman"/>
            <w:color w:val="2C79B3"/>
            <w:sz w:val="26"/>
            <w:szCs w:val="26"/>
            <w:bdr w:val="none" w:sz="0" w:space="0" w:color="auto" w:frame="1"/>
            <w:lang w:eastAsia="ru-RU"/>
          </w:rPr>
          <w:t>частью 7 статьи 27</w:t>
        </w:r>
      </w:hyperlink>
      <w:r w:rsidRPr="008E4587">
        <w:rPr>
          <w:rFonts w:ascii="Times New Roman" w:eastAsia="Times New Roman" w:hAnsi="Times New Roman" w:cs="Times New Roman"/>
          <w:color w:val="000000"/>
          <w:sz w:val="26"/>
          <w:szCs w:val="26"/>
          <w:bdr w:val="none" w:sz="0" w:space="0" w:color="auto" w:frame="1"/>
          <w:lang w:eastAsia="ru-RU"/>
        </w:rPr>
        <w:t> Устава города Когалыма, Дума города Когалыма решила:</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1. Утвердить </w:t>
      </w:r>
      <w:hyperlink r:id="rId13" w:anchor="Par31" w:history="1">
        <w:r w:rsidRPr="008E4587">
          <w:rPr>
            <w:rFonts w:ascii="Times New Roman" w:eastAsia="Times New Roman" w:hAnsi="Times New Roman" w:cs="Times New Roman"/>
            <w:color w:val="2C79B3"/>
            <w:sz w:val="26"/>
            <w:szCs w:val="26"/>
            <w:bdr w:val="none" w:sz="0" w:space="0" w:color="auto" w:frame="1"/>
            <w:lang w:eastAsia="ru-RU"/>
          </w:rPr>
          <w:t>Положение</w:t>
        </w:r>
      </w:hyperlink>
      <w:r w:rsidRPr="008E4587">
        <w:rPr>
          <w:rFonts w:ascii="Times New Roman" w:eastAsia="Times New Roman" w:hAnsi="Times New Roman" w:cs="Times New Roman"/>
          <w:color w:val="000000"/>
          <w:sz w:val="26"/>
          <w:szCs w:val="26"/>
          <w:bdr w:val="none" w:sz="0" w:space="0" w:color="auto" w:frame="1"/>
          <w:lang w:eastAsia="ru-RU"/>
        </w:rPr>
        <w:t> об управлении образования Администрации города Когалыма согласно приложению.</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2. Опубликовать решение и </w:t>
      </w:r>
      <w:hyperlink r:id="rId14" w:anchor="Par31" w:history="1">
        <w:r w:rsidRPr="008E4587">
          <w:rPr>
            <w:rFonts w:ascii="Times New Roman" w:eastAsia="Times New Roman" w:hAnsi="Times New Roman" w:cs="Times New Roman"/>
            <w:color w:val="2C79B3"/>
            <w:sz w:val="26"/>
            <w:szCs w:val="26"/>
            <w:bdr w:val="none" w:sz="0" w:space="0" w:color="auto" w:frame="1"/>
            <w:lang w:eastAsia="ru-RU"/>
          </w:rPr>
          <w:t>приложение</w:t>
        </w:r>
      </w:hyperlink>
      <w:r w:rsidRPr="008E4587">
        <w:rPr>
          <w:rFonts w:ascii="Times New Roman" w:eastAsia="Times New Roman" w:hAnsi="Times New Roman" w:cs="Times New Roman"/>
          <w:color w:val="000000"/>
          <w:sz w:val="26"/>
          <w:szCs w:val="26"/>
          <w:bdr w:val="none" w:sz="0" w:space="0" w:color="auto" w:frame="1"/>
          <w:lang w:eastAsia="ru-RU"/>
        </w:rPr>
        <w:t xml:space="preserve"> к нему в газете </w:t>
      </w:r>
      <w:r w:rsidR="006802A1">
        <w:rPr>
          <w:rFonts w:ascii="Times New Roman" w:eastAsia="Times New Roman" w:hAnsi="Times New Roman" w:cs="Times New Roman"/>
          <w:color w:val="000000"/>
          <w:sz w:val="26"/>
          <w:szCs w:val="26"/>
          <w:bdr w:val="none" w:sz="0" w:space="0" w:color="auto" w:frame="1"/>
          <w:lang w:eastAsia="ru-RU"/>
        </w:rPr>
        <w:t>«</w:t>
      </w:r>
      <w:r w:rsidRPr="008E4587">
        <w:rPr>
          <w:rFonts w:ascii="Times New Roman" w:eastAsia="Times New Roman" w:hAnsi="Times New Roman" w:cs="Times New Roman"/>
          <w:color w:val="000000"/>
          <w:sz w:val="26"/>
          <w:szCs w:val="26"/>
          <w:bdr w:val="none" w:sz="0" w:space="0" w:color="auto" w:frame="1"/>
          <w:lang w:eastAsia="ru-RU"/>
        </w:rPr>
        <w:t>Когалымский вестник</w:t>
      </w:r>
      <w:r w:rsidR="006802A1">
        <w:rPr>
          <w:rFonts w:ascii="Times New Roman" w:eastAsia="Times New Roman" w:hAnsi="Times New Roman" w:cs="Times New Roman"/>
          <w:color w:val="000000"/>
          <w:sz w:val="26"/>
          <w:szCs w:val="26"/>
          <w:bdr w:val="none" w:sz="0" w:space="0" w:color="auto" w:frame="1"/>
          <w:lang w:eastAsia="ru-RU"/>
        </w:rPr>
        <w:t>»</w:t>
      </w:r>
      <w:r w:rsidRPr="008E4587">
        <w:rPr>
          <w:rFonts w:ascii="Times New Roman" w:eastAsia="Times New Roman" w:hAnsi="Times New Roman" w:cs="Times New Roman"/>
          <w:color w:val="000000"/>
          <w:sz w:val="26"/>
          <w:szCs w:val="26"/>
          <w:bdr w:val="none" w:sz="0" w:space="0" w:color="auto" w:frame="1"/>
          <w:lang w:eastAsia="ru-RU"/>
        </w:rPr>
        <w:t>.</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jc w:val="right"/>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Глава города Когалыма</w:t>
      </w:r>
    </w:p>
    <w:p w:rsidR="008E4587" w:rsidRPr="008E4587" w:rsidRDefault="008E4587" w:rsidP="008E4587">
      <w:pPr>
        <w:shd w:val="clear" w:color="auto" w:fill="FFFFFF"/>
        <w:spacing w:after="0" w:line="240" w:lineRule="auto"/>
        <w:jc w:val="right"/>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С.Ф.КАКОТКИН</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E4587" w:rsidRPr="008E4587" w:rsidRDefault="008E4587" w:rsidP="008E4587">
      <w:pPr>
        <w:shd w:val="clear" w:color="auto" w:fill="FFFFFF"/>
        <w:spacing w:after="0" w:line="240" w:lineRule="auto"/>
        <w:ind w:firstLine="540"/>
        <w:jc w:val="both"/>
        <w:rPr>
          <w:rFonts w:ascii="Arial" w:eastAsia="Times New Roman" w:hAnsi="Arial" w:cs="Arial"/>
          <w:color w:val="000000"/>
          <w:sz w:val="18"/>
          <w:szCs w:val="18"/>
          <w:lang w:eastAsia="ru-RU"/>
        </w:rPr>
      </w:pPr>
      <w:r w:rsidRPr="008E4587">
        <w:rPr>
          <w:rFonts w:ascii="Times New Roman" w:eastAsia="Times New Roman" w:hAnsi="Times New Roman" w:cs="Times New Roman"/>
          <w:color w:val="000000"/>
          <w:sz w:val="26"/>
          <w:szCs w:val="26"/>
          <w:bdr w:val="none" w:sz="0" w:space="0" w:color="auto" w:frame="1"/>
          <w:lang w:eastAsia="ru-RU"/>
        </w:rPr>
        <w:t> </w:t>
      </w: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9002F0" w:rsidRDefault="009002F0"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A240CC" w:rsidRDefault="00A240CC" w:rsidP="008E4587">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ru-RU"/>
        </w:rPr>
      </w:pPr>
    </w:p>
    <w:p w:rsidR="009002F0" w:rsidRPr="00F34FDB" w:rsidRDefault="009002F0" w:rsidP="009002F0">
      <w:pPr>
        <w:pStyle w:val="ConsPlusNormal"/>
        <w:jc w:val="right"/>
        <w:outlineLvl w:val="0"/>
        <w:rPr>
          <w:rFonts w:ascii="Times New Roman" w:hAnsi="Times New Roman" w:cs="Times New Roman"/>
          <w:sz w:val="26"/>
          <w:szCs w:val="26"/>
        </w:rPr>
      </w:pPr>
      <w:r w:rsidRPr="00F34FDB">
        <w:rPr>
          <w:rFonts w:ascii="Times New Roman" w:hAnsi="Times New Roman" w:cs="Times New Roman"/>
          <w:sz w:val="26"/>
          <w:szCs w:val="26"/>
        </w:rPr>
        <w:t>Приложение</w:t>
      </w:r>
    </w:p>
    <w:p w:rsidR="009002F0" w:rsidRPr="00F34FDB" w:rsidRDefault="009002F0" w:rsidP="009002F0">
      <w:pPr>
        <w:pStyle w:val="ConsPlusNormal"/>
        <w:jc w:val="right"/>
        <w:rPr>
          <w:rFonts w:ascii="Times New Roman" w:hAnsi="Times New Roman" w:cs="Times New Roman"/>
          <w:sz w:val="26"/>
          <w:szCs w:val="26"/>
        </w:rPr>
      </w:pPr>
      <w:r w:rsidRPr="00F34FDB">
        <w:rPr>
          <w:rFonts w:ascii="Times New Roman" w:hAnsi="Times New Roman" w:cs="Times New Roman"/>
          <w:sz w:val="26"/>
          <w:szCs w:val="26"/>
        </w:rPr>
        <w:t>к решению Думы</w:t>
      </w:r>
    </w:p>
    <w:p w:rsidR="009002F0" w:rsidRPr="00F34FDB" w:rsidRDefault="009002F0" w:rsidP="009002F0">
      <w:pPr>
        <w:pStyle w:val="ConsPlusNormal"/>
        <w:jc w:val="right"/>
        <w:rPr>
          <w:rFonts w:ascii="Times New Roman" w:hAnsi="Times New Roman" w:cs="Times New Roman"/>
          <w:sz w:val="26"/>
          <w:szCs w:val="26"/>
        </w:rPr>
      </w:pPr>
      <w:r w:rsidRPr="00F34FDB">
        <w:rPr>
          <w:rFonts w:ascii="Times New Roman" w:hAnsi="Times New Roman" w:cs="Times New Roman"/>
          <w:sz w:val="26"/>
          <w:szCs w:val="26"/>
        </w:rPr>
        <w:t>города Когалыма</w:t>
      </w:r>
    </w:p>
    <w:p w:rsidR="009002F0" w:rsidRPr="00F34FDB" w:rsidRDefault="009002F0" w:rsidP="009002F0">
      <w:pPr>
        <w:pStyle w:val="ConsPlusNormal"/>
        <w:jc w:val="right"/>
        <w:rPr>
          <w:rFonts w:ascii="Times New Roman" w:hAnsi="Times New Roman" w:cs="Times New Roman"/>
          <w:sz w:val="26"/>
          <w:szCs w:val="26"/>
        </w:rPr>
      </w:pPr>
      <w:r w:rsidRPr="00F34FDB">
        <w:rPr>
          <w:rFonts w:ascii="Times New Roman" w:hAnsi="Times New Roman" w:cs="Times New Roman"/>
          <w:sz w:val="26"/>
          <w:szCs w:val="26"/>
        </w:rPr>
        <w:t xml:space="preserve">от 09.02.2006 </w:t>
      </w:r>
      <w:r>
        <w:rPr>
          <w:rFonts w:ascii="Times New Roman" w:hAnsi="Times New Roman" w:cs="Times New Roman"/>
          <w:sz w:val="26"/>
          <w:szCs w:val="26"/>
        </w:rPr>
        <w:t>№</w:t>
      </w:r>
      <w:r w:rsidRPr="00F34FDB">
        <w:rPr>
          <w:rFonts w:ascii="Times New Roman" w:hAnsi="Times New Roman" w:cs="Times New Roman"/>
          <w:sz w:val="26"/>
          <w:szCs w:val="26"/>
        </w:rPr>
        <w:t xml:space="preserve"> 208-ГД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Title"/>
        <w:jc w:val="center"/>
        <w:rPr>
          <w:rFonts w:ascii="Times New Roman" w:hAnsi="Times New Roman" w:cs="Times New Roman"/>
          <w:sz w:val="26"/>
          <w:szCs w:val="26"/>
        </w:rPr>
      </w:pPr>
      <w:bookmarkStart w:id="0" w:name="P32"/>
      <w:bookmarkEnd w:id="0"/>
      <w:r w:rsidRPr="00F34FDB">
        <w:rPr>
          <w:rFonts w:ascii="Times New Roman" w:hAnsi="Times New Roman" w:cs="Times New Roman"/>
          <w:sz w:val="26"/>
          <w:szCs w:val="26"/>
        </w:rPr>
        <w:t>ПОЛОЖЕНИЕ</w:t>
      </w:r>
    </w:p>
    <w:p w:rsidR="009002F0" w:rsidRPr="00F34FDB" w:rsidRDefault="009002F0" w:rsidP="009002F0">
      <w:pPr>
        <w:pStyle w:val="ConsPlusTitle"/>
        <w:jc w:val="center"/>
        <w:rPr>
          <w:rFonts w:ascii="Times New Roman" w:hAnsi="Times New Roman" w:cs="Times New Roman"/>
          <w:sz w:val="26"/>
          <w:szCs w:val="26"/>
        </w:rPr>
      </w:pPr>
      <w:r w:rsidRPr="00F34FDB">
        <w:rPr>
          <w:rFonts w:ascii="Times New Roman" w:hAnsi="Times New Roman" w:cs="Times New Roman"/>
          <w:sz w:val="26"/>
          <w:szCs w:val="26"/>
        </w:rPr>
        <w:t>ОБ УПРАВЛЕНИИ ОБРАЗОВАНИЯ АДМИНИСТРАЦИИ ГОРОДА КОГАЛЫМА</w:t>
      </w:r>
    </w:p>
    <w:p w:rsidR="009002F0" w:rsidRPr="00F34FDB" w:rsidRDefault="009002F0" w:rsidP="009002F0">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02F0" w:rsidRPr="00F34FDB" w:rsidTr="00A84028">
        <w:trPr>
          <w:jc w:val="center"/>
        </w:trPr>
        <w:tc>
          <w:tcPr>
            <w:tcW w:w="9294" w:type="dxa"/>
            <w:tcBorders>
              <w:top w:val="nil"/>
              <w:left w:val="single" w:sz="24" w:space="0" w:color="CED3F1"/>
              <w:bottom w:val="nil"/>
              <w:right w:val="single" w:sz="24" w:space="0" w:color="F4F3F8"/>
            </w:tcBorders>
            <w:shd w:val="clear" w:color="auto" w:fill="F4F3F8"/>
          </w:tcPr>
          <w:p w:rsidR="009002F0" w:rsidRPr="00F34FDB" w:rsidRDefault="009002F0" w:rsidP="00A84028">
            <w:pPr>
              <w:pStyle w:val="ConsPlusNormal"/>
              <w:jc w:val="center"/>
              <w:rPr>
                <w:rFonts w:ascii="Times New Roman" w:hAnsi="Times New Roman" w:cs="Times New Roman"/>
                <w:sz w:val="26"/>
                <w:szCs w:val="26"/>
              </w:rPr>
            </w:pPr>
            <w:r w:rsidRPr="00F34FDB">
              <w:rPr>
                <w:rFonts w:ascii="Times New Roman" w:hAnsi="Times New Roman" w:cs="Times New Roman"/>
                <w:color w:val="392C69"/>
                <w:sz w:val="26"/>
                <w:szCs w:val="26"/>
              </w:rPr>
              <w:t>Список изменяющих документов</w:t>
            </w:r>
          </w:p>
          <w:p w:rsidR="009002F0" w:rsidRPr="00F34FDB" w:rsidRDefault="009002F0" w:rsidP="00A84028">
            <w:pPr>
              <w:pStyle w:val="ConsPlusNormal"/>
              <w:jc w:val="center"/>
              <w:rPr>
                <w:rFonts w:ascii="Times New Roman" w:hAnsi="Times New Roman" w:cs="Times New Roman"/>
                <w:sz w:val="26"/>
                <w:szCs w:val="26"/>
              </w:rPr>
            </w:pPr>
            <w:r w:rsidRPr="00F34FDB">
              <w:rPr>
                <w:rFonts w:ascii="Times New Roman" w:hAnsi="Times New Roman" w:cs="Times New Roman"/>
                <w:color w:val="392C69"/>
                <w:sz w:val="26"/>
                <w:szCs w:val="26"/>
              </w:rPr>
              <w:t xml:space="preserve">(в ред. решений Думы города Когалыма от 28.11.2011 </w:t>
            </w:r>
            <w:hyperlink r:id="rId15"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97-ГД</w:t>
              </w:r>
            </w:hyperlink>
            <w:r w:rsidRPr="00F34FDB">
              <w:rPr>
                <w:rFonts w:ascii="Times New Roman" w:hAnsi="Times New Roman" w:cs="Times New Roman"/>
                <w:color w:val="392C69"/>
                <w:sz w:val="26"/>
                <w:szCs w:val="26"/>
              </w:rPr>
              <w:t>,</w:t>
            </w:r>
          </w:p>
          <w:p w:rsidR="009002F0" w:rsidRPr="00F34FDB" w:rsidRDefault="009002F0" w:rsidP="00A84028">
            <w:pPr>
              <w:pStyle w:val="ConsPlusNormal"/>
              <w:jc w:val="center"/>
              <w:rPr>
                <w:rFonts w:ascii="Times New Roman" w:hAnsi="Times New Roman" w:cs="Times New Roman"/>
                <w:sz w:val="26"/>
                <w:szCs w:val="26"/>
              </w:rPr>
            </w:pPr>
            <w:r w:rsidRPr="00F34FDB">
              <w:rPr>
                <w:rFonts w:ascii="Times New Roman" w:hAnsi="Times New Roman" w:cs="Times New Roman"/>
                <w:color w:val="392C69"/>
                <w:sz w:val="26"/>
                <w:szCs w:val="26"/>
              </w:rPr>
              <w:t xml:space="preserve">от 29.03.2012 </w:t>
            </w:r>
            <w:hyperlink r:id="rId16"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138-ГД</w:t>
              </w:r>
            </w:hyperlink>
            <w:r w:rsidRPr="00F34FDB">
              <w:rPr>
                <w:rFonts w:ascii="Times New Roman" w:hAnsi="Times New Roman" w:cs="Times New Roman"/>
                <w:color w:val="392C69"/>
                <w:sz w:val="26"/>
                <w:szCs w:val="26"/>
              </w:rPr>
              <w:t xml:space="preserve">, от 15.06.2012 </w:t>
            </w:r>
            <w:hyperlink r:id="rId17"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156-ГД</w:t>
              </w:r>
            </w:hyperlink>
            <w:r w:rsidRPr="00F34FDB">
              <w:rPr>
                <w:rFonts w:ascii="Times New Roman" w:hAnsi="Times New Roman" w:cs="Times New Roman"/>
                <w:color w:val="392C69"/>
                <w:sz w:val="26"/>
                <w:szCs w:val="26"/>
              </w:rPr>
              <w:t xml:space="preserve">, от 08.10.2012 </w:t>
            </w:r>
            <w:hyperlink r:id="rId18"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189-ГД</w:t>
              </w:r>
            </w:hyperlink>
            <w:r w:rsidRPr="00F34FDB">
              <w:rPr>
                <w:rFonts w:ascii="Times New Roman" w:hAnsi="Times New Roman" w:cs="Times New Roman"/>
                <w:color w:val="392C69"/>
                <w:sz w:val="26"/>
                <w:szCs w:val="26"/>
              </w:rPr>
              <w:t>,</w:t>
            </w:r>
          </w:p>
          <w:p w:rsidR="009002F0" w:rsidRPr="00F34FDB" w:rsidRDefault="009002F0" w:rsidP="00A84028">
            <w:pPr>
              <w:pStyle w:val="ConsPlusNormal"/>
              <w:jc w:val="center"/>
              <w:rPr>
                <w:rFonts w:ascii="Times New Roman" w:hAnsi="Times New Roman" w:cs="Times New Roman"/>
                <w:sz w:val="26"/>
                <w:szCs w:val="26"/>
              </w:rPr>
            </w:pPr>
            <w:r w:rsidRPr="00F34FDB">
              <w:rPr>
                <w:rFonts w:ascii="Times New Roman" w:hAnsi="Times New Roman" w:cs="Times New Roman"/>
                <w:color w:val="392C69"/>
                <w:sz w:val="26"/>
                <w:szCs w:val="26"/>
              </w:rPr>
              <w:t xml:space="preserve">от 26.09.2013 </w:t>
            </w:r>
            <w:hyperlink r:id="rId19"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330-ГД</w:t>
              </w:r>
            </w:hyperlink>
            <w:r w:rsidRPr="00F34FDB">
              <w:rPr>
                <w:rFonts w:ascii="Times New Roman" w:hAnsi="Times New Roman" w:cs="Times New Roman"/>
                <w:color w:val="392C69"/>
                <w:sz w:val="26"/>
                <w:szCs w:val="26"/>
              </w:rPr>
              <w:t xml:space="preserve">, от 28.01.2014 </w:t>
            </w:r>
            <w:hyperlink r:id="rId20"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387-ГД</w:t>
              </w:r>
            </w:hyperlink>
            <w:r w:rsidRPr="00F34FDB">
              <w:rPr>
                <w:rFonts w:ascii="Times New Roman" w:hAnsi="Times New Roman" w:cs="Times New Roman"/>
                <w:color w:val="392C69"/>
                <w:sz w:val="26"/>
                <w:szCs w:val="26"/>
              </w:rPr>
              <w:t xml:space="preserve">, от 18.06.2015 </w:t>
            </w:r>
            <w:hyperlink r:id="rId21"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552-ГД</w:t>
              </w:r>
            </w:hyperlink>
            <w:r w:rsidRPr="00F34FDB">
              <w:rPr>
                <w:rFonts w:ascii="Times New Roman" w:hAnsi="Times New Roman" w:cs="Times New Roman"/>
                <w:color w:val="392C69"/>
                <w:sz w:val="26"/>
                <w:szCs w:val="26"/>
              </w:rPr>
              <w:t>,</w:t>
            </w:r>
          </w:p>
          <w:p w:rsidR="009002F0" w:rsidRPr="00F34FDB" w:rsidRDefault="009002F0" w:rsidP="00A84028">
            <w:pPr>
              <w:pStyle w:val="ConsPlusNormal"/>
              <w:jc w:val="center"/>
              <w:rPr>
                <w:rFonts w:ascii="Times New Roman" w:hAnsi="Times New Roman" w:cs="Times New Roman"/>
                <w:sz w:val="26"/>
                <w:szCs w:val="26"/>
              </w:rPr>
            </w:pPr>
            <w:r w:rsidRPr="00F34FDB">
              <w:rPr>
                <w:rFonts w:ascii="Times New Roman" w:hAnsi="Times New Roman" w:cs="Times New Roman"/>
                <w:color w:val="392C69"/>
                <w:sz w:val="26"/>
                <w:szCs w:val="26"/>
              </w:rPr>
              <w:t xml:space="preserve">от 20.11.2015 </w:t>
            </w:r>
            <w:hyperlink r:id="rId22"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611-ГД</w:t>
              </w:r>
            </w:hyperlink>
            <w:r w:rsidRPr="00F34FDB">
              <w:rPr>
                <w:rFonts w:ascii="Times New Roman" w:hAnsi="Times New Roman" w:cs="Times New Roman"/>
                <w:color w:val="392C69"/>
                <w:sz w:val="26"/>
                <w:szCs w:val="26"/>
              </w:rPr>
              <w:t xml:space="preserve">, от 26.10.2016 </w:t>
            </w:r>
            <w:hyperlink r:id="rId23"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18-ГД</w:t>
              </w:r>
            </w:hyperlink>
            <w:r w:rsidRPr="00F34FDB">
              <w:rPr>
                <w:rFonts w:ascii="Times New Roman" w:hAnsi="Times New Roman" w:cs="Times New Roman"/>
                <w:color w:val="392C69"/>
                <w:sz w:val="26"/>
                <w:szCs w:val="26"/>
              </w:rPr>
              <w:t xml:space="preserve">, от 20.06.2018 </w:t>
            </w:r>
            <w:hyperlink r:id="rId24"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206-ГД</w:t>
              </w:r>
            </w:hyperlink>
            <w:r w:rsidRPr="00F34FDB">
              <w:rPr>
                <w:rFonts w:ascii="Times New Roman" w:hAnsi="Times New Roman" w:cs="Times New Roman"/>
                <w:color w:val="392C69"/>
                <w:sz w:val="26"/>
                <w:szCs w:val="26"/>
              </w:rPr>
              <w:t>,</w:t>
            </w:r>
          </w:p>
          <w:p w:rsidR="00640815" w:rsidRDefault="009002F0" w:rsidP="00640815">
            <w:pPr>
              <w:pStyle w:val="ConsPlusNormal"/>
              <w:rPr>
                <w:rFonts w:ascii="Times New Roman" w:hAnsi="Times New Roman" w:cs="Times New Roman"/>
                <w:color w:val="0000FF"/>
                <w:sz w:val="26"/>
                <w:szCs w:val="26"/>
              </w:rPr>
            </w:pPr>
            <w:r w:rsidRPr="00F34FDB">
              <w:rPr>
                <w:rFonts w:ascii="Times New Roman" w:hAnsi="Times New Roman" w:cs="Times New Roman"/>
                <w:color w:val="392C69"/>
                <w:sz w:val="26"/>
                <w:szCs w:val="26"/>
              </w:rPr>
              <w:t xml:space="preserve">от 29.05.2019 </w:t>
            </w:r>
            <w:hyperlink r:id="rId25"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301-ГД</w:t>
              </w:r>
            </w:hyperlink>
            <w:r w:rsidR="00021463">
              <w:rPr>
                <w:rFonts w:ascii="Times New Roman" w:hAnsi="Times New Roman" w:cs="Times New Roman"/>
                <w:color w:val="0000FF"/>
                <w:sz w:val="26"/>
                <w:szCs w:val="26"/>
              </w:rPr>
              <w:t xml:space="preserve">, </w:t>
            </w:r>
            <w:r w:rsidR="00021463">
              <w:rPr>
                <w:rFonts w:ascii="Times New Roman" w:hAnsi="Times New Roman" w:cs="Times New Roman"/>
                <w:color w:val="392C69"/>
                <w:sz w:val="26"/>
                <w:szCs w:val="26"/>
              </w:rPr>
              <w:t>от 27.11</w:t>
            </w:r>
            <w:r w:rsidR="00021463" w:rsidRPr="00F34FDB">
              <w:rPr>
                <w:rFonts w:ascii="Times New Roman" w:hAnsi="Times New Roman" w:cs="Times New Roman"/>
                <w:color w:val="392C69"/>
                <w:sz w:val="26"/>
                <w:szCs w:val="26"/>
              </w:rPr>
              <w:t xml:space="preserve">.2019 </w:t>
            </w:r>
            <w:hyperlink r:id="rId26" w:history="1">
              <w:r w:rsidR="00021463">
                <w:rPr>
                  <w:rFonts w:ascii="Times New Roman" w:hAnsi="Times New Roman" w:cs="Times New Roman"/>
                  <w:color w:val="0000FF"/>
                  <w:sz w:val="26"/>
                  <w:szCs w:val="26"/>
                </w:rPr>
                <w:t>№ 364</w:t>
              </w:r>
              <w:r w:rsidR="00021463" w:rsidRPr="00F34FDB">
                <w:rPr>
                  <w:rFonts w:ascii="Times New Roman" w:hAnsi="Times New Roman" w:cs="Times New Roman"/>
                  <w:color w:val="0000FF"/>
                  <w:sz w:val="26"/>
                  <w:szCs w:val="26"/>
                </w:rPr>
                <w:t>-ГД</w:t>
              </w:r>
            </w:hyperlink>
            <w:r w:rsidR="00640815">
              <w:rPr>
                <w:rFonts w:ascii="Times New Roman" w:hAnsi="Times New Roman" w:cs="Times New Roman"/>
                <w:color w:val="0000FF"/>
                <w:sz w:val="26"/>
                <w:szCs w:val="26"/>
              </w:rPr>
              <w:t>,</w:t>
            </w:r>
            <w:r w:rsidR="00640815" w:rsidRPr="00640815">
              <w:rPr>
                <w:rFonts w:ascii="Times New Roman" w:hAnsi="Times New Roman" w:cs="Times New Roman"/>
                <w:color w:val="0000FF"/>
                <w:sz w:val="26"/>
                <w:szCs w:val="26"/>
              </w:rPr>
              <w:t xml:space="preserve"> </w:t>
            </w:r>
            <w:r w:rsidR="00640815" w:rsidRPr="00640815">
              <w:rPr>
                <w:rFonts w:ascii="Times New Roman" w:hAnsi="Times New Roman" w:cs="Times New Roman"/>
                <w:color w:val="000000" w:themeColor="text1"/>
                <w:sz w:val="26"/>
                <w:szCs w:val="26"/>
              </w:rPr>
              <w:t>от 23.06.2021</w:t>
            </w:r>
            <w:r w:rsidR="00640815" w:rsidRPr="00640815">
              <w:rPr>
                <w:rFonts w:ascii="Times New Roman" w:hAnsi="Times New Roman" w:cs="Times New Roman"/>
                <w:color w:val="0000FF"/>
                <w:sz w:val="26"/>
                <w:szCs w:val="26"/>
              </w:rPr>
              <w:t xml:space="preserve"> № 572-ГД</w:t>
            </w:r>
            <w:r w:rsidR="00640815">
              <w:rPr>
                <w:rFonts w:ascii="Times New Roman" w:hAnsi="Times New Roman" w:cs="Times New Roman"/>
                <w:color w:val="0000FF"/>
                <w:sz w:val="26"/>
                <w:szCs w:val="26"/>
              </w:rPr>
              <w:t xml:space="preserve">, </w:t>
            </w:r>
          </w:p>
          <w:p w:rsidR="009002F0" w:rsidRPr="00640815" w:rsidRDefault="00640815" w:rsidP="00640815">
            <w:pPr>
              <w:pStyle w:val="ConsPlusNormal"/>
              <w:rPr>
                <w:rFonts w:ascii="Times New Roman" w:hAnsi="Times New Roman" w:cs="Times New Roman"/>
                <w:color w:val="0000FF"/>
                <w:sz w:val="26"/>
                <w:szCs w:val="26"/>
              </w:rPr>
            </w:pPr>
            <w:r w:rsidRPr="00640815">
              <w:rPr>
                <w:rFonts w:ascii="Times New Roman" w:hAnsi="Times New Roman" w:cs="Times New Roman"/>
                <w:color w:val="000000" w:themeColor="text1"/>
                <w:sz w:val="26"/>
                <w:szCs w:val="26"/>
              </w:rPr>
              <w:t>от 21.09.2022</w:t>
            </w:r>
            <w:r w:rsidRPr="00640815">
              <w:rPr>
                <w:rFonts w:ascii="Times New Roman" w:hAnsi="Times New Roman" w:cs="Times New Roman"/>
                <w:color w:val="0000FF"/>
                <w:sz w:val="26"/>
                <w:szCs w:val="26"/>
              </w:rPr>
              <w:t xml:space="preserve"> № 153-ГД</w:t>
            </w:r>
            <w:r w:rsidR="00A05DA3">
              <w:rPr>
                <w:rFonts w:ascii="Times New Roman" w:hAnsi="Times New Roman" w:cs="Times New Roman"/>
                <w:color w:val="0000FF"/>
                <w:sz w:val="26"/>
                <w:szCs w:val="26"/>
              </w:rPr>
              <w:t xml:space="preserve">, </w:t>
            </w:r>
            <w:r w:rsidR="00A05DA3" w:rsidRPr="00A05DA3">
              <w:rPr>
                <w:rFonts w:ascii="Times New Roman" w:hAnsi="Times New Roman" w:cs="Times New Roman"/>
                <w:sz w:val="26"/>
                <w:szCs w:val="26"/>
                <w:bdr w:val="none" w:sz="0" w:space="0" w:color="auto" w:frame="1"/>
              </w:rPr>
              <w:t>от 25.09.2024</w:t>
            </w:r>
            <w:r w:rsidR="00A05DA3">
              <w:rPr>
                <w:rFonts w:ascii="Times New Roman" w:hAnsi="Times New Roman" w:cs="Times New Roman"/>
                <w:color w:val="0033CC"/>
                <w:sz w:val="26"/>
                <w:szCs w:val="26"/>
                <w:bdr w:val="none" w:sz="0" w:space="0" w:color="auto" w:frame="1"/>
              </w:rPr>
              <w:t xml:space="preserve"> </w:t>
            </w:r>
            <w:r w:rsidR="00A05DA3" w:rsidRPr="00A05DA3">
              <w:rPr>
                <w:rFonts w:ascii="Times New Roman" w:hAnsi="Times New Roman" w:cs="Times New Roman"/>
                <w:color w:val="0000FF"/>
                <w:sz w:val="26"/>
                <w:szCs w:val="26"/>
                <w:bdr w:val="none" w:sz="0" w:space="0" w:color="auto" w:frame="1"/>
              </w:rPr>
              <w:t>№437-ГД</w:t>
            </w:r>
            <w:r w:rsidR="009002F0" w:rsidRPr="00F34FDB">
              <w:rPr>
                <w:rFonts w:ascii="Times New Roman" w:hAnsi="Times New Roman" w:cs="Times New Roman"/>
                <w:color w:val="392C69"/>
                <w:sz w:val="26"/>
                <w:szCs w:val="26"/>
              </w:rPr>
              <w:t>)</w:t>
            </w:r>
          </w:p>
        </w:tc>
      </w:tr>
    </w:tbl>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1. ОБЩИЕ ПОЛОЖЕНИЯ</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Normal"/>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1.1. Управление образования Администрации города Когалыма (далее - управление) является муниципальным казенным учреждением, выполняющим функции органа местного самоуправления </w:t>
      </w:r>
      <w:r w:rsidR="00640815" w:rsidRPr="0040533A">
        <w:rPr>
          <w:rFonts w:ascii="Times New Roman" w:hAnsi="Times New Roman" w:cs="Times New Roman"/>
          <w:color w:val="000000" w:themeColor="text1"/>
          <w:sz w:val="26"/>
          <w:szCs w:val="26"/>
        </w:rPr>
        <w:t>городского округа Когалым Ханты-Мансийского автономного округа – Югры</w:t>
      </w:r>
      <w:r w:rsidR="00640815" w:rsidRPr="00640815">
        <w:rPr>
          <w:rFonts w:ascii="Times New Roman" w:hAnsi="Times New Roman" w:cs="Times New Roman"/>
          <w:color w:val="FF0000"/>
          <w:sz w:val="26"/>
          <w:szCs w:val="26"/>
        </w:rPr>
        <w:t xml:space="preserve"> </w:t>
      </w:r>
      <w:r w:rsidRPr="00F34FDB">
        <w:rPr>
          <w:rFonts w:ascii="Times New Roman" w:hAnsi="Times New Roman" w:cs="Times New Roman"/>
          <w:sz w:val="26"/>
          <w:szCs w:val="26"/>
        </w:rPr>
        <w:t>(далее - город Когалым) по реализации полномочий в сфере образования, в пределах полномочий, установленных действующим законодательством Российской Федерации.</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 1.1 в ред. </w:t>
      </w:r>
      <w:hyperlink r:id="rId27" w:history="1">
        <w:r w:rsidRPr="00F34FDB">
          <w:rPr>
            <w:rFonts w:ascii="Times New Roman" w:hAnsi="Times New Roman" w:cs="Times New Roman"/>
            <w:color w:val="0000FF"/>
            <w:sz w:val="26"/>
            <w:szCs w:val="26"/>
          </w:rPr>
          <w:t>решения</w:t>
        </w:r>
      </w:hyperlink>
      <w:r w:rsidR="00A05DA3">
        <w:rPr>
          <w:rFonts w:ascii="Times New Roman" w:hAnsi="Times New Roman" w:cs="Times New Roman"/>
          <w:sz w:val="26"/>
          <w:szCs w:val="26"/>
        </w:rPr>
        <w:t xml:space="preserve"> Думы города Когалыма от</w:t>
      </w:r>
      <w:r w:rsidR="00640815" w:rsidRPr="00640815">
        <w:rPr>
          <w:rFonts w:ascii="Times New Roman" w:hAnsi="Times New Roman" w:cs="Times New Roman"/>
          <w:sz w:val="26"/>
          <w:szCs w:val="26"/>
        </w:rPr>
        <w:t xml:space="preserve"> 21.09.2022 № 153-ГД</w:t>
      </w:r>
      <w:r w:rsidRPr="00F34FDB">
        <w:rPr>
          <w:rFonts w:ascii="Times New Roman" w:hAnsi="Times New Roman" w:cs="Times New Roman"/>
          <w:sz w:val="26"/>
          <w:szCs w:val="26"/>
        </w:rPr>
        <w:t>)</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1.2. Полное наименование: управление образования Администрации города Когалыма.</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Сокращенное наименование: Управление образования.</w:t>
      </w:r>
    </w:p>
    <w:p w:rsidR="009002F0" w:rsidRDefault="009002F0" w:rsidP="00021463">
      <w:pPr>
        <w:pStyle w:val="ConsPlusNormal"/>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1.3. В своей деятельности управление руководствуется </w:t>
      </w:r>
      <w:hyperlink r:id="rId28" w:history="1">
        <w:r w:rsidRPr="00F34FDB">
          <w:rPr>
            <w:rFonts w:ascii="Times New Roman" w:hAnsi="Times New Roman" w:cs="Times New Roman"/>
            <w:color w:val="0000FF"/>
            <w:sz w:val="26"/>
            <w:szCs w:val="26"/>
          </w:rPr>
          <w:t>Конституцией</w:t>
        </w:r>
      </w:hyperlink>
      <w:r w:rsidRPr="00F34FDB">
        <w:rPr>
          <w:rFonts w:ascii="Times New Roman" w:hAnsi="Times New Roman" w:cs="Times New Roman"/>
          <w:sz w:val="26"/>
          <w:szCs w:val="26"/>
        </w:rPr>
        <w:t xml:space="preserve"> Российской Федерации, Законами Российской Федерации, указами Президента Российской Федерации, постановлениями, распоряжениями Правительства Российской Федерации, приказами и другими нормативными документами Министерства </w:t>
      </w:r>
      <w:r w:rsidR="00021463">
        <w:rPr>
          <w:rFonts w:ascii="Times New Roman" w:hAnsi="Times New Roman" w:cs="Times New Roman"/>
          <w:sz w:val="26"/>
          <w:szCs w:val="26"/>
        </w:rPr>
        <w:t>просвещения</w:t>
      </w:r>
      <w:r w:rsidRPr="00F34FDB">
        <w:rPr>
          <w:rFonts w:ascii="Times New Roman" w:hAnsi="Times New Roman" w:cs="Times New Roman"/>
          <w:sz w:val="26"/>
          <w:szCs w:val="26"/>
        </w:rPr>
        <w:t xml:space="preserve"> Российской Федерации, Законами Ханты-Мансийского автономного округа - Югры, постановлениями и распоряжениями Губернатора Ханты-Мансийского автономного округа - Югры, приказами и иными документами Департамента </w:t>
      </w:r>
      <w:r w:rsidRPr="009170FB">
        <w:rPr>
          <w:rFonts w:ascii="Times New Roman" w:hAnsi="Times New Roman" w:cs="Times New Roman"/>
          <w:color w:val="000000" w:themeColor="text1"/>
          <w:sz w:val="26"/>
          <w:szCs w:val="26"/>
        </w:rPr>
        <w:t xml:space="preserve">образования и </w:t>
      </w:r>
      <w:r w:rsidR="00640815" w:rsidRPr="009170FB">
        <w:rPr>
          <w:rFonts w:ascii="Times New Roman" w:hAnsi="Times New Roman" w:cs="Times New Roman"/>
          <w:color w:val="000000" w:themeColor="text1"/>
          <w:sz w:val="26"/>
          <w:szCs w:val="26"/>
        </w:rPr>
        <w:t>науки</w:t>
      </w:r>
      <w:r w:rsidRPr="00F34FDB">
        <w:rPr>
          <w:rFonts w:ascii="Times New Roman" w:hAnsi="Times New Roman" w:cs="Times New Roman"/>
          <w:sz w:val="26"/>
          <w:szCs w:val="26"/>
        </w:rPr>
        <w:t xml:space="preserve"> Ханты-Мансийского автономного округа - Югры, </w:t>
      </w:r>
      <w:hyperlink r:id="rId29" w:history="1">
        <w:r w:rsidRPr="00F34FDB">
          <w:rPr>
            <w:rFonts w:ascii="Times New Roman" w:hAnsi="Times New Roman" w:cs="Times New Roman"/>
            <w:color w:val="0000FF"/>
            <w:sz w:val="26"/>
            <w:szCs w:val="26"/>
          </w:rPr>
          <w:t>Уставом</w:t>
        </w:r>
      </w:hyperlink>
      <w:r w:rsidRPr="00F34FDB">
        <w:rPr>
          <w:rFonts w:ascii="Times New Roman" w:hAnsi="Times New Roman" w:cs="Times New Roman"/>
          <w:sz w:val="26"/>
          <w:szCs w:val="26"/>
        </w:rPr>
        <w:t xml:space="preserve"> города Когалыма, решениями Думы города Когалыма, постановлениями и распоряжениями Администрации города Когалыма, настоящим Положением.</w:t>
      </w:r>
    </w:p>
    <w:p w:rsidR="00021463" w:rsidRPr="00F34FDB" w:rsidRDefault="00021463" w:rsidP="00021463">
      <w:pPr>
        <w:pStyle w:val="ConsPlusNormal"/>
        <w:ind w:firstLine="540"/>
        <w:rPr>
          <w:rFonts w:ascii="Times New Roman" w:hAnsi="Times New Roman" w:cs="Times New Roman"/>
          <w:sz w:val="26"/>
          <w:szCs w:val="26"/>
        </w:rPr>
      </w:pPr>
      <w:r>
        <w:rPr>
          <w:rFonts w:ascii="Times New Roman" w:hAnsi="Times New Roman" w:cs="Times New Roman"/>
          <w:sz w:val="26"/>
          <w:szCs w:val="26"/>
        </w:rPr>
        <w:t>(п. 1.3</w:t>
      </w:r>
      <w:r w:rsidRPr="00021463">
        <w:rPr>
          <w:rFonts w:ascii="Times New Roman" w:hAnsi="Times New Roman" w:cs="Times New Roman"/>
          <w:sz w:val="26"/>
          <w:szCs w:val="26"/>
        </w:rPr>
        <w:t xml:space="preserve"> в ред. </w:t>
      </w:r>
      <w:hyperlink r:id="rId30" w:history="1">
        <w:r w:rsidRPr="00021463">
          <w:rPr>
            <w:rStyle w:val="a4"/>
            <w:rFonts w:ascii="Times New Roman" w:hAnsi="Times New Roman" w:cs="Times New Roman"/>
            <w:sz w:val="26"/>
            <w:szCs w:val="26"/>
          </w:rPr>
          <w:t>решения</w:t>
        </w:r>
      </w:hyperlink>
      <w:r w:rsidRPr="00021463">
        <w:rPr>
          <w:rFonts w:ascii="Times New Roman" w:hAnsi="Times New Roman" w:cs="Times New Roman"/>
          <w:sz w:val="26"/>
          <w:szCs w:val="26"/>
        </w:rPr>
        <w:t xml:space="preserve"> Ду</w:t>
      </w:r>
      <w:r>
        <w:rPr>
          <w:rFonts w:ascii="Times New Roman" w:hAnsi="Times New Roman" w:cs="Times New Roman"/>
          <w:sz w:val="26"/>
          <w:szCs w:val="26"/>
        </w:rPr>
        <w:t xml:space="preserve">мы города Когалыма </w:t>
      </w:r>
      <w:r w:rsidR="00640815" w:rsidRPr="00640815">
        <w:rPr>
          <w:rFonts w:ascii="Times New Roman" w:hAnsi="Times New Roman" w:cs="Times New Roman"/>
          <w:sz w:val="26"/>
          <w:szCs w:val="26"/>
        </w:rPr>
        <w:t>от 21.09.2022 № 153-ГД</w:t>
      </w:r>
      <w:r w:rsidRPr="00021463">
        <w:rPr>
          <w:rFonts w:ascii="Times New Roman" w:hAnsi="Times New Roman" w:cs="Times New Roman"/>
          <w:sz w:val="26"/>
          <w:szCs w:val="26"/>
        </w:rPr>
        <w:t>)</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1.4. Управление осуществляет свою деятельность во взаимодействии с </w:t>
      </w:r>
      <w:r w:rsidRPr="00F34FDB">
        <w:rPr>
          <w:rFonts w:ascii="Times New Roman" w:hAnsi="Times New Roman" w:cs="Times New Roman"/>
          <w:sz w:val="26"/>
          <w:szCs w:val="26"/>
        </w:rPr>
        <w:lastRenderedPageBreak/>
        <w:t xml:space="preserve">Департаментом образования </w:t>
      </w:r>
      <w:r w:rsidRPr="0040533A">
        <w:rPr>
          <w:rFonts w:ascii="Times New Roman" w:hAnsi="Times New Roman" w:cs="Times New Roman"/>
          <w:color w:val="000000" w:themeColor="text1"/>
          <w:sz w:val="26"/>
          <w:szCs w:val="26"/>
        </w:rPr>
        <w:t xml:space="preserve">и </w:t>
      </w:r>
      <w:r w:rsidR="00640815" w:rsidRPr="0040533A">
        <w:rPr>
          <w:rFonts w:ascii="Times New Roman" w:hAnsi="Times New Roman" w:cs="Times New Roman"/>
          <w:color w:val="000000" w:themeColor="text1"/>
          <w:sz w:val="26"/>
          <w:szCs w:val="26"/>
        </w:rPr>
        <w:t>науки</w:t>
      </w:r>
      <w:r w:rsidRPr="00F34FDB">
        <w:rPr>
          <w:rFonts w:ascii="Times New Roman" w:hAnsi="Times New Roman" w:cs="Times New Roman"/>
          <w:sz w:val="26"/>
          <w:szCs w:val="26"/>
        </w:rPr>
        <w:t xml:space="preserve"> Ханты-Мансийского автономного округа - Югры, иными </w:t>
      </w:r>
      <w:r w:rsidRPr="00465D93">
        <w:rPr>
          <w:rFonts w:ascii="Times New Roman" w:hAnsi="Times New Roman" w:cs="Times New Roman"/>
          <w:color w:val="000000" w:themeColor="text1"/>
          <w:sz w:val="26"/>
          <w:szCs w:val="26"/>
        </w:rPr>
        <w:t>исполнительными органами</w:t>
      </w:r>
      <w:r w:rsidRPr="00776FB4">
        <w:rPr>
          <w:rFonts w:ascii="Times New Roman" w:hAnsi="Times New Roman" w:cs="Times New Roman"/>
          <w:color w:val="FF0000"/>
          <w:sz w:val="26"/>
          <w:szCs w:val="26"/>
        </w:rPr>
        <w:t xml:space="preserve"> </w:t>
      </w:r>
      <w:r w:rsidRPr="00465D93">
        <w:rPr>
          <w:rFonts w:ascii="Times New Roman" w:hAnsi="Times New Roman" w:cs="Times New Roman"/>
          <w:color w:val="000000" w:themeColor="text1"/>
          <w:sz w:val="26"/>
          <w:szCs w:val="26"/>
        </w:rPr>
        <w:t>Ханты-Мансийского автономного округа - Югры</w:t>
      </w:r>
      <w:r w:rsidRPr="00F34FDB">
        <w:rPr>
          <w:rFonts w:ascii="Times New Roman" w:hAnsi="Times New Roman" w:cs="Times New Roman"/>
          <w:sz w:val="26"/>
          <w:szCs w:val="26"/>
        </w:rPr>
        <w:t>, органами местного самоуправления города Когалыма, подведомственными муниципальными образовательными организациями и прочими учреждениями, организациями и предприятиями различных форм собственности, общественными организациями.</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w:t>
      </w:r>
      <w:hyperlink r:id="rId31"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w:t>
      </w:r>
      <w:r w:rsidR="00640815" w:rsidRPr="00640815">
        <w:rPr>
          <w:rFonts w:ascii="Times New Roman" w:hAnsi="Times New Roman" w:cs="Times New Roman"/>
          <w:sz w:val="26"/>
          <w:szCs w:val="26"/>
        </w:rPr>
        <w:t>от 21.09.2022 № 153-ГД</w:t>
      </w:r>
      <w:r w:rsidRPr="00F34FDB">
        <w:rPr>
          <w:rFonts w:ascii="Times New Roman" w:hAnsi="Times New Roman" w:cs="Times New Roman"/>
          <w:sz w:val="26"/>
          <w:szCs w:val="26"/>
        </w:rPr>
        <w:t>)</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1.5. Управление обладает правами юридического лица на основании решения Думы города Когалыма, в соответствии с </w:t>
      </w:r>
      <w:hyperlink r:id="rId32" w:history="1">
        <w:r w:rsidRPr="00F34FDB">
          <w:rPr>
            <w:rFonts w:ascii="Times New Roman" w:hAnsi="Times New Roman" w:cs="Times New Roman"/>
            <w:color w:val="0000FF"/>
            <w:sz w:val="26"/>
            <w:szCs w:val="26"/>
          </w:rPr>
          <w:t>частью 5 статьи 27</w:t>
        </w:r>
      </w:hyperlink>
      <w:r w:rsidRPr="00F34FDB">
        <w:rPr>
          <w:rFonts w:ascii="Times New Roman" w:hAnsi="Times New Roman" w:cs="Times New Roman"/>
          <w:sz w:val="26"/>
          <w:szCs w:val="26"/>
        </w:rPr>
        <w:t xml:space="preserve"> Устава города Когалым, имеет закрепленное за ним на праве оперативного управления имущество, бюджетную смету, лицевые счета, печать, штампы, бланки со своим наименованием.</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 1.5 в ред. </w:t>
      </w:r>
      <w:hyperlink r:id="rId33"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15.06.2012 </w:t>
      </w:r>
      <w:r>
        <w:rPr>
          <w:rFonts w:ascii="Times New Roman" w:hAnsi="Times New Roman" w:cs="Times New Roman"/>
          <w:sz w:val="26"/>
          <w:szCs w:val="26"/>
        </w:rPr>
        <w:t>№</w:t>
      </w:r>
      <w:r w:rsidRPr="00F34FDB">
        <w:rPr>
          <w:rFonts w:ascii="Times New Roman" w:hAnsi="Times New Roman" w:cs="Times New Roman"/>
          <w:sz w:val="26"/>
          <w:szCs w:val="26"/>
        </w:rPr>
        <w:t xml:space="preserve"> 156-ГД)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1.6. Юридический адрес управления: 628481, Тюменская область, Ханты-Мансийский автономный округ - Югра, город Когалым, улица Дружбы народов, 7.</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1.7. Управление в своей деятельности подотчетно и непосредственно подчинено заместителю главы города Когалыма, курирующему деятельность управления.</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w:t>
      </w:r>
      <w:hyperlink r:id="rId34"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20.11.2015 </w:t>
      </w:r>
      <w:r>
        <w:rPr>
          <w:rFonts w:ascii="Times New Roman" w:hAnsi="Times New Roman" w:cs="Times New Roman"/>
          <w:sz w:val="26"/>
          <w:szCs w:val="26"/>
        </w:rPr>
        <w:t>№</w:t>
      </w:r>
      <w:r w:rsidRPr="00F34FDB">
        <w:rPr>
          <w:rFonts w:ascii="Times New Roman" w:hAnsi="Times New Roman" w:cs="Times New Roman"/>
          <w:sz w:val="26"/>
          <w:szCs w:val="26"/>
        </w:rPr>
        <w:t xml:space="preserve"> 611-ГД)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1.8. Структура, полномочия и порядок деятельности управления определяется настоящим Положением об управлении, утвержденным решением Думы города Когалыма.</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1.9. </w:t>
      </w:r>
      <w:hyperlink w:anchor="P282" w:history="1">
        <w:r w:rsidRPr="00F34FDB">
          <w:rPr>
            <w:rFonts w:ascii="Times New Roman" w:hAnsi="Times New Roman" w:cs="Times New Roman"/>
            <w:color w:val="0000FF"/>
            <w:sz w:val="26"/>
            <w:szCs w:val="26"/>
          </w:rPr>
          <w:t>Структура</w:t>
        </w:r>
      </w:hyperlink>
      <w:r w:rsidRPr="00F34FDB">
        <w:rPr>
          <w:rFonts w:ascii="Times New Roman" w:hAnsi="Times New Roman" w:cs="Times New Roman"/>
          <w:sz w:val="26"/>
          <w:szCs w:val="26"/>
        </w:rPr>
        <w:t xml:space="preserve"> управления изложена согласно приложению к Положению. Штатное расписание управления утверждается распоряжением Администрации города Когалыма.</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2. ОСНОВНЫЕ ЦЕЛИ И ЗАДАЧИ УПРАВЛЕНИЯ</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9002F0" w:rsidP="009002F0">
      <w:pPr>
        <w:pStyle w:val="ConsPlusNormal"/>
        <w:ind w:firstLine="540"/>
        <w:jc w:val="both"/>
        <w:rPr>
          <w:rFonts w:ascii="Times New Roman" w:hAnsi="Times New Roman" w:cs="Times New Roman"/>
          <w:sz w:val="26"/>
          <w:szCs w:val="26"/>
        </w:rPr>
      </w:pPr>
      <w:r w:rsidRPr="00F34FDB">
        <w:rPr>
          <w:rFonts w:ascii="Times New Roman" w:hAnsi="Times New Roman" w:cs="Times New Roman"/>
          <w:sz w:val="26"/>
          <w:szCs w:val="26"/>
        </w:rPr>
        <w:t>2.1. Основной целью управления является осуществление исполнительной и распорядительной деятельности для реализации в пределах своей компетенции государственной, региональной и муниципальной политики в сфере образования, конституционных прав граждан на качественное образование в соответствии с их потребностями, интересами, способностями и возможностями.</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2.2. В соответствии с вышеуказанной целью и в установленном порядке управление призвано решать следующие основные задачи:</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 создание необходимых условий для реализации прав граждан на получение общедоступного и бесплатного общего образования;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2) обеспечение необходимых условий для эффективного функционирования, развития сети учреждений муниципальной системы образования;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3) создание условий для актуализации профессионального потенциала и роста педагогического мастерства педагогических и руководящих работников образовательных организаций города Когалыма;</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lastRenderedPageBreak/>
        <w:t xml:space="preserve">(в ред. </w:t>
      </w:r>
      <w:hyperlink r:id="rId35"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4) создание необходимых условий для сохранения и укрепления здоровья детей, индивидуального и личностного развития каждого ребенка с учетом его индивидуальных особенностей;</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 создание эффективной системы информационного обеспечения в условиях формирования единого информационно-образовательного пространства на территории города Когалыма;</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6) организация выполнения стратегических задач государственной, региональной и муниципальной политики в сфере образования в целях обеспечения непрерывности и преемственности процессов воспитания и образования.</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w:t>
      </w:r>
      <w:hyperlink r:id="rId36"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20.11.2015 </w:t>
      </w:r>
      <w:r>
        <w:rPr>
          <w:rFonts w:ascii="Times New Roman" w:hAnsi="Times New Roman" w:cs="Times New Roman"/>
          <w:sz w:val="26"/>
          <w:szCs w:val="26"/>
        </w:rPr>
        <w:t>№</w:t>
      </w:r>
      <w:r w:rsidRPr="00F34FDB">
        <w:rPr>
          <w:rFonts w:ascii="Times New Roman" w:hAnsi="Times New Roman" w:cs="Times New Roman"/>
          <w:sz w:val="26"/>
          <w:szCs w:val="26"/>
        </w:rPr>
        <w:t xml:space="preserve"> 611-ГД)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3. ПОЛНОМОЧИЯ УПРАВЛЕНИЯ</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9002F0" w:rsidP="00021463">
      <w:pPr>
        <w:pStyle w:val="ConsPlusNormal"/>
        <w:ind w:firstLine="708"/>
        <w:jc w:val="both"/>
        <w:rPr>
          <w:rFonts w:ascii="Times New Roman" w:hAnsi="Times New Roman" w:cs="Times New Roman"/>
          <w:sz w:val="26"/>
          <w:szCs w:val="26"/>
        </w:rPr>
      </w:pPr>
      <w:r w:rsidRPr="00F34FDB">
        <w:rPr>
          <w:rFonts w:ascii="Times New Roman" w:hAnsi="Times New Roman" w:cs="Times New Roman"/>
          <w:sz w:val="26"/>
          <w:szCs w:val="26"/>
        </w:rPr>
        <w:t>3.1. Управление обладает следующими полномочиями:</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2)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города;</w:t>
      </w:r>
    </w:p>
    <w:p w:rsidR="00021463" w:rsidRPr="0040533A" w:rsidRDefault="00021463" w:rsidP="00021463">
      <w:pPr>
        <w:shd w:val="clear" w:color="auto" w:fill="FFFFFF"/>
        <w:spacing w:after="0" w:line="240" w:lineRule="auto"/>
        <w:ind w:firstLine="709"/>
        <w:jc w:val="both"/>
        <w:rPr>
          <w:rFonts w:ascii="Times New Roman" w:eastAsia="Times New Roman" w:hAnsi="Times New Roman" w:cs="Times New Roman"/>
          <w:color w:val="000000" w:themeColor="text1"/>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3) организует предоставление дополнительного образования детям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00640815" w:rsidRPr="0040533A">
        <w:rPr>
          <w:rFonts w:ascii="Times New Roman" w:eastAsia="Times New Roman" w:hAnsi="Times New Roman" w:cs="Times New Roman"/>
          <w:color w:val="000000" w:themeColor="text1"/>
          <w:sz w:val="26"/>
          <w:szCs w:val="26"/>
          <w:bdr w:val="none" w:sz="0" w:space="0" w:color="auto" w:frame="1"/>
          <w:lang w:eastAsia="ru-RU"/>
        </w:rPr>
        <w:t xml:space="preserve">исполнительными органами </w:t>
      </w:r>
      <w:r w:rsidRPr="0040533A">
        <w:rPr>
          <w:rFonts w:ascii="Times New Roman" w:eastAsia="Times New Roman" w:hAnsi="Times New Roman" w:cs="Times New Roman"/>
          <w:color w:val="000000" w:themeColor="text1"/>
          <w:sz w:val="26"/>
          <w:szCs w:val="26"/>
          <w:bdr w:val="none" w:sz="0" w:space="0" w:color="auto" w:frame="1"/>
          <w:lang w:eastAsia="ru-RU"/>
        </w:rPr>
        <w:t>Ханты-Мансийского автономного округа – Югры);</w:t>
      </w:r>
    </w:p>
    <w:p w:rsidR="00640815" w:rsidRPr="00021463" w:rsidRDefault="00640815"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 xml:space="preserve">(пп. </w:t>
      </w:r>
      <w:r w:rsidRPr="00640815">
        <w:rPr>
          <w:rFonts w:ascii="Times New Roman" w:eastAsia="Times New Roman" w:hAnsi="Times New Roman" w:cs="Times New Roman"/>
          <w:sz w:val="26"/>
          <w:szCs w:val="26"/>
          <w:bdr w:val="none" w:sz="0" w:space="0" w:color="auto" w:frame="1"/>
          <w:lang w:eastAsia="ru-RU"/>
        </w:rPr>
        <w:t xml:space="preserve">3 в ред. </w:t>
      </w:r>
      <w:r w:rsidRPr="009170FB">
        <w:rPr>
          <w:rFonts w:ascii="Times New Roman" w:eastAsia="Times New Roman" w:hAnsi="Times New Roman" w:cs="Times New Roman"/>
          <w:sz w:val="26"/>
          <w:szCs w:val="26"/>
          <w:bdr w:val="none" w:sz="0" w:space="0" w:color="auto" w:frame="1"/>
          <w:lang w:eastAsia="ru-RU"/>
        </w:rPr>
        <w:t>решения</w:t>
      </w:r>
      <w:r w:rsidRPr="00640815">
        <w:rPr>
          <w:rFonts w:ascii="Times New Roman" w:eastAsia="Times New Roman" w:hAnsi="Times New Roman" w:cs="Times New Roman"/>
          <w:sz w:val="26"/>
          <w:szCs w:val="26"/>
          <w:bdr w:val="none" w:sz="0" w:space="0" w:color="auto" w:frame="1"/>
          <w:lang w:eastAsia="ru-RU"/>
        </w:rPr>
        <w:t xml:space="preserve"> Думы города Когалыма от 21.09.2022 № 153-ГД)</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4) создаёт условия для осуществления присмотра и ухода за детьми, содержания детей в муниципальных образовательных организациях;</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5) осуществляет мероприятия по созданию, реорганизации и ликвидации муниципальных образовательных организаций и прочих учреждений в соответствии с законодательством Российской Федерации и правовыми актами Администрации города Когалыма;</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6) обеспечивает содержание зданий и сооружений подведомственных муниципальных образовательных организаций и прочих учреждений, обустройство прилегающих к ним территорий;</w:t>
      </w:r>
    </w:p>
    <w:p w:rsidR="00021463" w:rsidRPr="00A05DA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A05DA3">
        <w:rPr>
          <w:rFonts w:ascii="Times New Roman" w:eastAsia="Times New Roman" w:hAnsi="Times New Roman" w:cs="Times New Roman"/>
          <w:sz w:val="26"/>
          <w:szCs w:val="26"/>
          <w:bdr w:val="none" w:sz="0" w:space="0" w:color="auto" w:frame="1"/>
          <w:lang w:eastAsia="ru-RU"/>
        </w:rPr>
        <w:t>7)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8) осуществляет отдельные полномочия учредителя подведомственных муниципальных образовательных организаций и прочих учреждений, </w:t>
      </w:r>
      <w:r w:rsidRPr="00021463">
        <w:rPr>
          <w:rFonts w:ascii="Times New Roman" w:eastAsia="Times New Roman" w:hAnsi="Times New Roman" w:cs="Times New Roman"/>
          <w:sz w:val="26"/>
          <w:szCs w:val="26"/>
          <w:bdr w:val="none" w:sz="0" w:space="0" w:color="auto" w:frame="1"/>
          <w:lang w:eastAsia="ru-RU"/>
        </w:rPr>
        <w:lastRenderedPageBreak/>
        <w:t>определенных нормативными правовыми актами Администрации города Когалыма.</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3.2. Управление обладает полномочиями учредителя в отношении подведомственных муниципальных образовательных организаций и прочих учреждений:</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№1</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 3</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 5</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 6</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 7</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№8 с углубленным изучением отдельных предметов</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общеобразовательное учреждение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Средняя общеобразовательная школа № 10</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города Когалыма;</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Сказка</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Буратино</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Березка</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Колокольчик</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P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Золушка</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021463" w:rsidRDefault="00021463" w:rsidP="00021463">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Муниципальное автономное дошкольное образовательное учреждение города Когалыма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Цветик-семицветик</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w:t>
      </w:r>
    </w:p>
    <w:p w:rsidR="00E01FFA" w:rsidRPr="00E01FFA" w:rsidRDefault="00E01FFA" w:rsidP="00E01FFA">
      <w:pPr>
        <w:pStyle w:val="a8"/>
        <w:shd w:val="clear" w:color="auto" w:fill="FFFFFF"/>
        <w:spacing w:after="0" w:line="240" w:lineRule="auto"/>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(пп.1.1.1. в ред. решения Думы города Когалыма от 25.09.2024 № 437-ГД)</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3.3. Управление осуществляет отдельные государственные полномочия, переданные органам местного самоуправления города Когалыма федеральными законами и законами Ханты-Мансийского автономного округа - Югры:</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1)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p w:rsidR="00021463" w:rsidRPr="00BC2A56"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BC2A56">
        <w:rPr>
          <w:rFonts w:ascii="Times New Roman" w:eastAsia="Times New Roman" w:hAnsi="Times New Roman" w:cs="Times New Roman"/>
          <w:sz w:val="26"/>
          <w:szCs w:val="26"/>
          <w:bdr w:val="none" w:sz="0" w:space="0" w:color="auto" w:frame="1"/>
          <w:lang w:eastAsia="ru-RU"/>
        </w:rPr>
        <w:t xml:space="preserve">2) По финансовому обеспечению получения дошкольного, начального общего, основного общего, среднего общего образования в частных </w:t>
      </w:r>
      <w:r w:rsidRPr="00BC2A56">
        <w:rPr>
          <w:rFonts w:ascii="Times New Roman" w:eastAsia="Times New Roman" w:hAnsi="Times New Roman" w:cs="Times New Roman"/>
          <w:sz w:val="26"/>
          <w:szCs w:val="26"/>
          <w:bdr w:val="none" w:sz="0" w:space="0" w:color="auto" w:frame="1"/>
          <w:lang w:eastAsia="ru-RU"/>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w:t>
      </w:r>
      <w:r w:rsidRPr="00A05DA3">
        <w:rPr>
          <w:rFonts w:ascii="Times New Roman" w:eastAsia="Times New Roman" w:hAnsi="Times New Roman" w:cs="Times New Roman"/>
          <w:sz w:val="26"/>
          <w:szCs w:val="26"/>
          <w:bdr w:val="none" w:sz="0" w:space="0" w:color="auto" w:frame="1"/>
          <w:lang w:eastAsia="ru-RU"/>
        </w:rPr>
        <w:t xml:space="preserve">, услуг связи в части предоставления доступа к информационно-телекоммуникационной сети </w:t>
      </w:r>
      <w:r w:rsidR="006802A1" w:rsidRPr="00A05DA3">
        <w:rPr>
          <w:rFonts w:ascii="Times New Roman" w:eastAsia="Times New Roman" w:hAnsi="Times New Roman" w:cs="Times New Roman"/>
          <w:sz w:val="26"/>
          <w:szCs w:val="26"/>
          <w:bdr w:val="none" w:sz="0" w:space="0" w:color="auto" w:frame="1"/>
          <w:lang w:eastAsia="ru-RU"/>
        </w:rPr>
        <w:t>«</w:t>
      </w:r>
      <w:r w:rsidRPr="00A05DA3">
        <w:rPr>
          <w:rFonts w:ascii="Times New Roman" w:eastAsia="Times New Roman" w:hAnsi="Times New Roman" w:cs="Times New Roman"/>
          <w:sz w:val="26"/>
          <w:szCs w:val="26"/>
          <w:bdr w:val="none" w:sz="0" w:space="0" w:color="auto" w:frame="1"/>
          <w:lang w:eastAsia="ru-RU"/>
        </w:rPr>
        <w:t>Интернет</w:t>
      </w:r>
      <w:r w:rsidR="006802A1" w:rsidRPr="00A05DA3">
        <w:rPr>
          <w:rFonts w:ascii="Times New Roman" w:eastAsia="Times New Roman" w:hAnsi="Times New Roman" w:cs="Times New Roman"/>
          <w:sz w:val="26"/>
          <w:szCs w:val="26"/>
          <w:bdr w:val="none" w:sz="0" w:space="0" w:color="auto" w:frame="1"/>
          <w:lang w:eastAsia="ru-RU"/>
        </w:rPr>
        <w:t>»</w:t>
      </w:r>
      <w:r w:rsidR="00A05DA3">
        <w:rPr>
          <w:rFonts w:ascii="Times New Roman" w:eastAsia="Times New Roman" w:hAnsi="Times New Roman" w:cs="Times New Roman"/>
          <w:sz w:val="26"/>
          <w:szCs w:val="26"/>
          <w:bdr w:val="none" w:sz="0" w:space="0" w:color="auto" w:frame="1"/>
          <w:lang w:eastAsia="ru-RU"/>
        </w:rPr>
        <w:t xml:space="preserve"> </w:t>
      </w:r>
      <w:r w:rsidRPr="00BC2A56">
        <w:rPr>
          <w:rFonts w:ascii="Times New Roman" w:eastAsia="Times New Roman" w:hAnsi="Times New Roman" w:cs="Times New Roman"/>
          <w:sz w:val="26"/>
          <w:szCs w:val="26"/>
          <w:bdr w:val="none" w:sz="0" w:space="0" w:color="auto" w:frame="1"/>
          <w:lang w:eastAsia="ru-RU"/>
        </w:rPr>
        <w:t>(за исключением расходов на содержание зданий и оплату коммунальных услуг).</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3) По финансовому обеспечению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4) По предоставлению компенсации родителям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w:t>
      </w:r>
    </w:p>
    <w:p w:rsid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5) По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получающих образование в муниципальных общеобразовательных организациях и частных общеобразовательных организациях города Когалыма,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осваивающих основные общеобразовательные программы, обучение которых организовано общеобразовательными организациями на дому.</w:t>
      </w:r>
    </w:p>
    <w:p w:rsidR="006802A1" w:rsidRPr="00E01FFA" w:rsidRDefault="006802A1" w:rsidP="006802A1">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 xml:space="preserve">6) </w:t>
      </w:r>
      <w:r w:rsidR="00015094">
        <w:rPr>
          <w:rFonts w:ascii="Times New Roman" w:eastAsia="Times New Roman" w:hAnsi="Times New Roman" w:cs="Times New Roman"/>
          <w:sz w:val="26"/>
          <w:szCs w:val="26"/>
          <w:bdr w:val="none" w:sz="0" w:space="0" w:color="auto" w:frame="1"/>
          <w:lang w:eastAsia="ru-RU"/>
        </w:rPr>
        <w:t xml:space="preserve">По </w:t>
      </w:r>
      <w:r w:rsidRPr="00E01FFA">
        <w:rPr>
          <w:rFonts w:ascii="Times New Roman" w:eastAsia="Times New Roman" w:hAnsi="Times New Roman" w:cs="Times New Roman"/>
          <w:sz w:val="26"/>
          <w:szCs w:val="26"/>
          <w:bdr w:val="none" w:sz="0" w:space="0" w:color="auto" w:frame="1"/>
          <w:lang w:eastAsia="ru-RU"/>
        </w:rPr>
        <w:t xml:space="preserve">предоставлению детям в возрасте от 6 до 17 лет (включительно) путевок в организации отдыха детей и их оздоровления, в том числе в этнической среде, приобретаемых за счет средств бюджета Ханты-Мансийского автономного округа - Югры (за исключением детей, относящихся к категориям, указанным в </w:t>
      </w:r>
      <w:hyperlink r:id="rId37" w:history="1">
        <w:r w:rsidRPr="00E01FFA">
          <w:rPr>
            <w:rStyle w:val="a4"/>
            <w:rFonts w:ascii="Times New Roman" w:eastAsia="Times New Roman" w:hAnsi="Times New Roman" w:cs="Times New Roman"/>
            <w:color w:val="auto"/>
            <w:sz w:val="26"/>
            <w:szCs w:val="26"/>
            <w:bdr w:val="none" w:sz="0" w:space="0" w:color="auto" w:frame="1"/>
            <w:lang w:eastAsia="ru-RU"/>
          </w:rPr>
          <w:t>подпункте 8 пункта 2 статьи 2</w:t>
        </w:r>
      </w:hyperlink>
      <w:r w:rsidRPr="00E01FFA">
        <w:rPr>
          <w:rFonts w:ascii="Times New Roman" w:eastAsia="Times New Roman" w:hAnsi="Times New Roman" w:cs="Times New Roman"/>
          <w:sz w:val="26"/>
          <w:szCs w:val="26"/>
          <w:bdr w:val="none" w:sz="0" w:space="0" w:color="auto" w:frame="1"/>
          <w:lang w:eastAsia="ru-RU"/>
        </w:rPr>
        <w:t xml:space="preserve"> Закона Ханты-Мансийского автономного округа - Югры от 30 декабря 2009 года №250-оз «Об организации и обеспечении отдыха и оздоровления детей, имеющих место жительства в Ханты-Мансийском автономном округе - Югре»);</w:t>
      </w:r>
    </w:p>
    <w:p w:rsidR="00A05DA3" w:rsidRPr="00E01FFA" w:rsidRDefault="00A05DA3" w:rsidP="00A05DA3">
      <w:pPr>
        <w:shd w:val="clear" w:color="auto" w:fill="FFFFFF"/>
        <w:spacing w:after="0" w:line="240" w:lineRule="auto"/>
        <w:ind w:left="709"/>
        <w:contextualSpacing/>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(в ред. решения Думы города Когалыма от 25.09.2024 № 437-ГД)</w:t>
      </w:r>
    </w:p>
    <w:p w:rsidR="006802A1" w:rsidRPr="00E01FFA" w:rsidRDefault="006802A1" w:rsidP="006802A1">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 xml:space="preserve">7) </w:t>
      </w:r>
      <w:r w:rsidR="00015094">
        <w:rPr>
          <w:rFonts w:ascii="Times New Roman" w:eastAsia="Times New Roman" w:hAnsi="Times New Roman" w:cs="Times New Roman"/>
          <w:sz w:val="26"/>
          <w:szCs w:val="26"/>
          <w:bdr w:val="none" w:sz="0" w:space="0" w:color="auto" w:frame="1"/>
          <w:lang w:eastAsia="ru-RU"/>
        </w:rPr>
        <w:t xml:space="preserve">По </w:t>
      </w:r>
      <w:r w:rsidRPr="00E01FFA">
        <w:rPr>
          <w:rFonts w:ascii="Times New Roman" w:eastAsia="Times New Roman" w:hAnsi="Times New Roman" w:cs="Times New Roman"/>
          <w:sz w:val="26"/>
          <w:szCs w:val="26"/>
          <w:bdr w:val="none" w:sz="0" w:space="0" w:color="auto" w:frame="1"/>
          <w:lang w:eastAsia="ru-RU"/>
        </w:rPr>
        <w:t>обеспечению оплаты стоимости услуг лиц, сопровождающих детей до места нахождения организаций отдыха детей и их оздоровления и обратно;</w:t>
      </w:r>
    </w:p>
    <w:p w:rsidR="00E01FFA" w:rsidRPr="00E01FFA" w:rsidRDefault="00E01FFA" w:rsidP="00E01FFA">
      <w:pPr>
        <w:shd w:val="clear" w:color="auto" w:fill="FFFFFF"/>
        <w:spacing w:after="0" w:line="240" w:lineRule="auto"/>
        <w:ind w:left="709"/>
        <w:contextualSpacing/>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(в ред. решения Думы города Когалыма от 25.09.2024 № 437-ГД)</w:t>
      </w:r>
    </w:p>
    <w:p w:rsidR="006802A1" w:rsidRPr="00E01FFA" w:rsidRDefault="006802A1" w:rsidP="006802A1">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 xml:space="preserve">8) </w:t>
      </w:r>
      <w:r w:rsidR="00015094">
        <w:rPr>
          <w:rFonts w:ascii="Times New Roman" w:eastAsia="Times New Roman" w:hAnsi="Times New Roman" w:cs="Times New Roman"/>
          <w:sz w:val="26"/>
          <w:szCs w:val="26"/>
          <w:bdr w:val="none" w:sz="0" w:space="0" w:color="auto" w:frame="1"/>
          <w:lang w:eastAsia="ru-RU"/>
        </w:rPr>
        <w:t xml:space="preserve">По </w:t>
      </w:r>
      <w:r w:rsidRPr="00E01FFA">
        <w:rPr>
          <w:rFonts w:ascii="Times New Roman" w:eastAsia="Times New Roman" w:hAnsi="Times New Roman" w:cs="Times New Roman"/>
          <w:sz w:val="26"/>
          <w:szCs w:val="26"/>
          <w:bdr w:val="none" w:sz="0" w:space="0" w:color="auto" w:frame="1"/>
          <w:lang w:eastAsia="ru-RU"/>
        </w:rPr>
        <w:t>страхованию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w:t>
      </w:r>
    </w:p>
    <w:p w:rsidR="00E01FFA" w:rsidRPr="00E01FFA" w:rsidRDefault="00E01FFA" w:rsidP="00E01FFA">
      <w:pPr>
        <w:shd w:val="clear" w:color="auto" w:fill="FFFFFF"/>
        <w:spacing w:after="0" w:line="240" w:lineRule="auto"/>
        <w:ind w:left="709"/>
        <w:contextualSpacing/>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(в ред. решения Думы города Когалыма от 25.09.2024 № 437-ГД)</w:t>
      </w:r>
    </w:p>
    <w:p w:rsidR="006802A1" w:rsidRPr="00E01FFA" w:rsidRDefault="006802A1" w:rsidP="006802A1">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 xml:space="preserve">9) </w:t>
      </w:r>
      <w:r w:rsidR="00015094">
        <w:rPr>
          <w:rFonts w:ascii="Times New Roman" w:eastAsia="Times New Roman" w:hAnsi="Times New Roman" w:cs="Times New Roman"/>
          <w:sz w:val="26"/>
          <w:szCs w:val="26"/>
          <w:bdr w:val="none" w:sz="0" w:space="0" w:color="auto" w:frame="1"/>
          <w:lang w:eastAsia="ru-RU"/>
        </w:rPr>
        <w:t xml:space="preserve">По </w:t>
      </w:r>
      <w:r w:rsidRPr="00E01FFA">
        <w:rPr>
          <w:rFonts w:ascii="Times New Roman" w:eastAsia="Times New Roman" w:hAnsi="Times New Roman" w:cs="Times New Roman"/>
          <w:sz w:val="26"/>
          <w:szCs w:val="26"/>
          <w:bdr w:val="none" w:sz="0" w:space="0" w:color="auto" w:frame="1"/>
          <w:lang w:eastAsia="ru-RU"/>
        </w:rPr>
        <w:t xml:space="preserve">предоставлению детям-сиротам и детям, оставшимся без попечения родителей, лицам из числа детей-сирот и детей, оставшихся без попечения </w:t>
      </w:r>
      <w:r w:rsidRPr="00E01FFA">
        <w:rPr>
          <w:rFonts w:ascii="Times New Roman" w:eastAsia="Times New Roman" w:hAnsi="Times New Roman" w:cs="Times New Roman"/>
          <w:sz w:val="26"/>
          <w:szCs w:val="26"/>
          <w:bdr w:val="none" w:sz="0" w:space="0" w:color="auto" w:frame="1"/>
          <w:lang w:eastAsia="ru-RU"/>
        </w:rPr>
        <w:lastRenderedPageBreak/>
        <w:t>родителей, обучающимся в общеобразовательных организациях (за исключением находящихся в организациях Ханты-Мансийского автономного округа - Югры для детей-сирот и детей, оставшихся без попечения родителей, и обучающихся в профессиональных образовательных организациях Ханты-Мансийского автономного округа - Югры или образовательных организациях высшего образования Ханты-Мансийского автономного округа - Югры), путевок в организации отдыха детей и их оздоровления или санаторно-курортные организации (при наличии медицинских показаний) и оплате проезда к месту лечения (оздоровления) и обратно</w:t>
      </w:r>
      <w:r w:rsidR="00F7720C" w:rsidRPr="00E01FFA">
        <w:rPr>
          <w:rFonts w:ascii="Times New Roman" w:eastAsia="Times New Roman" w:hAnsi="Times New Roman" w:cs="Times New Roman"/>
          <w:sz w:val="26"/>
          <w:szCs w:val="26"/>
          <w:bdr w:val="none" w:sz="0" w:space="0" w:color="auto" w:frame="1"/>
          <w:lang w:eastAsia="ru-RU"/>
        </w:rPr>
        <w:t>.</w:t>
      </w:r>
    </w:p>
    <w:p w:rsidR="00E01FFA" w:rsidRPr="00021463" w:rsidRDefault="00E01FFA" w:rsidP="00E01FFA">
      <w:pPr>
        <w:shd w:val="clear" w:color="auto" w:fill="FFFFFF"/>
        <w:spacing w:after="0" w:line="240" w:lineRule="auto"/>
        <w:ind w:left="709"/>
        <w:contextualSpacing/>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(в</w:t>
      </w:r>
      <w:r w:rsidRPr="00E7771E">
        <w:rPr>
          <w:rFonts w:ascii="Times New Roman" w:eastAsia="Times New Roman" w:hAnsi="Times New Roman" w:cs="Times New Roman"/>
          <w:sz w:val="26"/>
          <w:szCs w:val="26"/>
          <w:bdr w:val="none" w:sz="0" w:space="0" w:color="auto" w:frame="1"/>
          <w:lang w:eastAsia="ru-RU"/>
        </w:rPr>
        <w:t xml:space="preserve"> ред. решения Думы гор</w:t>
      </w:r>
      <w:r>
        <w:rPr>
          <w:rFonts w:ascii="Times New Roman" w:eastAsia="Times New Roman" w:hAnsi="Times New Roman" w:cs="Times New Roman"/>
          <w:sz w:val="26"/>
          <w:szCs w:val="26"/>
          <w:bdr w:val="none" w:sz="0" w:space="0" w:color="auto" w:frame="1"/>
          <w:lang w:eastAsia="ru-RU"/>
        </w:rPr>
        <w:t>ода Когалыма от 25.09.2024 № 437</w:t>
      </w:r>
      <w:r w:rsidRPr="00E7771E">
        <w:rPr>
          <w:rFonts w:ascii="Times New Roman" w:eastAsia="Times New Roman" w:hAnsi="Times New Roman" w:cs="Times New Roman"/>
          <w:sz w:val="26"/>
          <w:szCs w:val="26"/>
          <w:bdr w:val="none" w:sz="0" w:space="0" w:color="auto" w:frame="1"/>
          <w:lang w:eastAsia="ru-RU"/>
        </w:rPr>
        <w:t>-ГД)</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3.4. Управление осуществляет иные полномочия в сфере образования, установленные действующим законодательством, муниципальными правовыми актами, а также переданные органам местного самоуправления города Когалыма федеральными законами и законами Ханты-Мансийского автономного округа - Югры.</w:t>
      </w:r>
    </w:p>
    <w:p w:rsidR="00021463" w:rsidRPr="00021463" w:rsidRDefault="00021463" w:rsidP="00021463">
      <w:pPr>
        <w:shd w:val="clear" w:color="auto" w:fill="FFFFFF"/>
        <w:spacing w:after="0" w:line="240" w:lineRule="auto"/>
        <w:ind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3.5. Управление является главным распорядителем бюджетных средств в отношении подведомственных образовательных организаций и прочих учреждений и обладает бюджетными полномочиями в соответствии с Бюджетным кодексом Российской Федерации.</w:t>
      </w:r>
    </w:p>
    <w:p w:rsidR="00021463" w:rsidRPr="00021463" w:rsidRDefault="00021463" w:rsidP="00021463">
      <w:pPr>
        <w:pStyle w:val="ConsPlusNormal"/>
        <w:jc w:val="both"/>
        <w:rPr>
          <w:rFonts w:ascii="Times New Roman" w:hAnsi="Times New Roman" w:cs="Times New Roman"/>
          <w:sz w:val="26"/>
          <w:szCs w:val="26"/>
        </w:rPr>
      </w:pPr>
      <w:r>
        <w:rPr>
          <w:rFonts w:ascii="Times New Roman" w:hAnsi="Times New Roman" w:cs="Times New Roman"/>
          <w:sz w:val="26"/>
          <w:szCs w:val="26"/>
        </w:rPr>
        <w:t>(раздел 3</w:t>
      </w:r>
      <w:r w:rsidRPr="00021463">
        <w:rPr>
          <w:rFonts w:ascii="Times New Roman" w:hAnsi="Times New Roman" w:cs="Times New Roman"/>
          <w:sz w:val="26"/>
          <w:szCs w:val="26"/>
        </w:rPr>
        <w:t xml:space="preserve"> в ред. </w:t>
      </w:r>
      <w:hyperlink r:id="rId38" w:history="1">
        <w:r w:rsidRPr="00021463">
          <w:rPr>
            <w:rStyle w:val="a4"/>
            <w:rFonts w:ascii="Times New Roman" w:hAnsi="Times New Roman" w:cs="Times New Roman"/>
            <w:sz w:val="26"/>
            <w:szCs w:val="26"/>
          </w:rPr>
          <w:t>решения</w:t>
        </w:r>
      </w:hyperlink>
      <w:r w:rsidRPr="00021463">
        <w:rPr>
          <w:rFonts w:ascii="Times New Roman" w:hAnsi="Times New Roman" w:cs="Times New Roman"/>
          <w:sz w:val="26"/>
          <w:szCs w:val="26"/>
        </w:rPr>
        <w:t xml:space="preserve"> Думы города Когалыма от 27.11.2019 № 364-ГД)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4. ФУНКЦИИ УПРАВЛЕНИЯ</w:t>
      </w:r>
    </w:p>
    <w:p w:rsidR="009002F0" w:rsidRPr="00F34FDB" w:rsidRDefault="009002F0" w:rsidP="009002F0">
      <w:pPr>
        <w:pStyle w:val="ConsPlusNormal"/>
        <w:ind w:firstLine="540"/>
        <w:jc w:val="both"/>
        <w:rPr>
          <w:rFonts w:ascii="Times New Roman" w:hAnsi="Times New Roman" w:cs="Times New Roman"/>
          <w:sz w:val="26"/>
          <w:szCs w:val="26"/>
        </w:rPr>
      </w:pPr>
    </w:p>
    <w:p w:rsidR="00021463" w:rsidRPr="00021463" w:rsidRDefault="00021463" w:rsidP="00021463">
      <w:pPr>
        <w:shd w:val="clear" w:color="auto" w:fill="FFFFFF"/>
        <w:spacing w:after="0" w:line="240" w:lineRule="auto"/>
        <w:ind w:firstLine="540"/>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4.1. Управление осуществляет следующие функции: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реализует на территории города Когалыма государственную, региональную и муниципальную политику в сфере образования, обеспечивающую необходимые условия для реализации конституционных прав граждан для получения образования и реализацию федеральных государственных образовательных стандартов общего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обеспечивает формирование и реализацию информационной политики в области общего и дополнительного образования детей;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создает необходимые условия для получения без дискриминации качественного образования лицами с ограниченными возможностями здоровья и инвалидностью,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обеспечивает получение детьми-инвалидами общедоступного и бесплатного дошкольного, начального общего, основного общего, среднего общего образования, а также дополнительного образования в соответствии с адаптированными образовательными программами и индивидуальными программами реабилитации инвалидов;</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оказывает содействие родителям (законным представителям) детей с ограниченными возможностями здоровья в получении образования в организациях, </w:t>
      </w:r>
      <w:r w:rsidRPr="00021463">
        <w:rPr>
          <w:rFonts w:ascii="Times New Roman" w:eastAsia="Times New Roman" w:hAnsi="Times New Roman" w:cs="Times New Roman"/>
          <w:sz w:val="26"/>
          <w:szCs w:val="26"/>
          <w:bdr w:val="none" w:sz="0" w:space="0" w:color="auto" w:frame="1"/>
          <w:lang w:eastAsia="ru-RU"/>
        </w:rPr>
        <w:lastRenderedPageBreak/>
        <w:t>осуществляющих образовательную деятельность по адаптированным основным общеобразовательным программам;</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по заявлению родителей (законных представителей) детей вправе разрешить прием детей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 установленном законодательством Российской Федерации;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обеспечивает перевод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в случаях, установленных частью 9 статьи 34 Федерального закона от 29.12.2012 №273-ФЗ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Об образовании в Российской Федерации</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и в порядке, установленном Министерством просвещения Российской Федерации;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дает согласие на оставление обучающимся, достигшим возраста пятнадцати лет, общеобразовательной организации до получения им основного общего образования с учетом согласия родителей (законных представителей) несовершеннолетнего обучающегося и муниципальной комиссии по делам несовершеннолетних и защите их прав при Администрации города Когалыма. Совместно с муниципальной комиссией по делам несовершеннолетних и защите их прав при Администрации города Когалыма и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принимает в месячный срок меры, обеспечивающие получение общего образования несовершеннолетним обучающимся, отчисленным из образовательной организации в качестве меры дисциплинарного взыскания;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ведет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города Когалыма;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ведет учет несовершеннолетних лиц, не посещающих или систематически пропускающих по неуважительным причинам занятия в муниципальных образовательных организациях;</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создает территориальную психолого-медико-педагогическую комиссию, которая выявляет детей с особенностями в физическом и (или) психическом развитии и (или) отклонениями в поведении, проводит их комплексное психолого-медико-педагогическое обследование  и готовит рекомендации по определению формы получения образования, образовательной программы, форм и методов психолого-медико-педагогической помощи, созданию специальных условий для получения образования, а также подтверждения, уточнения или изменения ранее данных рекомендаций;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оказывает содействие лицам, которые проявили выдающиеся способности и к </w:t>
      </w:r>
      <w:r w:rsidR="0040533A" w:rsidRPr="00021463">
        <w:rPr>
          <w:rFonts w:ascii="Times New Roman" w:eastAsia="Times New Roman" w:hAnsi="Times New Roman" w:cs="Times New Roman"/>
          <w:sz w:val="26"/>
          <w:szCs w:val="26"/>
          <w:bdr w:val="none" w:sz="0" w:space="0" w:color="auto" w:frame="1"/>
          <w:lang w:eastAsia="ru-RU"/>
        </w:rPr>
        <w:t>которым в</w:t>
      </w:r>
      <w:r w:rsidRPr="00021463">
        <w:rPr>
          <w:rFonts w:ascii="Times New Roman" w:eastAsia="Times New Roman" w:hAnsi="Times New Roman" w:cs="Times New Roman"/>
          <w:sz w:val="26"/>
          <w:szCs w:val="26"/>
          <w:bdr w:val="none" w:sz="0" w:space="0" w:color="auto" w:frame="1"/>
          <w:lang w:eastAsia="ru-RU"/>
        </w:rPr>
        <w:t xml:space="preserve"> соответствии с Федеральным законом от 29.12.2012 №273-ФЗ </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Об образовании в Российской Федерации</w:t>
      </w:r>
      <w:r w:rsidR="006802A1">
        <w:rPr>
          <w:rFonts w:ascii="Times New Roman" w:eastAsia="Times New Roman" w:hAnsi="Times New Roman" w:cs="Times New Roman"/>
          <w:sz w:val="26"/>
          <w:szCs w:val="26"/>
          <w:bdr w:val="none" w:sz="0" w:space="0" w:color="auto" w:frame="1"/>
          <w:lang w:eastAsia="ru-RU"/>
        </w:rPr>
        <w:t>»</w:t>
      </w:r>
      <w:r w:rsidRPr="00021463">
        <w:rPr>
          <w:rFonts w:ascii="Times New Roman" w:eastAsia="Times New Roman" w:hAnsi="Times New Roman" w:cs="Times New Roman"/>
          <w:sz w:val="26"/>
          <w:szCs w:val="26"/>
          <w:bdr w:val="none" w:sz="0" w:space="0" w:color="auto" w:frame="1"/>
          <w:lang w:eastAsia="ru-RU"/>
        </w:rPr>
        <w:t xml:space="preserve">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w:t>
      </w:r>
      <w:r w:rsidRPr="00021463">
        <w:rPr>
          <w:rFonts w:ascii="Times New Roman" w:eastAsia="Times New Roman" w:hAnsi="Times New Roman" w:cs="Times New Roman"/>
          <w:sz w:val="26"/>
          <w:szCs w:val="26"/>
          <w:bdr w:val="none" w:sz="0" w:space="0" w:color="auto" w:frame="1"/>
          <w:lang w:eastAsia="ru-RU"/>
        </w:rPr>
        <w:lastRenderedPageBreak/>
        <w:t>деятельности, в научно-техническом и художественном творчестве, в физической культуре и спорте;</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организует и проводит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осуществляет разработку и реализацию планов, муниципальных программ города Когалыма в сфере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обеспечивает реализацию федеральных, окружных и муниципальных программ развития образования и проектов;</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разрабатывает и внедряет в практику работы подведомственных муниципальных образовательных организаций программы и методики, направленные на формирование законопослушного поведения несовершеннолетних лиц;</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организует работу по профилактике употребления наркотических средств и их незаконному обороту среди несовершеннолетних, в том числе обеспечивает в пределах своих полномочий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hAnsi="Times New Roman" w:cs="Times New Roman"/>
          <w:sz w:val="26"/>
          <w:szCs w:val="26"/>
        </w:rPr>
        <w:t>к</w:t>
      </w:r>
      <w:r w:rsidRPr="00021463">
        <w:rPr>
          <w:rFonts w:ascii="Times New Roman" w:eastAsia="Times New Roman" w:hAnsi="Times New Roman" w:cs="Times New Roman"/>
          <w:sz w:val="26"/>
          <w:szCs w:val="26"/>
          <w:bdr w:val="none" w:sz="0" w:space="0" w:color="auto" w:frame="1"/>
          <w:lang w:eastAsia="ru-RU"/>
        </w:rPr>
        <w:t>оординирует деятельность подведомственных муниципальных образовательных </w:t>
      </w:r>
      <w:r w:rsidRPr="00021463">
        <w:rPr>
          <w:rFonts w:ascii="Times New Roman" w:eastAsia="Times New Roman" w:hAnsi="Times New Roman" w:cs="Times New Roman"/>
          <w:bCs/>
          <w:sz w:val="26"/>
          <w:szCs w:val="26"/>
          <w:bdr w:val="none" w:sz="0" w:space="0" w:color="auto" w:frame="1"/>
          <w:lang w:eastAsia="ru-RU"/>
        </w:rPr>
        <w:t xml:space="preserve">организаций </w:t>
      </w:r>
      <w:r w:rsidRPr="00021463">
        <w:rPr>
          <w:rFonts w:ascii="Times New Roman" w:eastAsia="Times New Roman" w:hAnsi="Times New Roman" w:cs="Times New Roman"/>
          <w:sz w:val="26"/>
          <w:szCs w:val="26"/>
          <w:bdr w:val="none" w:sz="0" w:space="0" w:color="auto" w:frame="1"/>
          <w:lang w:eastAsia="ru-RU"/>
        </w:rPr>
        <w:t>по обеспечению соблюдения условий и выполнения мероприятий, обеспечивающих безопасность жизни и укрепления здоровья обучающихся;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hAnsi="Times New Roman" w:cs="Times New Roman"/>
          <w:sz w:val="26"/>
          <w:szCs w:val="26"/>
        </w:rPr>
        <w:t>о</w:t>
      </w:r>
      <w:r w:rsidRPr="00021463">
        <w:rPr>
          <w:rFonts w:ascii="Times New Roman" w:eastAsia="Times New Roman" w:hAnsi="Times New Roman" w:cs="Times New Roman"/>
          <w:sz w:val="26"/>
          <w:szCs w:val="26"/>
          <w:bdr w:val="none" w:sz="0" w:space="0" w:color="auto" w:frame="1"/>
          <w:lang w:eastAsia="ru-RU"/>
        </w:rPr>
        <w:t>существляет контроль за организацией обеспечения обучающихся муниципальных образовательных организаций питанием в рамках установленных полномочий в соответствии с действующим законодательством Российской Федерации;</w:t>
      </w:r>
    </w:p>
    <w:p w:rsidR="00021463" w:rsidRPr="00021463" w:rsidRDefault="00021463" w:rsidP="009D714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осуществляет контроль за соблюдением норм техники безопасности при организации образовательного процесса, за своевременным расследованием и учётом несчастных случаев с обучающимися подведомственных муниципальных образовательных организаций;</w:t>
      </w:r>
    </w:p>
    <w:p w:rsidR="00021463" w:rsidRPr="00021463" w:rsidRDefault="00021463" w:rsidP="009D714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обеспечивает соблюдение требований безопасности при перевозке автотранспортом организованных групп детей к месту проведения массовых мероприятий, в том числе при подвозе школьными автобусами обучающихся в муниципальные общеобразовательные организации, реализующие основные общеобразовательные программы;</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организует работу по комплектованию дошкольных образовательных организаций, реализующих образовательные программы дошкольного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осуществляет в пределах своей компетенции контроль за исполнением действующего законодательства в сфере образования в подведомственных муниципальных образовательных организациях и прочих учреждениях;</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осуществляет закрепление подведомственных муниципальных образовательных организаций за конкретными территориями города;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lastRenderedPageBreak/>
        <w:t>разрабатывает предложения по развитию и оптимизации сети муниципальных образовательных организаций и прочих учреждений и представляет главе города Когалыма;</w:t>
      </w:r>
    </w:p>
    <w:p w:rsidR="00021463" w:rsidRPr="00E01FFA" w:rsidRDefault="00015094"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обеспечивает</w:t>
      </w:r>
      <w:bookmarkStart w:id="1" w:name="_GoBack"/>
      <w:bookmarkEnd w:id="1"/>
      <w:r w:rsidR="00021463" w:rsidRPr="00E01FFA">
        <w:rPr>
          <w:rFonts w:ascii="Times New Roman" w:eastAsia="Times New Roman" w:hAnsi="Times New Roman" w:cs="Times New Roman"/>
          <w:sz w:val="26"/>
          <w:szCs w:val="26"/>
          <w:bdr w:val="none" w:sz="0" w:space="0" w:color="auto" w:frame="1"/>
          <w:lang w:eastAsia="ru-RU"/>
        </w:rPr>
        <w:t xml:space="preserve"> проведение оценки последствий принятия решения о реконструкции, модернизации, изменении назначения, реорганизации, ликвидации подведомственных муниципальных образовательных организаций, оценки последствий заключения подведомственными муниципальными образовательными организациями договоров безвозмездного пользования, </w:t>
      </w:r>
      <w:r w:rsidR="00BE61FD" w:rsidRPr="00E01FFA">
        <w:rPr>
          <w:rFonts w:ascii="Times New Roman" w:eastAsia="Times New Roman" w:hAnsi="Times New Roman" w:cs="Times New Roman"/>
          <w:sz w:val="26"/>
          <w:szCs w:val="26"/>
          <w:bdr w:val="none" w:sz="0" w:space="0" w:color="auto" w:frame="1"/>
          <w:lang w:eastAsia="ru-RU"/>
        </w:rPr>
        <w:t>договоров аренды,</w:t>
      </w:r>
      <w:r w:rsidR="00021463" w:rsidRPr="00E01FFA">
        <w:rPr>
          <w:rFonts w:ascii="Times New Roman" w:eastAsia="Times New Roman" w:hAnsi="Times New Roman" w:cs="Times New Roman"/>
          <w:sz w:val="26"/>
          <w:szCs w:val="26"/>
          <w:bdr w:val="none" w:sz="0" w:space="0" w:color="auto" w:frame="1"/>
          <w:lang w:eastAsia="ru-RU"/>
        </w:rPr>
        <w:t xml:space="preserve"> закреплённых за ними объектов собственности;</w:t>
      </w:r>
    </w:p>
    <w:p w:rsidR="00E01FFA" w:rsidRPr="00E01FFA" w:rsidRDefault="00E01FFA" w:rsidP="00E01FFA">
      <w:pPr>
        <w:shd w:val="clear" w:color="auto" w:fill="FFFFFF"/>
        <w:spacing w:after="0" w:line="240" w:lineRule="auto"/>
        <w:ind w:firstLine="567"/>
        <w:jc w:val="both"/>
        <w:rPr>
          <w:rFonts w:ascii="Times New Roman" w:eastAsia="Times New Roman" w:hAnsi="Times New Roman" w:cs="Times New Roman"/>
          <w:sz w:val="26"/>
          <w:szCs w:val="26"/>
          <w:bdr w:val="none" w:sz="0" w:space="0" w:color="auto" w:frame="1"/>
          <w:lang w:eastAsia="ru-RU"/>
        </w:rPr>
      </w:pPr>
      <w:r w:rsidRPr="00E01FFA">
        <w:rPr>
          <w:rFonts w:ascii="Times New Roman" w:eastAsia="Times New Roman" w:hAnsi="Times New Roman" w:cs="Times New Roman"/>
          <w:sz w:val="26"/>
          <w:szCs w:val="26"/>
          <w:bdr w:val="none" w:sz="0" w:space="0" w:color="auto" w:frame="1"/>
          <w:lang w:eastAsia="ru-RU"/>
        </w:rPr>
        <w:t>(в ред. решения Думы города Когалыма от 25.09.2024 № 437-ГД)</w:t>
      </w:r>
    </w:p>
    <w:p w:rsidR="00021463" w:rsidRPr="0040533A" w:rsidRDefault="00640815"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bdr w:val="none" w:sz="0" w:space="0" w:color="auto" w:frame="1"/>
          <w:lang w:eastAsia="ru-RU"/>
        </w:rPr>
      </w:pPr>
      <w:r w:rsidRPr="0040533A">
        <w:rPr>
          <w:rFonts w:ascii="Times New Roman" w:eastAsia="Times New Roman" w:hAnsi="Times New Roman" w:cs="Times New Roman"/>
          <w:color w:val="000000" w:themeColor="text1"/>
          <w:sz w:val="26"/>
          <w:szCs w:val="26"/>
          <w:bdr w:val="none" w:sz="0" w:space="0" w:color="auto" w:frame="1"/>
          <w:lang w:eastAsia="ru-RU"/>
        </w:rPr>
        <w:t>исключить</w:t>
      </w:r>
    </w:p>
    <w:p w:rsidR="00640815" w:rsidRPr="0040533A" w:rsidRDefault="00640815" w:rsidP="00640815">
      <w:pP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bdr w:val="none" w:sz="0" w:space="0" w:color="auto" w:frame="1"/>
          <w:lang w:eastAsia="ru-RU"/>
        </w:rPr>
      </w:pPr>
      <w:r w:rsidRPr="0040533A">
        <w:rPr>
          <w:rFonts w:ascii="Times New Roman" w:eastAsia="Times New Roman" w:hAnsi="Times New Roman" w:cs="Times New Roman"/>
          <w:color w:val="000000" w:themeColor="text1"/>
          <w:sz w:val="26"/>
          <w:szCs w:val="26"/>
          <w:bdr w:val="none" w:sz="0" w:space="0" w:color="auto" w:frame="1"/>
          <w:lang w:eastAsia="ru-RU"/>
        </w:rPr>
        <w:t>(в ред. решения Думы города Когалыма от 21.09.2022 № 153-ГД)</w:t>
      </w:r>
    </w:p>
    <w:p w:rsidR="00021463" w:rsidRPr="00021463" w:rsidRDefault="00021463" w:rsidP="009D714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организует работу межведомственной комиссии по проверке готовности подведомственных организаций к новому учебному году;</w:t>
      </w:r>
    </w:p>
    <w:p w:rsidR="00021463" w:rsidRPr="00021463" w:rsidRDefault="00021463" w:rsidP="009D714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lang w:eastAsia="ru-RU"/>
        </w:rPr>
      </w:pPr>
      <w:r w:rsidRPr="00021463">
        <w:rPr>
          <w:rFonts w:ascii="Times New Roman" w:hAnsi="Times New Roman" w:cs="Times New Roman"/>
          <w:sz w:val="26"/>
          <w:szCs w:val="26"/>
        </w:rPr>
        <w:t>осуществляет контроль за выполнением подведомственными организациями мероприятий по энергосбережению и повышению энергоэффективности;</w:t>
      </w:r>
      <w:r w:rsidRPr="00021463">
        <w:rPr>
          <w:rFonts w:ascii="Times New Roman" w:hAnsi="Times New Roman" w:cs="Times New Roman"/>
          <w:sz w:val="26"/>
          <w:szCs w:val="26"/>
          <w:lang w:eastAsia="ru-RU"/>
        </w:rPr>
        <w:t xml:space="preserve"> </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осуществляет мероприятия по организации отдыха и оздоровления детей города Когалыма;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оказывает содействие в организации и проведении государственной итоговой аттестации по образовательным программам основного общего и среднего общего образования в рамках своих полномочий;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организует методическую, социально-психологическую, инновационную работу в муниципальных образовательных организациях;</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trike/>
          <w:sz w:val="26"/>
          <w:szCs w:val="26"/>
          <w:lang w:eastAsia="ru-RU"/>
        </w:rPr>
      </w:pPr>
      <w:r w:rsidRPr="00021463">
        <w:rPr>
          <w:rFonts w:ascii="Times New Roman" w:eastAsia="Times New Roman" w:hAnsi="Times New Roman" w:cs="Times New Roman"/>
          <w:sz w:val="26"/>
          <w:szCs w:val="26"/>
          <w:bdr w:val="none" w:sz="0" w:space="0" w:color="auto" w:frame="1"/>
          <w:lang w:eastAsia="ru-RU"/>
        </w:rPr>
        <w:t>назначает и освобождает от должности руководителей подведомственных муниципальных образовательных организаций и прочих учреждений;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организует и проводит аттестацию руководящих работников подведомственных муниципальных образовательных организаций и прочих учреждений, учредителем которых является управление;</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создает и организует работу комиссий по установлению стимулирующих выплат руководителям подведомственных муниципальных образовательных организаций и прочих учреждений;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hAnsi="Times New Roman" w:cs="Times New Roman"/>
          <w:sz w:val="26"/>
          <w:szCs w:val="26"/>
        </w:rPr>
        <w:t>с</w:t>
      </w:r>
      <w:r w:rsidRPr="00021463">
        <w:rPr>
          <w:rFonts w:ascii="Times New Roman" w:eastAsia="Times New Roman" w:hAnsi="Times New Roman" w:cs="Times New Roman"/>
          <w:sz w:val="26"/>
          <w:szCs w:val="26"/>
          <w:bdr w:val="none" w:sz="0" w:space="0" w:color="auto" w:frame="1"/>
          <w:lang w:eastAsia="ru-RU"/>
        </w:rPr>
        <w:t>одействует организации и проведению мероприятий по подготовке, переподготовке и повышению квалификации педагогических и руководящих работников подведомственных муниципальных образовательных организаций и прочих учреждений;</w:t>
      </w:r>
    </w:p>
    <w:p w:rsidR="00021463" w:rsidRPr="00640815"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hAnsi="Times New Roman" w:cs="Times New Roman"/>
          <w:sz w:val="26"/>
          <w:szCs w:val="26"/>
        </w:rPr>
        <w:t>п</w:t>
      </w:r>
      <w:r w:rsidRPr="00021463">
        <w:rPr>
          <w:rFonts w:ascii="Times New Roman" w:eastAsia="Times New Roman" w:hAnsi="Times New Roman" w:cs="Times New Roman"/>
          <w:sz w:val="26"/>
          <w:szCs w:val="26"/>
          <w:bdr w:val="none" w:sz="0" w:space="0" w:color="auto" w:frame="1"/>
          <w:lang w:eastAsia="ru-RU"/>
        </w:rPr>
        <w:t xml:space="preserve">редставляет к награждению работников управления и подведомственных муниципальных образовательных организаций и прочих учреждений государственными наградами Российской Федерации, ведомственными наградами Министерства просвещения Российской Федерации, почетными грамотами, дипломами и благодарственными письмами Департамента образования </w:t>
      </w:r>
      <w:r w:rsidRPr="0040533A">
        <w:rPr>
          <w:rFonts w:ascii="Times New Roman" w:eastAsia="Times New Roman" w:hAnsi="Times New Roman" w:cs="Times New Roman"/>
          <w:color w:val="000000" w:themeColor="text1"/>
          <w:sz w:val="26"/>
          <w:szCs w:val="26"/>
          <w:bdr w:val="none" w:sz="0" w:space="0" w:color="auto" w:frame="1"/>
          <w:lang w:eastAsia="ru-RU"/>
        </w:rPr>
        <w:t xml:space="preserve">и </w:t>
      </w:r>
      <w:r w:rsidR="00640815" w:rsidRPr="0040533A">
        <w:rPr>
          <w:rFonts w:ascii="Times New Roman" w:eastAsia="Times New Roman" w:hAnsi="Times New Roman" w:cs="Times New Roman"/>
          <w:color w:val="000000" w:themeColor="text1"/>
          <w:sz w:val="26"/>
          <w:szCs w:val="26"/>
          <w:bdr w:val="none" w:sz="0" w:space="0" w:color="auto" w:frame="1"/>
          <w:lang w:eastAsia="ru-RU"/>
        </w:rPr>
        <w:t>науки</w:t>
      </w:r>
      <w:r w:rsidRPr="00021463">
        <w:rPr>
          <w:rFonts w:ascii="Times New Roman" w:eastAsia="Times New Roman" w:hAnsi="Times New Roman" w:cs="Times New Roman"/>
          <w:sz w:val="26"/>
          <w:szCs w:val="26"/>
          <w:bdr w:val="none" w:sz="0" w:space="0" w:color="auto" w:frame="1"/>
          <w:lang w:eastAsia="ru-RU"/>
        </w:rPr>
        <w:t xml:space="preserve"> Ханты-Мансийского автономного округа - Югры, почетными грамотами и благодарственными письмами главы города Когалыма и Думы города Когалыма;</w:t>
      </w:r>
    </w:p>
    <w:p w:rsidR="00640815" w:rsidRPr="00021463" w:rsidRDefault="00640815" w:rsidP="00640815">
      <w:pPr>
        <w:shd w:val="clear" w:color="auto" w:fill="FFFFFF"/>
        <w:spacing w:after="0" w:line="240" w:lineRule="auto"/>
        <w:ind w:left="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bdr w:val="none" w:sz="0" w:space="0" w:color="auto" w:frame="1"/>
          <w:lang w:eastAsia="ru-RU"/>
        </w:rPr>
        <w:t xml:space="preserve">(пп. </w:t>
      </w:r>
      <w:r w:rsidR="0040533A">
        <w:rPr>
          <w:rFonts w:ascii="Times New Roman" w:eastAsia="Times New Roman" w:hAnsi="Times New Roman" w:cs="Times New Roman"/>
          <w:sz w:val="26"/>
          <w:szCs w:val="26"/>
          <w:bdr w:val="none" w:sz="0" w:space="0" w:color="auto" w:frame="1"/>
          <w:lang w:eastAsia="ru-RU"/>
        </w:rPr>
        <w:t>38 в</w:t>
      </w:r>
      <w:r w:rsidRPr="00640815">
        <w:rPr>
          <w:rFonts w:ascii="Times New Roman" w:eastAsia="Times New Roman" w:hAnsi="Times New Roman" w:cs="Times New Roman"/>
          <w:sz w:val="26"/>
          <w:szCs w:val="26"/>
          <w:bdr w:val="none" w:sz="0" w:space="0" w:color="auto" w:frame="1"/>
          <w:lang w:eastAsia="ru-RU"/>
        </w:rPr>
        <w:t xml:space="preserve"> ред. </w:t>
      </w:r>
      <w:r w:rsidRPr="0040533A">
        <w:rPr>
          <w:rFonts w:ascii="Times New Roman" w:eastAsia="Times New Roman" w:hAnsi="Times New Roman" w:cs="Times New Roman"/>
          <w:sz w:val="26"/>
          <w:szCs w:val="26"/>
          <w:bdr w:val="none" w:sz="0" w:space="0" w:color="auto" w:frame="1"/>
          <w:lang w:eastAsia="ru-RU"/>
        </w:rPr>
        <w:t>решения</w:t>
      </w:r>
      <w:r w:rsidRPr="00640815">
        <w:rPr>
          <w:rFonts w:ascii="Times New Roman" w:eastAsia="Times New Roman" w:hAnsi="Times New Roman" w:cs="Times New Roman"/>
          <w:sz w:val="26"/>
          <w:szCs w:val="26"/>
          <w:bdr w:val="none" w:sz="0" w:space="0" w:color="auto" w:frame="1"/>
          <w:lang w:eastAsia="ru-RU"/>
        </w:rPr>
        <w:t xml:space="preserve"> Думы города Когалыма от 21.09.2022 № 153-ГД)</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lastRenderedPageBreak/>
        <w:t>формирует резерв управленческих кадров в подведомственных муниципальных образовательных организациях и прочих учреждениях и организует их обучение;</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формирует банк данных о наличии региональных и федеральных инновационных площадок на базе образовательных организаций города;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подготавливает предложения по повышению квалификации и классных чинов сотрудников управления;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hAnsi="Times New Roman" w:cs="Times New Roman"/>
          <w:sz w:val="26"/>
          <w:szCs w:val="26"/>
        </w:rPr>
        <w:t>р</w:t>
      </w:r>
      <w:r w:rsidRPr="00021463">
        <w:rPr>
          <w:rFonts w:ascii="Times New Roman" w:eastAsia="Times New Roman" w:hAnsi="Times New Roman" w:cs="Times New Roman"/>
          <w:sz w:val="26"/>
          <w:szCs w:val="26"/>
          <w:bdr w:val="none" w:sz="0" w:space="0" w:color="auto" w:frame="1"/>
          <w:lang w:eastAsia="ru-RU"/>
        </w:rPr>
        <w:t>ассматривает в установленном действующим законодательством Российской Федерации порядке обращения физических и юридических лиц, ведет прием граждан по личным вопросам, обеспечивает выполнение их обоснованных просьб и законных требований, принимает меры к устранению недостатков и нарушений деятельности подведомственных муниципальных образовательных организаций и прочих учреждений;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обеспечивает открытость, доступность информации о деятельности управления посредством публичных выступлений и размещения информации на портале Администрации города Когалыма;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проводит сбор и анализ информации о состоянии системы образования в городе Когалыме, прогнозирует ее развитие, а также планирует и организует работу по развитию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готовит и публикует ежегодный муниципальный публичный доклад о состоянии системы образования города Когалыма и итоговый отчет о результатах анализа состояния и перспектив развития системы образования города Когалыма;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организует мониторинг муниципальной системы образования в соответствии с законодательством Российской Федерации;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изучает и анализирует мнение населения города Когалыма о качестве предоставления муниципальных услуг в сфере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lang w:eastAsia="ru-RU"/>
        </w:rPr>
        <w:t>создает условия для организации проведения независимой оценки качества условий оказания услуг подведомственными образовательными организациями в порядке и на условиях, которые установлены федеральными законами. Применяет результаты независимой оценки качества условий осуществления образовательной деятельности подведомственными образовательными организациями при оценке деятельности руководителей данных организаций.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проводит совещания, семинары, конференции, круглые столы для рассмотрения вопросов, отнесенных к компетенции управления;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lang w:eastAsia="ru-RU"/>
        </w:rPr>
      </w:pPr>
      <w:r w:rsidRPr="00021463">
        <w:rPr>
          <w:rFonts w:ascii="Times New Roman" w:eastAsia="Times New Roman" w:hAnsi="Times New Roman" w:cs="Times New Roman"/>
          <w:sz w:val="26"/>
          <w:szCs w:val="26"/>
          <w:bdr w:val="none" w:sz="0" w:space="0" w:color="auto" w:frame="1"/>
          <w:lang w:eastAsia="ru-RU"/>
        </w:rPr>
        <w:t>утверждает в установленном действующим законодательством Российской Федерации порядке уставы вновь создаваемых подведомственных муниципальных образовательных организаций и прочих учреждений, уставы в новой редакции, а также изменения, вносимые в уставы, подведомственных муниципальных образовательных организаций и прочих учреждений;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w:t>
      </w:r>
      <w:r w:rsidRPr="00021463">
        <w:rPr>
          <w:rFonts w:ascii="Times New Roman" w:eastAsia="Times New Roman" w:hAnsi="Times New Roman" w:cs="Times New Roman"/>
          <w:sz w:val="26"/>
          <w:szCs w:val="26"/>
          <w:bdr w:val="none" w:sz="0" w:space="0" w:color="auto" w:frame="1"/>
          <w:lang w:eastAsia="ru-RU"/>
        </w:rPr>
        <w:t>существляет согласование программ развития подведомственных муниципальных образовательных организаций;</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формирует, согласовывает и направляет в Комитет финансов Администрации города заявки (предложения) по внесению изменений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и выполняемых государственными (муниципальными) учреждениями Ханты-Мансийского </w:t>
      </w:r>
      <w:r w:rsidRPr="00021463">
        <w:rPr>
          <w:rFonts w:ascii="Times New Roman" w:eastAsia="Times New Roman" w:hAnsi="Times New Roman" w:cs="Times New Roman"/>
          <w:sz w:val="26"/>
          <w:szCs w:val="26"/>
          <w:bdr w:val="none" w:sz="0" w:space="0" w:color="auto" w:frame="1"/>
          <w:lang w:eastAsia="ru-RU"/>
        </w:rPr>
        <w:lastRenderedPageBreak/>
        <w:t>автономного округа - Югры;</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готовит в пределах своей компетенции проекты муниципальных контрактов, соглашений, договоров;</w:t>
      </w:r>
    </w:p>
    <w:p w:rsid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осуществляет полномочия главного распорядителя бюджетных средств, главного администратора доходов бюджета </w:t>
      </w:r>
      <w:r w:rsidR="0040533A" w:rsidRPr="0040533A">
        <w:rPr>
          <w:rFonts w:ascii="Times New Roman" w:eastAsia="Times New Roman" w:hAnsi="Times New Roman" w:cs="Times New Roman"/>
          <w:color w:val="000000" w:themeColor="text1"/>
          <w:sz w:val="26"/>
          <w:szCs w:val="26"/>
          <w:bdr w:val="none" w:sz="0" w:space="0" w:color="auto" w:frame="1"/>
          <w:lang w:eastAsia="ru-RU"/>
        </w:rPr>
        <w:t>городского округа Когалым Ханты-Мансийского автономного округа – Югры</w:t>
      </w:r>
      <w:r w:rsidRPr="0040533A">
        <w:rPr>
          <w:rFonts w:ascii="Times New Roman" w:eastAsia="Times New Roman" w:hAnsi="Times New Roman" w:cs="Times New Roman"/>
          <w:color w:val="000000" w:themeColor="text1"/>
          <w:sz w:val="26"/>
          <w:szCs w:val="26"/>
          <w:bdr w:val="none" w:sz="0" w:space="0" w:color="auto" w:frame="1"/>
          <w:lang w:eastAsia="ru-RU"/>
        </w:rPr>
        <w:t>. Осу</w:t>
      </w:r>
      <w:r w:rsidRPr="00021463">
        <w:rPr>
          <w:rFonts w:ascii="Times New Roman" w:eastAsia="Times New Roman" w:hAnsi="Times New Roman" w:cs="Times New Roman"/>
          <w:sz w:val="26"/>
          <w:szCs w:val="26"/>
          <w:bdr w:val="none" w:sz="0" w:space="0" w:color="auto" w:frame="1"/>
          <w:lang w:eastAsia="ru-RU"/>
        </w:rPr>
        <w:t>ществляет в установленном порядке сбор, обработку, анализ и представление сводной бюджетной и иной отчетности, установленной действующим законодательством, муниципальными правовыми актами;</w:t>
      </w:r>
    </w:p>
    <w:p w:rsidR="0040533A" w:rsidRPr="00021463" w:rsidRDefault="0040533A" w:rsidP="0040533A">
      <w:pPr>
        <w:widowControl w:val="0"/>
        <w:autoSpaceDE w:val="0"/>
        <w:autoSpaceDN w:val="0"/>
        <w:spacing w:after="0" w:line="240" w:lineRule="auto"/>
        <w:ind w:left="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(пп. 54</w:t>
      </w:r>
      <w:r w:rsidRPr="0040533A">
        <w:rPr>
          <w:rFonts w:ascii="Times New Roman" w:eastAsia="Times New Roman" w:hAnsi="Times New Roman" w:cs="Times New Roman"/>
          <w:sz w:val="26"/>
          <w:szCs w:val="26"/>
          <w:bdr w:val="none" w:sz="0" w:space="0" w:color="auto" w:frame="1"/>
          <w:lang w:eastAsia="ru-RU"/>
        </w:rPr>
        <w:t xml:space="preserve"> в ред. решения Думы города Когалыма от 21.09.2022 № 153-ГД)</w:t>
      </w:r>
    </w:p>
    <w:p w:rsidR="00021463" w:rsidRPr="00021463" w:rsidRDefault="00021463" w:rsidP="009D714C">
      <w:pPr>
        <w:numPr>
          <w:ilvl w:val="0"/>
          <w:numId w:val="2"/>
        </w:numPr>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утверждает значение базовых нормативов затрат на оказание муниципальных услуг (работ);</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 утверждает по подведомственным учреждениям:</w:t>
      </w:r>
    </w:p>
    <w:p w:rsidR="00021463" w:rsidRPr="00021463" w:rsidRDefault="00021463" w:rsidP="009D714C">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расчет нормативных затрат на оказание муниципальных услуг и нормативные затраты на общехозяйственные нужды в расчете на единицу показателя объема муниципальной услуги, за исключением муниципальных услуг по реализации дополнительных образовательных программ, которые рассчитываются в расчете на человеко-час;</w:t>
      </w:r>
    </w:p>
    <w:p w:rsidR="00021463" w:rsidRPr="00021463" w:rsidRDefault="00021463" w:rsidP="009D714C">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расчет объема финансового обеспечения выполнения муниципального задания на оказание муниципальных услуг, выполнения работ; </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готовит проект муниципального правового акта об установлении платы, взимаемой с родителей (законных представителей) за присмотр и уход за ребенком в организации, осуществляющей образовательную деятельность, ее размере, а также о случаях и порядке снижения размера родительской платы или невзимании ее с отдельных категорий родителей (законных представителей);</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готовит проект муниципального правового акта о размерах, порядке и условиях оплаты труда работников подведомственных муниципальных образовательных организаций, предложения по ее совершенствованию (изменению). Осуществляет консультационное сопровождение и контроль за правильностью применения установленной системы оплаты труда;</w:t>
      </w:r>
    </w:p>
    <w:p w:rsidR="00021463" w:rsidRPr="00021463" w:rsidRDefault="00021463" w:rsidP="009D714C">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анализирует экономическое развитие, эффективность деятельности, в том числе финансово-хозяйственной, подведомственных муниципальных образовательных организаций и прочих учреждений;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осуществляет закупки товаров, работ, услуг для обеспечения деятельности управления в соответствии с действующим законодательством;</w:t>
      </w:r>
    </w:p>
    <w:p w:rsidR="00021463" w:rsidRPr="00021463" w:rsidRDefault="00021463" w:rsidP="009D714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021463">
        <w:rPr>
          <w:rFonts w:ascii="Times New Roman" w:eastAsia="Times New Roman" w:hAnsi="Times New Roman" w:cs="Times New Roman"/>
          <w:sz w:val="26"/>
          <w:szCs w:val="26"/>
          <w:bdr w:val="none" w:sz="0" w:space="0" w:color="auto" w:frame="1"/>
          <w:lang w:eastAsia="ru-RU"/>
        </w:rPr>
        <w:t xml:space="preserve"> осуществляет внутренний финансовый аудит</w:t>
      </w:r>
      <w:r w:rsidRPr="00021463">
        <w:rPr>
          <w:rFonts w:ascii="Times New Roman" w:hAnsi="Times New Roman" w:cs="Times New Roman"/>
          <w:sz w:val="26"/>
          <w:szCs w:val="26"/>
        </w:rPr>
        <w:t xml:space="preserve"> по формированию и предоставлению руководителю главного администратора бюджетных средств:</w:t>
      </w:r>
    </w:p>
    <w:p w:rsidR="00021463" w:rsidRPr="00021463" w:rsidRDefault="00021463" w:rsidP="009D714C">
      <w:pPr>
        <w:autoSpaceDE w:val="0"/>
        <w:autoSpaceDN w:val="0"/>
        <w:adjustRightInd w:val="0"/>
        <w:spacing w:after="0" w:line="240" w:lineRule="auto"/>
        <w:ind w:firstLine="709"/>
        <w:jc w:val="both"/>
        <w:rPr>
          <w:rFonts w:ascii="Times New Roman" w:hAnsi="Times New Roman" w:cs="Times New Roman"/>
          <w:sz w:val="26"/>
          <w:szCs w:val="26"/>
        </w:rPr>
      </w:pPr>
      <w:r w:rsidRPr="00021463">
        <w:rPr>
          <w:rFonts w:ascii="Times New Roman" w:hAnsi="Times New Roman" w:cs="Times New Roman"/>
          <w:sz w:val="26"/>
          <w:szCs w:val="26"/>
        </w:rPr>
        <w:t>-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21463" w:rsidRPr="00021463" w:rsidRDefault="00021463" w:rsidP="009D714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21463" w:rsidRPr="00021463" w:rsidRDefault="00021463" w:rsidP="009D714C">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021463">
        <w:rPr>
          <w:rFonts w:ascii="Times New Roman" w:hAnsi="Times New Roman" w:cs="Times New Roman"/>
          <w:sz w:val="26"/>
          <w:szCs w:val="26"/>
        </w:rPr>
        <w:t>-заключения о результатах исполнения решений, направленных на повышение качества финансового менеджмента.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lastRenderedPageBreak/>
        <w:t>осуществляет в соответствии с действующим законодательством организационное и информационное сопровождение подведомственных муниципальных образовательных организаций по формированию социальных паспортов;</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trike/>
          <w:sz w:val="26"/>
          <w:szCs w:val="26"/>
          <w:bdr w:val="none" w:sz="0" w:space="0" w:color="auto" w:frame="1"/>
          <w:lang w:eastAsia="ru-RU"/>
        </w:rPr>
      </w:pPr>
      <w:r w:rsidRPr="00021463">
        <w:rPr>
          <w:rFonts w:ascii="Times New Roman" w:eastAsia="Times New Roman" w:hAnsi="Times New Roman" w:cs="Times New Roman"/>
          <w:sz w:val="26"/>
          <w:szCs w:val="26"/>
          <w:lang w:eastAsia="ru-RU"/>
        </w:rPr>
        <w:t>ф</w:t>
      </w:r>
      <w:r w:rsidRPr="00021463">
        <w:rPr>
          <w:rFonts w:ascii="Times New Roman" w:eastAsia="Times New Roman" w:hAnsi="Times New Roman" w:cs="Times New Roman"/>
          <w:sz w:val="26"/>
          <w:szCs w:val="26"/>
          <w:bdr w:val="none" w:sz="0" w:space="0" w:color="auto" w:frame="1"/>
          <w:lang w:eastAsia="ru-RU"/>
        </w:rPr>
        <w:t>ормирует и утверждает муниципальное задание для подведомственных муниципальных образовательных организаций и прочих учреждений города Когалыма и осуществляет контроль за его выполнением;</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п</w:t>
      </w:r>
      <w:r w:rsidRPr="00021463">
        <w:rPr>
          <w:rFonts w:ascii="Times New Roman" w:eastAsia="Times New Roman" w:hAnsi="Times New Roman" w:cs="Times New Roman"/>
          <w:sz w:val="26"/>
          <w:szCs w:val="26"/>
          <w:bdr w:val="none" w:sz="0" w:space="0" w:color="auto" w:frame="1"/>
          <w:lang w:eastAsia="ru-RU"/>
        </w:rPr>
        <w:t>редоставляет в управление экономики Администрации города Когалыма, в Комитет финансов Администрации города Когалыма данные, необходимые для разработки прогноза социально-экономического развития города Когалыма, проекта бюджета города Когалыма на очередной финансовый год и среднесрочного финансового плана города Когалыма;</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lang w:eastAsia="ru-RU"/>
        </w:rPr>
        <w:t>предоставляет в органы государственной власти, органы местного самоуправления города Когалыма установленную отчетность по осуществлению своих полномочий, а также отдельных государственных полномочий;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организует выдачу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p>
    <w:p w:rsidR="00465D93" w:rsidRPr="0040533A" w:rsidRDefault="00021463" w:rsidP="00465D93">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обеспечивает организационное, информационное и методическое сопровождение программы персонифицированного финансирования дополнительного образования детей в городе Когалыме;</w:t>
      </w:r>
    </w:p>
    <w:p w:rsidR="0040533A" w:rsidRPr="0040533A" w:rsidRDefault="0040533A" w:rsidP="0040533A">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bdr w:val="none" w:sz="0" w:space="0" w:color="auto" w:frame="1"/>
          <w:lang w:eastAsia="ru-RU"/>
        </w:rPr>
      </w:pPr>
      <w:r w:rsidRPr="0040533A">
        <w:rPr>
          <w:rFonts w:ascii="Times New Roman" w:hAnsi="Times New Roman" w:cs="Times New Roman"/>
          <w:color w:val="000000" w:themeColor="text1"/>
          <w:sz w:val="26"/>
        </w:rPr>
        <w:t>участвует в реализации мероприятий по профилактике терроризма и экстремизма, а также в минимизации и (или) ликвидации последствий их проявлений в пределах своей компетенции:</w:t>
      </w:r>
    </w:p>
    <w:p w:rsidR="0040533A" w:rsidRPr="0040533A" w:rsidRDefault="0040533A" w:rsidP="0040533A">
      <w:pPr>
        <w:numPr>
          <w:ilvl w:val="0"/>
          <w:numId w:val="4"/>
        </w:numPr>
        <w:shd w:val="clear" w:color="auto" w:fill="FFFFFF"/>
        <w:spacing w:after="0" w:line="240" w:lineRule="auto"/>
        <w:ind w:left="0" w:firstLine="709"/>
        <w:contextualSpacing/>
        <w:jc w:val="both"/>
        <w:rPr>
          <w:rFonts w:ascii="Times New Roman" w:hAnsi="Times New Roman" w:cs="Times New Roman"/>
          <w:color w:val="000000" w:themeColor="text1"/>
          <w:sz w:val="26"/>
        </w:rPr>
      </w:pPr>
      <w:r w:rsidRPr="0040533A">
        <w:rPr>
          <w:rFonts w:ascii="Times New Roman" w:hAnsi="Times New Roman" w:cs="Times New Roman"/>
          <w:color w:val="000000" w:themeColor="text1"/>
          <w:sz w:val="26"/>
        </w:rPr>
        <w:t>принимает участие в разработке и реализации муниципальной программы в области профилактики терроризма, а также минимизации и (или) ликвидации последствий его проявлений;</w:t>
      </w:r>
    </w:p>
    <w:p w:rsidR="0040533A" w:rsidRPr="0040533A" w:rsidRDefault="0040533A" w:rsidP="0040533A">
      <w:pPr>
        <w:numPr>
          <w:ilvl w:val="0"/>
          <w:numId w:val="4"/>
        </w:numPr>
        <w:shd w:val="clear" w:color="auto" w:fill="FFFFFF"/>
        <w:spacing w:after="0" w:line="240" w:lineRule="auto"/>
        <w:ind w:left="0" w:firstLine="709"/>
        <w:contextualSpacing/>
        <w:jc w:val="both"/>
        <w:rPr>
          <w:rFonts w:ascii="Times New Roman" w:hAnsi="Times New Roman" w:cs="Times New Roman"/>
          <w:color w:val="000000" w:themeColor="text1"/>
          <w:sz w:val="26"/>
        </w:rPr>
      </w:pPr>
      <w:r w:rsidRPr="0040533A">
        <w:rPr>
          <w:rFonts w:ascii="Times New Roman" w:hAnsi="Times New Roman" w:cs="Times New Roman"/>
          <w:color w:val="000000" w:themeColor="text1"/>
          <w:sz w:val="26"/>
        </w:rPr>
        <w:t>принимает участие в организации и проведении в образовательных организациях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0533A" w:rsidRPr="0040533A" w:rsidRDefault="0040533A" w:rsidP="0040533A">
      <w:pPr>
        <w:numPr>
          <w:ilvl w:val="0"/>
          <w:numId w:val="4"/>
        </w:numPr>
        <w:shd w:val="clear" w:color="auto" w:fill="FFFFFF"/>
        <w:spacing w:after="0" w:line="240" w:lineRule="auto"/>
        <w:ind w:left="0" w:firstLine="709"/>
        <w:contextualSpacing/>
        <w:jc w:val="both"/>
        <w:rPr>
          <w:rFonts w:ascii="Times New Roman" w:hAnsi="Times New Roman" w:cs="Times New Roman"/>
          <w:color w:val="000000" w:themeColor="text1"/>
          <w:sz w:val="26"/>
        </w:rPr>
      </w:pPr>
      <w:r w:rsidRPr="0040533A">
        <w:rPr>
          <w:rFonts w:ascii="Times New Roman" w:hAnsi="Times New Roman" w:cs="Times New Roman"/>
          <w:color w:val="000000" w:themeColor="text1"/>
          <w:sz w:val="26"/>
        </w:rPr>
        <w:t>участвует в мероприятиях по профилактике терроризма и экстремизма, а также по минимизации и (или) ликвидации последствий их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40533A" w:rsidRPr="0040533A" w:rsidRDefault="0040533A" w:rsidP="0040533A">
      <w:pPr>
        <w:numPr>
          <w:ilvl w:val="0"/>
          <w:numId w:val="4"/>
        </w:numPr>
        <w:shd w:val="clear" w:color="auto" w:fill="FFFFFF"/>
        <w:spacing w:after="0" w:line="240" w:lineRule="auto"/>
        <w:ind w:left="0" w:firstLine="709"/>
        <w:contextualSpacing/>
        <w:jc w:val="both"/>
        <w:rPr>
          <w:rFonts w:ascii="Times New Roman" w:hAnsi="Times New Roman" w:cs="Times New Roman"/>
          <w:color w:val="000000" w:themeColor="text1"/>
          <w:sz w:val="26"/>
        </w:rPr>
      </w:pPr>
      <w:r w:rsidRPr="0040533A">
        <w:rPr>
          <w:rFonts w:ascii="Times New Roman" w:hAnsi="Times New Roman" w:cs="Times New Roman"/>
          <w:color w:val="000000" w:themeColor="text1"/>
          <w:sz w:val="26"/>
        </w:rPr>
        <w:t>принимает участие в выполнении требований к антитеррористической защищенности объектов, находящихся в муниципальной собственности и переданных в оперативное управление подведомственным муниципальным образовательным учреждениям, указанным в пункте 3.2 раздела 3 настоящего Положения;</w:t>
      </w:r>
    </w:p>
    <w:p w:rsidR="00465D93" w:rsidRPr="0040533A" w:rsidRDefault="0040533A" w:rsidP="0040533A">
      <w:pPr>
        <w:numPr>
          <w:ilvl w:val="0"/>
          <w:numId w:val="4"/>
        </w:numPr>
        <w:shd w:val="clear" w:color="auto" w:fill="FFFFFF"/>
        <w:spacing w:after="0" w:line="240" w:lineRule="auto"/>
        <w:ind w:left="0" w:firstLine="709"/>
        <w:contextualSpacing/>
        <w:jc w:val="both"/>
        <w:rPr>
          <w:rFonts w:ascii="Times New Roman" w:hAnsi="Times New Roman" w:cs="Times New Roman"/>
          <w:color w:val="000000" w:themeColor="text1"/>
          <w:sz w:val="26"/>
        </w:rPr>
      </w:pPr>
      <w:r w:rsidRPr="0040533A">
        <w:rPr>
          <w:rFonts w:ascii="Times New Roman" w:hAnsi="Times New Roman" w:cs="Times New Roman"/>
          <w:color w:val="000000" w:themeColor="text1"/>
          <w:sz w:val="26"/>
        </w:rPr>
        <w:t xml:space="preserve">принимает участие в осуществлении иных полномочий по решению вопросов местного значения по участию в профилактике терроризма и </w:t>
      </w:r>
      <w:r w:rsidRPr="0040533A">
        <w:rPr>
          <w:rFonts w:ascii="Times New Roman" w:hAnsi="Times New Roman" w:cs="Times New Roman"/>
          <w:color w:val="000000" w:themeColor="text1"/>
          <w:sz w:val="26"/>
        </w:rPr>
        <w:lastRenderedPageBreak/>
        <w:t>экстремизма, а также в минимизации и (или) ликвидации последствий их проявлений</w:t>
      </w:r>
      <w:r w:rsidR="00465D93" w:rsidRPr="0040533A">
        <w:rPr>
          <w:rFonts w:ascii="Times New Roman" w:hAnsi="Times New Roman" w:cs="Times New Roman"/>
          <w:color w:val="000000" w:themeColor="text1"/>
          <w:sz w:val="26"/>
        </w:rPr>
        <w:t>;</w:t>
      </w:r>
    </w:p>
    <w:p w:rsidR="0040533A" w:rsidRPr="0040533A" w:rsidRDefault="0040533A" w:rsidP="0040533A">
      <w:pPr>
        <w:widowControl w:val="0"/>
        <w:autoSpaceDE w:val="0"/>
        <w:autoSpaceDN w:val="0"/>
        <w:spacing w:after="0" w:line="240" w:lineRule="auto"/>
        <w:ind w:left="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(пп. 69</w:t>
      </w:r>
      <w:r w:rsidRPr="0040533A">
        <w:rPr>
          <w:rFonts w:ascii="Times New Roman" w:eastAsia="Times New Roman" w:hAnsi="Times New Roman" w:cs="Times New Roman"/>
          <w:sz w:val="26"/>
          <w:szCs w:val="26"/>
          <w:bdr w:val="none" w:sz="0" w:space="0" w:color="auto" w:frame="1"/>
          <w:lang w:eastAsia="ru-RU"/>
        </w:rPr>
        <w:t xml:space="preserve"> в ред. решения Думы города Когалыма от 21.09.2022 № 153-ГД)</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в пределах полномочий Управления образования;</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организует и осуществляет мероприятия по предупреждению чрезвычайных ситуаций, обеспечению технической, пожарной, санитарно-эпидемиологической, антитеррористической безопасности подведомственных муниципальных образовательных организаций;</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w:t>
      </w:r>
      <w:r w:rsidRPr="00021463">
        <w:rPr>
          <w:rFonts w:ascii="Times New Roman" w:eastAsia="Times New Roman" w:hAnsi="Times New Roman" w:cs="Times New Roman"/>
          <w:sz w:val="26"/>
          <w:szCs w:val="26"/>
          <w:bdr w:val="none" w:sz="0" w:space="0" w:color="auto" w:frame="1"/>
          <w:lang w:eastAsia="ru-RU"/>
        </w:rPr>
        <w:t>рганизует мероприятия по мобилизационной готовности подведомственных муниципальных образовательных организаций и прочих учреждений по гражданской обороне и чрезвычайным ситуациям;</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обеспечивает сбор, обобщение и учет информации о реализации на объектах подведомственных муниципальных образовательных организаций требований к антитеррористической защищенности, включая вопросы категорирования, паспортизации, инженерной укреплённости, оснащения их средствами охраны;</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обеспечивает проведение не реже 1 раза в год в отношении руководителей подведомственных организаций проверки знаний в области обеспечения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hAnsi="Times New Roman" w:cs="Times New Roman"/>
          <w:sz w:val="26"/>
          <w:szCs w:val="26"/>
        </w:rPr>
        <w:t>обеспечивает проведение не реже 1 раза в год в отношении руководителей подведомственных муниципальных образовательных организаций проверки знаний в области обеспечения антитеррористической безопасности;</w:t>
      </w:r>
    </w:p>
    <w:p w:rsidR="00021463" w:rsidRPr="00021463" w:rsidRDefault="00021463" w:rsidP="009D714C">
      <w:pPr>
        <w:numPr>
          <w:ilvl w:val="0"/>
          <w:numId w:val="2"/>
        </w:numPr>
        <w:shd w:val="clear" w:color="auto" w:fill="FFFFFF"/>
        <w:spacing w:after="0" w:line="240" w:lineRule="auto"/>
        <w:ind w:left="0" w:firstLine="709"/>
        <w:contextualSpacing/>
        <w:jc w:val="both"/>
        <w:rPr>
          <w:rFonts w:ascii="Times New Roman" w:eastAsia="Times New Roman" w:hAnsi="Times New Roman" w:cs="Times New Roman"/>
          <w:sz w:val="26"/>
          <w:szCs w:val="26"/>
          <w:bdr w:val="none" w:sz="0" w:space="0" w:color="auto" w:frame="1"/>
          <w:lang w:eastAsia="ru-RU"/>
        </w:rPr>
      </w:pPr>
      <w:r w:rsidRPr="00021463">
        <w:rPr>
          <w:rFonts w:ascii="Times New Roman" w:eastAsia="Times New Roman" w:hAnsi="Times New Roman" w:cs="Times New Roman"/>
          <w:sz w:val="26"/>
          <w:szCs w:val="26"/>
          <w:bdr w:val="none" w:sz="0" w:space="0" w:color="auto" w:frame="1"/>
          <w:lang w:eastAsia="ru-RU"/>
        </w:rPr>
        <w:t xml:space="preserve">осуществляет в пределах своей компетенции иные функции в соответствии </w:t>
      </w:r>
      <w:r w:rsidR="0040533A">
        <w:rPr>
          <w:rFonts w:ascii="Times New Roman" w:eastAsia="Times New Roman" w:hAnsi="Times New Roman" w:cs="Times New Roman"/>
          <w:sz w:val="26"/>
          <w:szCs w:val="26"/>
          <w:bdr w:val="none" w:sz="0" w:space="0" w:color="auto" w:frame="1"/>
          <w:lang w:eastAsia="ru-RU"/>
        </w:rPr>
        <w:t>с действующим законодательством;</w:t>
      </w:r>
    </w:p>
    <w:p w:rsidR="009002F0" w:rsidRDefault="009D714C" w:rsidP="009D714C">
      <w:pPr>
        <w:pStyle w:val="ConsPlusNormal"/>
        <w:jc w:val="both"/>
        <w:rPr>
          <w:rFonts w:ascii="Times New Roman" w:hAnsi="Times New Roman" w:cs="Times New Roman"/>
          <w:sz w:val="26"/>
          <w:szCs w:val="26"/>
        </w:rPr>
      </w:pPr>
      <w:r>
        <w:rPr>
          <w:rFonts w:ascii="Times New Roman" w:hAnsi="Times New Roman" w:cs="Times New Roman"/>
          <w:sz w:val="26"/>
          <w:szCs w:val="26"/>
        </w:rPr>
        <w:t>(раздел 4</w:t>
      </w:r>
      <w:r w:rsidRPr="009D714C">
        <w:rPr>
          <w:rFonts w:ascii="Times New Roman" w:hAnsi="Times New Roman" w:cs="Times New Roman"/>
          <w:sz w:val="26"/>
          <w:szCs w:val="26"/>
        </w:rPr>
        <w:t xml:space="preserve"> в ред. </w:t>
      </w:r>
      <w:r w:rsidRPr="009D714C">
        <w:rPr>
          <w:rFonts w:ascii="Times New Roman" w:hAnsi="Times New Roman" w:cs="Times New Roman"/>
          <w:color w:val="0033CC"/>
          <w:sz w:val="26"/>
          <w:szCs w:val="26"/>
        </w:rPr>
        <w:t>решения</w:t>
      </w:r>
      <w:r w:rsidRPr="009D714C">
        <w:rPr>
          <w:rFonts w:ascii="Times New Roman" w:hAnsi="Times New Roman" w:cs="Times New Roman"/>
          <w:sz w:val="26"/>
          <w:szCs w:val="26"/>
        </w:rPr>
        <w:t xml:space="preserve"> Думы города Когалыма от 27.11.2019 № 364-ГД)</w:t>
      </w:r>
    </w:p>
    <w:p w:rsidR="00AE22EE" w:rsidRPr="0040533A" w:rsidRDefault="00AE22EE" w:rsidP="00AE22EE">
      <w:pPr>
        <w:pStyle w:val="ConsPlusNormal"/>
        <w:numPr>
          <w:ilvl w:val="0"/>
          <w:numId w:val="2"/>
        </w:numPr>
        <w:ind w:left="0" w:firstLine="709"/>
        <w:jc w:val="both"/>
        <w:rPr>
          <w:rFonts w:ascii="Times New Roman" w:hAnsi="Times New Roman" w:cs="Times New Roman"/>
          <w:color w:val="000000" w:themeColor="text1"/>
          <w:sz w:val="26"/>
          <w:szCs w:val="26"/>
        </w:rPr>
      </w:pPr>
      <w:r w:rsidRPr="0040533A">
        <w:rPr>
          <w:rFonts w:ascii="Times New Roman" w:hAnsi="Times New Roman" w:cs="Times New Roman"/>
          <w:color w:val="000000" w:themeColor="text1"/>
          <w:sz w:val="26"/>
          <w:szCs w:val="26"/>
        </w:rPr>
        <w:t xml:space="preserve"> </w:t>
      </w:r>
      <w:r w:rsidR="00385772" w:rsidRPr="0040533A">
        <w:rPr>
          <w:rFonts w:ascii="Times New Roman" w:hAnsi="Times New Roman" w:cs="Times New Roman"/>
          <w:color w:val="000000" w:themeColor="text1"/>
          <w:sz w:val="26"/>
          <w:szCs w:val="26"/>
        </w:rPr>
        <w:t>вправе организовать предоставление</w:t>
      </w:r>
      <w:r w:rsidRPr="0040533A">
        <w:rPr>
          <w:rFonts w:ascii="Times New Roman" w:hAnsi="Times New Roman" w:cs="Times New Roman"/>
          <w:color w:val="000000" w:themeColor="text1"/>
          <w:sz w:val="26"/>
          <w:szCs w:val="26"/>
        </w:rPr>
        <w:t xml:space="preserve">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w:t>
      </w:r>
      <w:r w:rsidR="00385772" w:rsidRPr="0040533A">
        <w:rPr>
          <w:rFonts w:ascii="Times New Roman" w:hAnsi="Times New Roman" w:cs="Times New Roman"/>
          <w:color w:val="000000" w:themeColor="text1"/>
          <w:sz w:val="26"/>
          <w:szCs w:val="26"/>
        </w:rPr>
        <w:t>х образователь</w:t>
      </w:r>
      <w:r w:rsidR="0026439E" w:rsidRPr="0040533A">
        <w:rPr>
          <w:rFonts w:ascii="Times New Roman" w:hAnsi="Times New Roman" w:cs="Times New Roman"/>
          <w:color w:val="000000" w:themeColor="text1"/>
          <w:sz w:val="26"/>
          <w:szCs w:val="26"/>
        </w:rPr>
        <w:t>ных организациях</w:t>
      </w:r>
      <w:r w:rsidR="00385772" w:rsidRPr="0040533A">
        <w:rPr>
          <w:rFonts w:ascii="Times New Roman" w:hAnsi="Times New Roman" w:cs="Times New Roman"/>
          <w:color w:val="000000" w:themeColor="text1"/>
          <w:sz w:val="26"/>
          <w:szCs w:val="26"/>
        </w:rPr>
        <w:t>.</w:t>
      </w:r>
    </w:p>
    <w:p w:rsidR="0040533A" w:rsidRPr="00021463" w:rsidRDefault="0040533A" w:rsidP="0040533A">
      <w:pPr>
        <w:widowControl w:val="0"/>
        <w:autoSpaceDE w:val="0"/>
        <w:autoSpaceDN w:val="0"/>
        <w:spacing w:after="0" w:line="240" w:lineRule="auto"/>
        <w:ind w:left="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(пп. 77</w:t>
      </w:r>
      <w:r w:rsidRPr="0040533A">
        <w:rPr>
          <w:rFonts w:ascii="Times New Roman" w:eastAsia="Times New Roman" w:hAnsi="Times New Roman" w:cs="Times New Roman"/>
          <w:sz w:val="26"/>
          <w:szCs w:val="26"/>
          <w:bdr w:val="none" w:sz="0" w:space="0" w:color="auto" w:frame="1"/>
          <w:lang w:eastAsia="ru-RU"/>
        </w:rPr>
        <w:t xml:space="preserve"> в ред. решения Думы города Когалыма от 21.09.2022 № 153-ГД)</w:t>
      </w:r>
    </w:p>
    <w:p w:rsidR="00AE22EE" w:rsidRPr="00F34FDB" w:rsidRDefault="00AE22EE" w:rsidP="00385772">
      <w:pPr>
        <w:pStyle w:val="ConsPlusNormal"/>
        <w:ind w:left="928"/>
        <w:jc w:val="both"/>
        <w:rPr>
          <w:rFonts w:ascii="Times New Roman" w:hAnsi="Times New Roman" w:cs="Times New Roman"/>
          <w:sz w:val="26"/>
          <w:szCs w:val="26"/>
        </w:rPr>
      </w:pPr>
    </w:p>
    <w:p w:rsidR="009D714C" w:rsidRDefault="009D714C" w:rsidP="009002F0">
      <w:pPr>
        <w:pStyle w:val="ConsPlusTitle"/>
        <w:jc w:val="center"/>
        <w:outlineLvl w:val="1"/>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5. ПРАВА, ОБЯЗАННОСТИ И ОТВЕТСТВЕННОСТЬ</w:t>
      </w:r>
    </w:p>
    <w:p w:rsidR="009002F0" w:rsidRPr="00F34FDB" w:rsidRDefault="009002F0" w:rsidP="009002F0">
      <w:pPr>
        <w:pStyle w:val="ConsPlusTitle"/>
        <w:jc w:val="center"/>
        <w:rPr>
          <w:rFonts w:ascii="Times New Roman" w:hAnsi="Times New Roman" w:cs="Times New Roman"/>
          <w:sz w:val="26"/>
          <w:szCs w:val="26"/>
        </w:rPr>
      </w:pPr>
      <w:r w:rsidRPr="00F34FDB">
        <w:rPr>
          <w:rFonts w:ascii="Times New Roman" w:hAnsi="Times New Roman" w:cs="Times New Roman"/>
          <w:sz w:val="26"/>
          <w:szCs w:val="26"/>
        </w:rPr>
        <w:t>УПРАВЛЕНИЯ И ЕГО РАБОТНИКОВ</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Normal"/>
        <w:ind w:firstLine="540"/>
        <w:jc w:val="both"/>
        <w:rPr>
          <w:rFonts w:ascii="Times New Roman" w:hAnsi="Times New Roman" w:cs="Times New Roman"/>
          <w:sz w:val="26"/>
          <w:szCs w:val="26"/>
        </w:rPr>
      </w:pPr>
      <w:r w:rsidRPr="00F34FDB">
        <w:rPr>
          <w:rFonts w:ascii="Times New Roman" w:hAnsi="Times New Roman" w:cs="Times New Roman"/>
          <w:sz w:val="26"/>
          <w:szCs w:val="26"/>
        </w:rPr>
        <w:t>5.1. В целях эффективной реализации возложенных на управление задач и функций и в пределах своей компетенции управление вправе: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 координировать и контролировать работу подведомственных </w:t>
      </w:r>
      <w:r w:rsidRPr="00F34FDB">
        <w:rPr>
          <w:rFonts w:ascii="Times New Roman" w:hAnsi="Times New Roman" w:cs="Times New Roman"/>
          <w:sz w:val="26"/>
          <w:szCs w:val="26"/>
        </w:rPr>
        <w:lastRenderedPageBreak/>
        <w:t>муниципальных образовательных организаций и прочих учреждений;</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1 в ред. </w:t>
      </w:r>
      <w:hyperlink r:id="rId39"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2) издавать в пределах своей компетенции приказы, подлежащие обязательному исполнению подведомственными муниципальными образовательными организациями и прочими учреждениями, а также контролировать их исполнение;</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2 в ред. </w:t>
      </w:r>
      <w:hyperlink r:id="rId40"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3) создавать временные экспертные и рабочие группы по решению вопросов развития муниципальной системы образования;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4) запрашивать и получать в установленном порядке от государственных органов, органов местного самоуправления города Когалыма, предприятий, учреждений, организаций сведения, материалы и документы, необходимые для осуществления возложенных задач и функций;</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 пользоваться и владеть в установленном порядке имуществом, закрепленным за управлением;</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6) приобретать в ходе своей деятельности имущественные и неимущественные права, исполнять обязанности и нести предусмотренную действующим законодательством ответственность.</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5.2. В целях реализации возложенных на управление задач и функций и в пределах своей компетенции, определяемой настоящим Положением, управление и его работники обязаны:</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 выполнять в установленном порядке все возложенные на управление функции, задачи и осуществлять правовое сопровождение деятельности в рамках переданных полномочий;</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2) соблюдать в своей деятельности законодательство Российской Федерации, Ханты-Мансийского автономного округа - Югры, </w:t>
      </w:r>
      <w:hyperlink r:id="rId41" w:history="1">
        <w:r w:rsidRPr="00F34FDB">
          <w:rPr>
            <w:rFonts w:ascii="Times New Roman" w:hAnsi="Times New Roman" w:cs="Times New Roman"/>
            <w:color w:val="0000FF"/>
            <w:sz w:val="26"/>
            <w:szCs w:val="26"/>
          </w:rPr>
          <w:t>Устав</w:t>
        </w:r>
      </w:hyperlink>
      <w:r w:rsidRPr="00F34FDB">
        <w:rPr>
          <w:rFonts w:ascii="Times New Roman" w:hAnsi="Times New Roman" w:cs="Times New Roman"/>
          <w:sz w:val="26"/>
          <w:szCs w:val="26"/>
        </w:rPr>
        <w:t xml:space="preserve"> города Когалыма, постановления и распоряжения Администрации города Когалыма, решения Думы города Когалыма, настоящее Положение;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3) обеспечивать сохранность и целевое использование имущества и выделенных денежных средств бюджета города Когалыма;</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4) предоставлять налоговым органам, органам государственной статистики, иным органам финансовую и статистическую отчетность о своей деятельности в установленном действующим законодательством Российской Федерации порядке;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 вести кадровый учет в установленном порядке;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6) осуществлять планирование и бухгалтерский учет деятельности, вести статистическую бухгалтерскую отчетность;</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7) обеспечивать сохранность переданных для работы документов, материалов, проектов и иной документации;</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lastRenderedPageBreak/>
        <w:t>8) предоставлять в установленном порядке отчеты о деятельности управления и подведомственных ему муниципальных образовательных организаций и прочих учреждений.</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решений Думы города Когалыма от 26.09.2013 </w:t>
      </w:r>
      <w:hyperlink r:id="rId42"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330-ГД</w:t>
        </w:r>
      </w:hyperlink>
      <w:r w:rsidRPr="00F34FDB">
        <w:rPr>
          <w:rFonts w:ascii="Times New Roman" w:hAnsi="Times New Roman" w:cs="Times New Roman"/>
          <w:sz w:val="26"/>
          <w:szCs w:val="26"/>
        </w:rPr>
        <w:t xml:space="preserve">, от 20.11.2015 </w:t>
      </w:r>
      <w:hyperlink r:id="rId43"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611-ГД</w:t>
        </w:r>
      </w:hyperlink>
      <w:r w:rsidRPr="00F34FDB">
        <w:rPr>
          <w:rFonts w:ascii="Times New Roman" w:hAnsi="Times New Roman" w:cs="Times New Roman"/>
          <w:sz w:val="26"/>
          <w:szCs w:val="26"/>
        </w:rPr>
        <w:t>)</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5.3. Управление, его работники несут в установленном действующим законодательством Российской Федерации порядке ответственность:</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1) за неисполнение законодательства Российской Федерации, Ханты-Мансийского автономного округа - Югры, </w:t>
      </w:r>
      <w:hyperlink r:id="rId44" w:history="1">
        <w:r w:rsidRPr="00F34FDB">
          <w:rPr>
            <w:rFonts w:ascii="Times New Roman" w:hAnsi="Times New Roman" w:cs="Times New Roman"/>
            <w:color w:val="0000FF"/>
            <w:sz w:val="26"/>
            <w:szCs w:val="26"/>
          </w:rPr>
          <w:t>Устава</w:t>
        </w:r>
      </w:hyperlink>
      <w:r w:rsidRPr="00F34FDB">
        <w:rPr>
          <w:rFonts w:ascii="Times New Roman" w:hAnsi="Times New Roman" w:cs="Times New Roman"/>
          <w:sz w:val="26"/>
          <w:szCs w:val="26"/>
        </w:rPr>
        <w:t xml:space="preserve"> города Когалыма, решений Думы города Когалыма, постановлений и распоряжений Администрации города Когалыма, настоящего Положения;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2) за ненадлежащее исполнение в своей работе функций, задач управления, исполняемых ими поручений и должностных обязанностей;</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3) за несохранение в тайне служебной и (или) иной конфиденциальной информации, ставшей им известной при исполнении должностных обязанностей;</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4) за действия или бездействия, нарушающие права и законные интересы граждан.</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5.4. Управление не вправе самостоятельно принимать к своему рассмотрению вопросы, отнесенные к компетенции государственных органов.</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xml:space="preserve">5.5. Утратил силу. - </w:t>
      </w:r>
      <w:hyperlink r:id="rId45" w:history="1">
        <w:r w:rsidRPr="00F34FDB">
          <w:rPr>
            <w:rFonts w:ascii="Times New Roman" w:hAnsi="Times New Roman" w:cs="Times New Roman"/>
            <w:color w:val="0000FF"/>
            <w:sz w:val="26"/>
            <w:szCs w:val="26"/>
          </w:rPr>
          <w:t>Решение</w:t>
        </w:r>
      </w:hyperlink>
      <w:r w:rsidRPr="00F34FDB">
        <w:rPr>
          <w:rFonts w:ascii="Times New Roman" w:hAnsi="Times New Roman" w:cs="Times New Roman"/>
          <w:sz w:val="26"/>
          <w:szCs w:val="26"/>
        </w:rPr>
        <w:t xml:space="preserve"> Думы города Когалыма от 20.11.2015 </w:t>
      </w:r>
      <w:r>
        <w:rPr>
          <w:rFonts w:ascii="Times New Roman" w:hAnsi="Times New Roman" w:cs="Times New Roman"/>
          <w:sz w:val="26"/>
          <w:szCs w:val="26"/>
        </w:rPr>
        <w:t>№</w:t>
      </w:r>
      <w:r w:rsidRPr="00F34FDB">
        <w:rPr>
          <w:rFonts w:ascii="Times New Roman" w:hAnsi="Times New Roman" w:cs="Times New Roman"/>
          <w:sz w:val="26"/>
          <w:szCs w:val="26"/>
        </w:rPr>
        <w:t xml:space="preserve"> 611-ГД.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Title"/>
        <w:jc w:val="center"/>
        <w:outlineLvl w:val="1"/>
        <w:rPr>
          <w:rFonts w:ascii="Times New Roman" w:hAnsi="Times New Roman" w:cs="Times New Roman"/>
          <w:sz w:val="26"/>
          <w:szCs w:val="26"/>
        </w:rPr>
      </w:pPr>
      <w:r w:rsidRPr="00F34FDB">
        <w:rPr>
          <w:rFonts w:ascii="Times New Roman" w:hAnsi="Times New Roman" w:cs="Times New Roman"/>
          <w:sz w:val="26"/>
          <w:szCs w:val="26"/>
        </w:rPr>
        <w:t>6. ВЗАИМООТНОШЕНИЯ ПО ПЕРЕДАЧЕ ФУНКЦИЙ</w:t>
      </w:r>
    </w:p>
    <w:p w:rsidR="009002F0" w:rsidRPr="00F34FDB" w:rsidRDefault="009002F0" w:rsidP="009002F0">
      <w:pPr>
        <w:pStyle w:val="ConsPlusNormal"/>
        <w:jc w:val="center"/>
        <w:rPr>
          <w:rFonts w:ascii="Times New Roman" w:hAnsi="Times New Roman" w:cs="Times New Roman"/>
          <w:sz w:val="26"/>
          <w:szCs w:val="26"/>
        </w:rPr>
      </w:pPr>
      <w:r w:rsidRPr="00F34FDB">
        <w:rPr>
          <w:rFonts w:ascii="Times New Roman" w:hAnsi="Times New Roman" w:cs="Times New Roman"/>
          <w:sz w:val="26"/>
          <w:szCs w:val="26"/>
        </w:rPr>
        <w:t xml:space="preserve">(введен </w:t>
      </w:r>
      <w:hyperlink r:id="rId46" w:history="1">
        <w:r w:rsidRPr="00F34FDB">
          <w:rPr>
            <w:rFonts w:ascii="Times New Roman" w:hAnsi="Times New Roman" w:cs="Times New Roman"/>
            <w:color w:val="0000FF"/>
            <w:sz w:val="26"/>
            <w:szCs w:val="26"/>
          </w:rPr>
          <w:t>решением</w:t>
        </w:r>
      </w:hyperlink>
      <w:r w:rsidRPr="00F34FDB">
        <w:rPr>
          <w:rFonts w:ascii="Times New Roman" w:hAnsi="Times New Roman" w:cs="Times New Roman"/>
          <w:sz w:val="26"/>
          <w:szCs w:val="26"/>
        </w:rPr>
        <w:t xml:space="preserve"> Думы города Когалыма</w:t>
      </w:r>
    </w:p>
    <w:p w:rsidR="009002F0" w:rsidRPr="00F34FDB" w:rsidRDefault="009002F0" w:rsidP="009002F0">
      <w:pPr>
        <w:pStyle w:val="ConsPlusNormal"/>
        <w:jc w:val="center"/>
        <w:rPr>
          <w:rFonts w:ascii="Times New Roman" w:hAnsi="Times New Roman" w:cs="Times New Roman"/>
          <w:sz w:val="26"/>
          <w:szCs w:val="26"/>
        </w:rPr>
      </w:pPr>
      <w:r w:rsidRPr="00F34FDB">
        <w:rPr>
          <w:rFonts w:ascii="Times New Roman" w:hAnsi="Times New Roman" w:cs="Times New Roman"/>
          <w:sz w:val="26"/>
          <w:szCs w:val="26"/>
        </w:rPr>
        <w:t xml:space="preserve">от 08.10.2012 </w:t>
      </w:r>
      <w:r>
        <w:rPr>
          <w:rFonts w:ascii="Times New Roman" w:hAnsi="Times New Roman" w:cs="Times New Roman"/>
          <w:sz w:val="26"/>
          <w:szCs w:val="26"/>
        </w:rPr>
        <w:t>№</w:t>
      </w:r>
      <w:r w:rsidRPr="00F34FDB">
        <w:rPr>
          <w:rFonts w:ascii="Times New Roman" w:hAnsi="Times New Roman" w:cs="Times New Roman"/>
          <w:sz w:val="26"/>
          <w:szCs w:val="26"/>
        </w:rPr>
        <w:t xml:space="preserve"> 189-ГД)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9002F0" w:rsidP="009002F0">
      <w:pPr>
        <w:pStyle w:val="ConsPlusNormal"/>
        <w:ind w:firstLine="540"/>
        <w:jc w:val="both"/>
        <w:rPr>
          <w:rFonts w:ascii="Times New Roman" w:hAnsi="Times New Roman" w:cs="Times New Roman"/>
          <w:sz w:val="26"/>
          <w:szCs w:val="26"/>
        </w:rPr>
      </w:pPr>
      <w:r w:rsidRPr="00F34FDB">
        <w:rPr>
          <w:rFonts w:ascii="Times New Roman" w:hAnsi="Times New Roman" w:cs="Times New Roman"/>
          <w:sz w:val="26"/>
          <w:szCs w:val="26"/>
        </w:rPr>
        <w:t>Функции бухгалтерского учета и отчетности, кадровой политики, организации делопроизводства и информационно-программного обслуживания передаются организации или учреждению, уполномоченным на осуществление вышеперечисленных функций в соответствии с действующим законодательством Российской Федерации путем заключения Соглашения (Договора).</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w:t>
      </w:r>
      <w:hyperlink r:id="rId47"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28.01.2014 </w:t>
      </w:r>
      <w:r>
        <w:rPr>
          <w:rFonts w:ascii="Times New Roman" w:hAnsi="Times New Roman" w:cs="Times New Roman"/>
          <w:sz w:val="26"/>
          <w:szCs w:val="26"/>
        </w:rPr>
        <w:t>№</w:t>
      </w:r>
      <w:r w:rsidRPr="00F34FDB">
        <w:rPr>
          <w:rFonts w:ascii="Times New Roman" w:hAnsi="Times New Roman" w:cs="Times New Roman"/>
          <w:sz w:val="26"/>
          <w:szCs w:val="26"/>
        </w:rPr>
        <w:t xml:space="preserve"> 387-ГД)</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015094" w:rsidP="009002F0">
      <w:pPr>
        <w:pStyle w:val="ConsPlusTitle"/>
        <w:jc w:val="center"/>
        <w:outlineLvl w:val="1"/>
        <w:rPr>
          <w:rFonts w:ascii="Times New Roman" w:hAnsi="Times New Roman" w:cs="Times New Roman"/>
          <w:sz w:val="26"/>
          <w:szCs w:val="26"/>
        </w:rPr>
      </w:pPr>
      <w:hyperlink r:id="rId48" w:history="1">
        <w:r w:rsidR="009002F0" w:rsidRPr="00F34FDB">
          <w:rPr>
            <w:rFonts w:ascii="Times New Roman" w:hAnsi="Times New Roman" w:cs="Times New Roman"/>
            <w:color w:val="0000FF"/>
            <w:sz w:val="26"/>
            <w:szCs w:val="26"/>
          </w:rPr>
          <w:t>7</w:t>
        </w:r>
      </w:hyperlink>
      <w:r w:rsidR="009002F0" w:rsidRPr="00F34FDB">
        <w:rPr>
          <w:rFonts w:ascii="Times New Roman" w:hAnsi="Times New Roman" w:cs="Times New Roman"/>
          <w:sz w:val="26"/>
          <w:szCs w:val="26"/>
        </w:rPr>
        <w:t>. ОРГАНИЗАЦИЯ ДЕЯТЕЛЬНОСТИ УПРАВЛЕНИЯ</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015094" w:rsidP="009002F0">
      <w:pPr>
        <w:pStyle w:val="ConsPlusNormal"/>
        <w:ind w:firstLine="540"/>
        <w:jc w:val="both"/>
        <w:rPr>
          <w:rFonts w:ascii="Times New Roman" w:hAnsi="Times New Roman" w:cs="Times New Roman"/>
          <w:sz w:val="26"/>
          <w:szCs w:val="26"/>
        </w:rPr>
      </w:pPr>
      <w:hyperlink r:id="rId49" w:history="1">
        <w:r w:rsidR="009002F0" w:rsidRPr="00F34FDB">
          <w:rPr>
            <w:rFonts w:ascii="Times New Roman" w:hAnsi="Times New Roman" w:cs="Times New Roman"/>
            <w:color w:val="0000FF"/>
            <w:sz w:val="26"/>
            <w:szCs w:val="26"/>
          </w:rPr>
          <w:t>7.1</w:t>
        </w:r>
      </w:hyperlink>
      <w:r w:rsidR="009002F0" w:rsidRPr="00F34FDB">
        <w:rPr>
          <w:rFonts w:ascii="Times New Roman" w:hAnsi="Times New Roman" w:cs="Times New Roman"/>
          <w:sz w:val="26"/>
          <w:szCs w:val="26"/>
        </w:rPr>
        <w:t>. Управление возглавляет начальник, назначаемый и освобождаемый от должности в установленном действующим законодательством Российской Федерации порядке главой города Когалыма.</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решений Думы города Когалыма от 26.09.2013 </w:t>
      </w:r>
      <w:hyperlink r:id="rId50"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330-ГД</w:t>
        </w:r>
      </w:hyperlink>
      <w:r w:rsidRPr="00F34FDB">
        <w:rPr>
          <w:rFonts w:ascii="Times New Roman" w:hAnsi="Times New Roman" w:cs="Times New Roman"/>
          <w:sz w:val="26"/>
          <w:szCs w:val="26"/>
        </w:rPr>
        <w:t xml:space="preserve">, от 20.11.2015 </w:t>
      </w:r>
      <w:hyperlink r:id="rId51"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611-ГД</w:t>
        </w:r>
      </w:hyperlink>
      <w:r w:rsidRPr="00F34FDB">
        <w:rPr>
          <w:rFonts w:ascii="Times New Roman" w:hAnsi="Times New Roman" w:cs="Times New Roman"/>
          <w:sz w:val="26"/>
          <w:szCs w:val="26"/>
        </w:rPr>
        <w:t>)</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52" w:history="1">
        <w:r w:rsidR="009002F0" w:rsidRPr="00F34FDB">
          <w:rPr>
            <w:rFonts w:ascii="Times New Roman" w:hAnsi="Times New Roman" w:cs="Times New Roman"/>
            <w:color w:val="0000FF"/>
            <w:sz w:val="26"/>
            <w:szCs w:val="26"/>
          </w:rPr>
          <w:t>7.2</w:t>
        </w:r>
      </w:hyperlink>
      <w:r w:rsidR="009002F0" w:rsidRPr="00F34FDB">
        <w:rPr>
          <w:rFonts w:ascii="Times New Roman" w:hAnsi="Times New Roman" w:cs="Times New Roman"/>
          <w:sz w:val="26"/>
          <w:szCs w:val="26"/>
        </w:rPr>
        <w:t xml:space="preserve">. Права и обязанности начальника управления устанавливаются в соответствии с действующим законодательством и настоящим Положением, а также закрепляются в заключаемом с ним трудовом договоре и должностной </w:t>
      </w:r>
      <w:r w:rsidR="009002F0" w:rsidRPr="00F34FDB">
        <w:rPr>
          <w:rFonts w:ascii="Times New Roman" w:hAnsi="Times New Roman" w:cs="Times New Roman"/>
          <w:sz w:val="26"/>
          <w:szCs w:val="26"/>
        </w:rPr>
        <w:lastRenderedPageBreak/>
        <w:t>инструкции.</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53" w:history="1">
        <w:r w:rsidR="009002F0" w:rsidRPr="00F34FDB">
          <w:rPr>
            <w:rFonts w:ascii="Times New Roman" w:hAnsi="Times New Roman" w:cs="Times New Roman"/>
            <w:color w:val="0000FF"/>
            <w:sz w:val="26"/>
            <w:szCs w:val="26"/>
          </w:rPr>
          <w:t>7.3</w:t>
        </w:r>
      </w:hyperlink>
      <w:r w:rsidR="009002F0" w:rsidRPr="00F34FDB">
        <w:rPr>
          <w:rFonts w:ascii="Times New Roman" w:hAnsi="Times New Roman" w:cs="Times New Roman"/>
          <w:sz w:val="26"/>
          <w:szCs w:val="26"/>
        </w:rPr>
        <w:t>. Начальник управления руководит управлением на основе единоначалия, организует всю работу и деятельность управления в соответствии с действующим законодательством Российской Федерации, Ханты-Мансийского автономного округа - Югры, настоящим Положением, решениями Думы города Когалыма, постановлениями и распоряжениями Администрации города Когалыма.</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w:t>
      </w:r>
      <w:hyperlink r:id="rId54"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20.11.2015 </w:t>
      </w:r>
      <w:r>
        <w:rPr>
          <w:rFonts w:ascii="Times New Roman" w:hAnsi="Times New Roman" w:cs="Times New Roman"/>
          <w:sz w:val="26"/>
          <w:szCs w:val="26"/>
        </w:rPr>
        <w:t>№</w:t>
      </w:r>
      <w:r w:rsidRPr="00F34FDB">
        <w:rPr>
          <w:rFonts w:ascii="Times New Roman" w:hAnsi="Times New Roman" w:cs="Times New Roman"/>
          <w:sz w:val="26"/>
          <w:szCs w:val="26"/>
        </w:rPr>
        <w:t xml:space="preserve"> 611-ГД)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Начальник управления несет полную персональную ответственность за деятельность управления, выполнение поставленных перед управлением целей и задач и за реализацию возложенных на него функций.</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55" w:history="1">
        <w:r w:rsidR="009002F0" w:rsidRPr="00F34FDB">
          <w:rPr>
            <w:rFonts w:ascii="Times New Roman" w:hAnsi="Times New Roman" w:cs="Times New Roman"/>
            <w:color w:val="0000FF"/>
            <w:sz w:val="26"/>
            <w:szCs w:val="26"/>
          </w:rPr>
          <w:t>7.4</w:t>
        </w:r>
      </w:hyperlink>
      <w:r w:rsidR="009002F0" w:rsidRPr="00F34FDB">
        <w:rPr>
          <w:rFonts w:ascii="Times New Roman" w:hAnsi="Times New Roman" w:cs="Times New Roman"/>
          <w:sz w:val="26"/>
          <w:szCs w:val="26"/>
        </w:rPr>
        <w:t>. Начальник управления без доверенности и в установленном порядке: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 представляет интересы управления по всем вопросам его деятельности;</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2) издает приказы, обязательные для всех работников управления и подведомственных муниципальных образовательных организаций и прочих учреждений, осуществляет контроль за их выполнением;</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2 в ред. </w:t>
      </w:r>
      <w:hyperlink r:id="rId56"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3) осуществляет прием на работу и увольнение работников управления, руководителей подведомственных муниципальных образовательных организаций и прочих учреждений, распределяет должностные обязанности, заключает трудовые договоры;</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3 в ред. </w:t>
      </w:r>
      <w:hyperlink r:id="rId57"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4) применяет меры поощрения к работникам управления и руководителям подведомственных муниципальных образовательных организаций и прочих учреждений и налагает на них дисциплинарные взыскания;</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4 в ред. </w:t>
      </w:r>
      <w:hyperlink r:id="rId58"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5) разрабатывает структуру, штатное расписание управления, вносит предложения по изменению структуры управления и представляет штатное расписание управления на утверждение главе города Когалыма;</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(в ред. решений Думы города Когалыма от 26.09.2013 </w:t>
      </w:r>
      <w:hyperlink r:id="rId59"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330-ГД</w:t>
        </w:r>
      </w:hyperlink>
      <w:r w:rsidRPr="00F34FDB">
        <w:rPr>
          <w:rFonts w:ascii="Times New Roman" w:hAnsi="Times New Roman" w:cs="Times New Roman"/>
          <w:sz w:val="26"/>
          <w:szCs w:val="26"/>
        </w:rPr>
        <w:t xml:space="preserve">, от 20.11.2015 </w:t>
      </w:r>
      <w:hyperlink r:id="rId60" w:history="1">
        <w:r>
          <w:rPr>
            <w:rFonts w:ascii="Times New Roman" w:hAnsi="Times New Roman" w:cs="Times New Roman"/>
            <w:color w:val="0000FF"/>
            <w:sz w:val="26"/>
            <w:szCs w:val="26"/>
          </w:rPr>
          <w:t>№</w:t>
        </w:r>
        <w:r w:rsidRPr="00F34FDB">
          <w:rPr>
            <w:rFonts w:ascii="Times New Roman" w:hAnsi="Times New Roman" w:cs="Times New Roman"/>
            <w:color w:val="0000FF"/>
            <w:sz w:val="26"/>
            <w:szCs w:val="26"/>
          </w:rPr>
          <w:t xml:space="preserve"> 611-ГД</w:t>
        </w:r>
      </w:hyperlink>
      <w:r w:rsidRPr="00F34FDB">
        <w:rPr>
          <w:rFonts w:ascii="Times New Roman" w:hAnsi="Times New Roman" w:cs="Times New Roman"/>
          <w:sz w:val="26"/>
          <w:szCs w:val="26"/>
        </w:rPr>
        <w:t>)</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6) утверждает бюджетную смету управления;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7) утверждает должностные инструкции работников управления;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8) открывает и закрывает в органах казначейства лицевые счета, совершает по ним операции, утверждает финансовые документы;</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9) утверждает муниципальное задание подведомственным муниципальным образовательным организациям и прочим учреждениям;</w:t>
      </w:r>
    </w:p>
    <w:p w:rsidR="009002F0" w:rsidRPr="00F34FDB" w:rsidRDefault="009002F0" w:rsidP="009002F0">
      <w:pPr>
        <w:pStyle w:val="ConsPlusNormal"/>
        <w:jc w:val="both"/>
        <w:rPr>
          <w:rFonts w:ascii="Times New Roman" w:hAnsi="Times New Roman" w:cs="Times New Roman"/>
          <w:sz w:val="26"/>
          <w:szCs w:val="26"/>
        </w:rPr>
      </w:pPr>
      <w:r w:rsidRPr="00F34FDB">
        <w:rPr>
          <w:rFonts w:ascii="Times New Roman" w:hAnsi="Times New Roman" w:cs="Times New Roman"/>
          <w:sz w:val="26"/>
          <w:szCs w:val="26"/>
        </w:rPr>
        <w:t xml:space="preserve">(пп. 9 в ред. </w:t>
      </w:r>
      <w:hyperlink r:id="rId61" w:history="1">
        <w:r w:rsidRPr="00F34FDB">
          <w:rPr>
            <w:rFonts w:ascii="Times New Roman" w:hAnsi="Times New Roman" w:cs="Times New Roman"/>
            <w:color w:val="0000FF"/>
            <w:sz w:val="26"/>
            <w:szCs w:val="26"/>
          </w:rPr>
          <w:t>решения</w:t>
        </w:r>
      </w:hyperlink>
      <w:r w:rsidRPr="00F34FDB">
        <w:rPr>
          <w:rFonts w:ascii="Times New Roman" w:hAnsi="Times New Roman" w:cs="Times New Roman"/>
          <w:sz w:val="26"/>
          <w:szCs w:val="26"/>
        </w:rPr>
        <w:t xml:space="preserve"> Думы города Когалыма от 26.09.2013 </w:t>
      </w:r>
      <w:r>
        <w:rPr>
          <w:rFonts w:ascii="Times New Roman" w:hAnsi="Times New Roman" w:cs="Times New Roman"/>
          <w:sz w:val="26"/>
          <w:szCs w:val="26"/>
        </w:rPr>
        <w:t>№</w:t>
      </w:r>
      <w:r w:rsidRPr="00F34FDB">
        <w:rPr>
          <w:rFonts w:ascii="Times New Roman" w:hAnsi="Times New Roman" w:cs="Times New Roman"/>
          <w:sz w:val="26"/>
          <w:szCs w:val="26"/>
        </w:rPr>
        <w:t xml:space="preserve"> 330-ГД)</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10) распоряжается финансовыми средствами управления и несет ответственность за их целевое расходование;</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lastRenderedPageBreak/>
        <w:t>11) подписывает документы в соответствии с компетенцией управления;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12) выполняет иные функции, необходимые для обеспечения решения поставленных перед управлением задач.</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62" w:history="1">
        <w:r w:rsidR="009002F0" w:rsidRPr="00F34FDB">
          <w:rPr>
            <w:rFonts w:ascii="Times New Roman" w:hAnsi="Times New Roman" w:cs="Times New Roman"/>
            <w:color w:val="0000FF"/>
            <w:sz w:val="26"/>
            <w:szCs w:val="26"/>
          </w:rPr>
          <w:t>7.5</w:t>
        </w:r>
      </w:hyperlink>
      <w:r w:rsidR="009002F0" w:rsidRPr="00F34FDB">
        <w:rPr>
          <w:rFonts w:ascii="Times New Roman" w:hAnsi="Times New Roman" w:cs="Times New Roman"/>
          <w:sz w:val="26"/>
          <w:szCs w:val="26"/>
        </w:rPr>
        <w:t>. Деятельность управления регламентируется: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настоящим Положением;</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приказами начальника управления;</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должностными инструкциями работников;</w:t>
      </w:r>
    </w:p>
    <w:p w:rsidR="009002F0" w:rsidRPr="008056D0" w:rsidRDefault="009002F0" w:rsidP="009002F0">
      <w:pPr>
        <w:pStyle w:val="ConsPlusNormal"/>
        <w:spacing w:before="220"/>
        <w:ind w:firstLine="540"/>
        <w:jc w:val="both"/>
        <w:rPr>
          <w:rFonts w:ascii="Times New Roman" w:hAnsi="Times New Roman" w:cs="Times New Roman"/>
          <w:sz w:val="26"/>
          <w:szCs w:val="26"/>
        </w:rPr>
      </w:pPr>
      <w:r w:rsidRPr="008056D0">
        <w:rPr>
          <w:rFonts w:ascii="Times New Roman" w:hAnsi="Times New Roman" w:cs="Times New Roman"/>
          <w:sz w:val="26"/>
          <w:szCs w:val="26"/>
        </w:rPr>
        <w:t>- положениями о структурных подразделениях;</w:t>
      </w:r>
    </w:p>
    <w:p w:rsidR="009002F0" w:rsidRPr="00F34FDB" w:rsidRDefault="009002F0" w:rsidP="009002F0">
      <w:pPr>
        <w:pStyle w:val="ConsPlusNormal"/>
        <w:spacing w:before="220"/>
        <w:ind w:firstLine="540"/>
        <w:jc w:val="both"/>
        <w:rPr>
          <w:rFonts w:ascii="Times New Roman" w:hAnsi="Times New Roman" w:cs="Times New Roman"/>
          <w:sz w:val="26"/>
          <w:szCs w:val="26"/>
        </w:rPr>
      </w:pPr>
      <w:r w:rsidRPr="00F34FDB">
        <w:rPr>
          <w:rFonts w:ascii="Times New Roman" w:hAnsi="Times New Roman" w:cs="Times New Roman"/>
          <w:sz w:val="26"/>
          <w:szCs w:val="26"/>
        </w:rPr>
        <w:t>- другими локальными актами.</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015094" w:rsidP="009002F0">
      <w:pPr>
        <w:pStyle w:val="ConsPlusTitle"/>
        <w:jc w:val="center"/>
        <w:outlineLvl w:val="1"/>
        <w:rPr>
          <w:rFonts w:ascii="Times New Roman" w:hAnsi="Times New Roman" w:cs="Times New Roman"/>
          <w:sz w:val="26"/>
          <w:szCs w:val="26"/>
        </w:rPr>
      </w:pPr>
      <w:hyperlink r:id="rId63" w:history="1">
        <w:r w:rsidR="009002F0" w:rsidRPr="00F34FDB">
          <w:rPr>
            <w:rFonts w:ascii="Times New Roman" w:hAnsi="Times New Roman" w:cs="Times New Roman"/>
            <w:color w:val="0000FF"/>
            <w:sz w:val="26"/>
            <w:szCs w:val="26"/>
          </w:rPr>
          <w:t>8</w:t>
        </w:r>
      </w:hyperlink>
      <w:r w:rsidR="009002F0" w:rsidRPr="00F34FDB">
        <w:rPr>
          <w:rFonts w:ascii="Times New Roman" w:hAnsi="Times New Roman" w:cs="Times New Roman"/>
          <w:sz w:val="26"/>
          <w:szCs w:val="26"/>
        </w:rPr>
        <w:t>. ИСТОЧНИКИ ФИНАНСИРОВАНИЯ</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015094" w:rsidP="009002F0">
      <w:pPr>
        <w:pStyle w:val="ConsPlusNormal"/>
        <w:ind w:firstLine="540"/>
        <w:jc w:val="both"/>
        <w:rPr>
          <w:rFonts w:ascii="Times New Roman" w:hAnsi="Times New Roman" w:cs="Times New Roman"/>
          <w:sz w:val="26"/>
          <w:szCs w:val="26"/>
        </w:rPr>
      </w:pPr>
      <w:hyperlink r:id="rId64" w:history="1">
        <w:r w:rsidR="009002F0" w:rsidRPr="00F34FDB">
          <w:rPr>
            <w:rFonts w:ascii="Times New Roman" w:hAnsi="Times New Roman" w:cs="Times New Roman"/>
            <w:color w:val="0000FF"/>
            <w:sz w:val="26"/>
            <w:szCs w:val="26"/>
          </w:rPr>
          <w:t>8.1</w:t>
        </w:r>
      </w:hyperlink>
      <w:r w:rsidR="009002F0" w:rsidRPr="00F34FDB">
        <w:rPr>
          <w:rFonts w:ascii="Times New Roman" w:hAnsi="Times New Roman" w:cs="Times New Roman"/>
          <w:sz w:val="26"/>
          <w:szCs w:val="26"/>
        </w:rPr>
        <w:t>. Финансирование расходов на содержание управления осуществляется за счет средств бюджета города Когалыма в пределах бюджетных ассигнований, утвержденных бюджетной сметой на соответствующий финансовый год.</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65" w:history="1">
        <w:r w:rsidR="009002F0" w:rsidRPr="00F34FDB">
          <w:rPr>
            <w:rFonts w:ascii="Times New Roman" w:hAnsi="Times New Roman" w:cs="Times New Roman"/>
            <w:color w:val="0000FF"/>
            <w:sz w:val="26"/>
            <w:szCs w:val="26"/>
          </w:rPr>
          <w:t>8.2</w:t>
        </w:r>
      </w:hyperlink>
      <w:r w:rsidR="009002F0" w:rsidRPr="00F34FDB">
        <w:rPr>
          <w:rFonts w:ascii="Times New Roman" w:hAnsi="Times New Roman" w:cs="Times New Roman"/>
          <w:sz w:val="26"/>
          <w:szCs w:val="26"/>
        </w:rPr>
        <w:t>. Управление расходует полученные из бюджета города Когалыма средства строго в соответствии с утвержденной бюджетной сметой и в пределах доведенных лимитов бюджетных обязательств.</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66" w:history="1">
        <w:r w:rsidR="009002F0" w:rsidRPr="00F34FDB">
          <w:rPr>
            <w:rFonts w:ascii="Times New Roman" w:hAnsi="Times New Roman" w:cs="Times New Roman"/>
            <w:color w:val="0000FF"/>
            <w:sz w:val="26"/>
            <w:szCs w:val="26"/>
          </w:rPr>
          <w:t>8.3</w:t>
        </w:r>
      </w:hyperlink>
      <w:r w:rsidR="009002F0" w:rsidRPr="00F34FDB">
        <w:rPr>
          <w:rFonts w:ascii="Times New Roman" w:hAnsi="Times New Roman" w:cs="Times New Roman"/>
          <w:sz w:val="26"/>
          <w:szCs w:val="26"/>
        </w:rPr>
        <w:t>. Договоры на поставку товаров, исполнение работ, оказание услуг заключаются управлением в порядке, утвержденном постановлением Администрации города Когалыма и только в пределах лимитов бюджетных обязательств на реализацию функций, предусмотренных действующим законодательством и настоящим Положением.</w:t>
      </w:r>
    </w:p>
    <w:p w:rsidR="009002F0" w:rsidRPr="00F34FDB" w:rsidRDefault="009002F0" w:rsidP="009002F0">
      <w:pPr>
        <w:pStyle w:val="ConsPlusNormal"/>
        <w:ind w:firstLine="540"/>
        <w:jc w:val="both"/>
        <w:rPr>
          <w:rFonts w:ascii="Times New Roman" w:hAnsi="Times New Roman" w:cs="Times New Roman"/>
          <w:sz w:val="26"/>
          <w:szCs w:val="26"/>
        </w:rPr>
      </w:pPr>
    </w:p>
    <w:p w:rsidR="009002F0" w:rsidRPr="00F34FDB" w:rsidRDefault="00015094" w:rsidP="009002F0">
      <w:pPr>
        <w:pStyle w:val="ConsPlusTitle"/>
        <w:jc w:val="center"/>
        <w:outlineLvl w:val="1"/>
        <w:rPr>
          <w:rFonts w:ascii="Times New Roman" w:hAnsi="Times New Roman" w:cs="Times New Roman"/>
          <w:sz w:val="26"/>
          <w:szCs w:val="26"/>
        </w:rPr>
      </w:pPr>
      <w:hyperlink r:id="rId67" w:history="1">
        <w:r w:rsidR="009002F0" w:rsidRPr="00F34FDB">
          <w:rPr>
            <w:rFonts w:ascii="Times New Roman" w:hAnsi="Times New Roman" w:cs="Times New Roman"/>
            <w:color w:val="0000FF"/>
            <w:sz w:val="26"/>
            <w:szCs w:val="26"/>
          </w:rPr>
          <w:t>9</w:t>
        </w:r>
      </w:hyperlink>
      <w:r w:rsidR="009002F0" w:rsidRPr="00F34FDB">
        <w:rPr>
          <w:rFonts w:ascii="Times New Roman" w:hAnsi="Times New Roman" w:cs="Times New Roman"/>
          <w:sz w:val="26"/>
          <w:szCs w:val="26"/>
        </w:rPr>
        <w:t>. ПРЕКРАЩЕНИЕ ДЕЯТЕЛЬНОСТИ УПРАВЛЕНИЯ</w:t>
      </w:r>
    </w:p>
    <w:p w:rsidR="009002F0" w:rsidRPr="00F34FDB" w:rsidRDefault="009002F0" w:rsidP="009002F0">
      <w:pPr>
        <w:pStyle w:val="ConsPlusNormal"/>
        <w:jc w:val="center"/>
        <w:rPr>
          <w:rFonts w:ascii="Times New Roman" w:hAnsi="Times New Roman" w:cs="Times New Roman"/>
          <w:sz w:val="26"/>
          <w:szCs w:val="26"/>
        </w:rPr>
      </w:pPr>
    </w:p>
    <w:p w:rsidR="009002F0" w:rsidRPr="00F34FDB" w:rsidRDefault="00015094" w:rsidP="009002F0">
      <w:pPr>
        <w:pStyle w:val="ConsPlusNormal"/>
        <w:ind w:firstLine="540"/>
        <w:jc w:val="both"/>
        <w:rPr>
          <w:rFonts w:ascii="Times New Roman" w:hAnsi="Times New Roman" w:cs="Times New Roman"/>
          <w:sz w:val="26"/>
          <w:szCs w:val="26"/>
        </w:rPr>
      </w:pPr>
      <w:hyperlink r:id="rId68" w:history="1">
        <w:r w:rsidR="009002F0" w:rsidRPr="00F34FDB">
          <w:rPr>
            <w:rFonts w:ascii="Times New Roman" w:hAnsi="Times New Roman" w:cs="Times New Roman"/>
            <w:color w:val="0000FF"/>
            <w:sz w:val="26"/>
            <w:szCs w:val="26"/>
          </w:rPr>
          <w:t>9.1</w:t>
        </w:r>
      </w:hyperlink>
      <w:r w:rsidR="009002F0" w:rsidRPr="00F34FDB">
        <w:rPr>
          <w:rFonts w:ascii="Times New Roman" w:hAnsi="Times New Roman" w:cs="Times New Roman"/>
          <w:sz w:val="26"/>
          <w:szCs w:val="26"/>
        </w:rPr>
        <w:t>. Управление может быть реорганизовано или ликвидировано в порядке, установленном действующим законодательством Российской Федерации.</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69" w:history="1">
        <w:r w:rsidR="009002F0" w:rsidRPr="00F34FDB">
          <w:rPr>
            <w:rFonts w:ascii="Times New Roman" w:hAnsi="Times New Roman" w:cs="Times New Roman"/>
            <w:color w:val="0000FF"/>
            <w:sz w:val="26"/>
            <w:szCs w:val="26"/>
          </w:rPr>
          <w:t>9.2</w:t>
        </w:r>
      </w:hyperlink>
      <w:r w:rsidR="009002F0" w:rsidRPr="00F34FDB">
        <w:rPr>
          <w:rFonts w:ascii="Times New Roman" w:hAnsi="Times New Roman" w:cs="Times New Roman"/>
          <w:sz w:val="26"/>
          <w:szCs w:val="26"/>
        </w:rPr>
        <w:t>. При реорганизации управления все документы (финансово-хозяйственной деятельности, по личному составу и другие) передаются правопреемнику в порядке, установленном действующим законодательством Российской Федерации.</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70" w:history="1">
        <w:r w:rsidR="009002F0" w:rsidRPr="00F34FDB">
          <w:rPr>
            <w:rFonts w:ascii="Times New Roman" w:hAnsi="Times New Roman" w:cs="Times New Roman"/>
            <w:color w:val="0000FF"/>
            <w:sz w:val="26"/>
            <w:szCs w:val="26"/>
          </w:rPr>
          <w:t>9.3</w:t>
        </w:r>
      </w:hyperlink>
      <w:r w:rsidR="009002F0" w:rsidRPr="00F34FDB">
        <w:rPr>
          <w:rFonts w:ascii="Times New Roman" w:hAnsi="Times New Roman" w:cs="Times New Roman"/>
          <w:sz w:val="26"/>
          <w:szCs w:val="26"/>
        </w:rPr>
        <w:t>. При ликвидации или реорганизации увольняемым работникам гарантируется соблюдение их прав в соответствии с действующим законодательством Российской Федерации.</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71" w:history="1">
        <w:r w:rsidR="009002F0" w:rsidRPr="00F34FDB">
          <w:rPr>
            <w:rFonts w:ascii="Times New Roman" w:hAnsi="Times New Roman" w:cs="Times New Roman"/>
            <w:color w:val="0000FF"/>
            <w:sz w:val="26"/>
            <w:szCs w:val="26"/>
          </w:rPr>
          <w:t>9.4</w:t>
        </w:r>
      </w:hyperlink>
      <w:r w:rsidR="009002F0" w:rsidRPr="00F34FDB">
        <w:rPr>
          <w:rFonts w:ascii="Times New Roman" w:hAnsi="Times New Roman" w:cs="Times New Roman"/>
          <w:sz w:val="26"/>
          <w:szCs w:val="26"/>
        </w:rPr>
        <w:t>. При ликвидации управления средства, оставшиеся после расчетов по налогам и обязательным платежам с кредиторами, работниками управления, передаются в бюджет города Когалыма; имущество передается в комитет по управлению муниципальным имуществом Администрации города Когалыма, документация на хранение в архивный отдел Администрации города Когалыма.</w:t>
      </w:r>
    </w:p>
    <w:p w:rsidR="009002F0" w:rsidRPr="00F34FDB" w:rsidRDefault="00015094" w:rsidP="009002F0">
      <w:pPr>
        <w:pStyle w:val="ConsPlusNormal"/>
        <w:spacing w:before="220"/>
        <w:ind w:firstLine="540"/>
        <w:jc w:val="both"/>
        <w:rPr>
          <w:rFonts w:ascii="Times New Roman" w:hAnsi="Times New Roman" w:cs="Times New Roman"/>
          <w:sz w:val="26"/>
          <w:szCs w:val="26"/>
        </w:rPr>
      </w:pPr>
      <w:hyperlink r:id="rId72" w:history="1">
        <w:r w:rsidR="009002F0" w:rsidRPr="00F34FDB">
          <w:rPr>
            <w:rFonts w:ascii="Times New Roman" w:hAnsi="Times New Roman" w:cs="Times New Roman"/>
            <w:color w:val="0000FF"/>
            <w:sz w:val="26"/>
            <w:szCs w:val="26"/>
          </w:rPr>
          <w:t>9.5</w:t>
        </w:r>
      </w:hyperlink>
      <w:r w:rsidR="009002F0" w:rsidRPr="00F34FDB">
        <w:rPr>
          <w:rFonts w:ascii="Times New Roman" w:hAnsi="Times New Roman" w:cs="Times New Roman"/>
          <w:sz w:val="26"/>
          <w:szCs w:val="26"/>
        </w:rPr>
        <w:t>. Управление считается прекратившим существование после исключения его из Единого государственного реестра юридических лиц в порядке, установленном действующим законодательством Российской Федерации.</w:t>
      </w:r>
    </w:p>
    <w:p w:rsidR="008E4587" w:rsidRPr="008E4587" w:rsidRDefault="008E4587" w:rsidP="008E4587">
      <w:pPr>
        <w:shd w:val="clear" w:color="auto" w:fill="FFFFFF"/>
        <w:spacing w:after="0" w:line="240" w:lineRule="auto"/>
        <w:jc w:val="right"/>
        <w:rPr>
          <w:rFonts w:ascii="Arial" w:eastAsia="Times New Roman" w:hAnsi="Arial" w:cs="Arial"/>
          <w:color w:val="000000"/>
          <w:sz w:val="18"/>
          <w:szCs w:val="18"/>
          <w:lang w:eastAsia="ru-RU"/>
        </w:rPr>
      </w:pPr>
      <w:r w:rsidRPr="008E4587">
        <w:rPr>
          <w:rFonts w:ascii="Tahoma" w:eastAsia="Times New Roman" w:hAnsi="Tahoma" w:cs="Tahoma"/>
          <w:color w:val="000000"/>
          <w:sz w:val="18"/>
          <w:szCs w:val="18"/>
          <w:bdr w:val="none" w:sz="0" w:space="0" w:color="auto" w:frame="1"/>
          <w:lang w:eastAsia="ru-RU"/>
        </w:rPr>
        <w:t> </w:t>
      </w:r>
    </w:p>
    <w:p w:rsidR="0089288F" w:rsidRPr="00163905" w:rsidRDefault="008E4587" w:rsidP="00163905">
      <w:pPr>
        <w:shd w:val="clear" w:color="auto" w:fill="FFFFFF"/>
        <w:spacing w:after="0" w:line="240" w:lineRule="auto"/>
        <w:jc w:val="right"/>
        <w:rPr>
          <w:rFonts w:ascii="Arial" w:eastAsia="Times New Roman" w:hAnsi="Arial" w:cs="Arial"/>
          <w:color w:val="000000"/>
          <w:sz w:val="18"/>
          <w:szCs w:val="18"/>
          <w:lang w:eastAsia="ru-RU"/>
        </w:rPr>
      </w:pPr>
      <w:r w:rsidRPr="008E4587">
        <w:rPr>
          <w:rFonts w:ascii="Tahoma" w:eastAsia="Times New Roman" w:hAnsi="Tahoma" w:cs="Tahoma"/>
          <w:color w:val="000000"/>
          <w:sz w:val="18"/>
          <w:szCs w:val="18"/>
          <w:bdr w:val="none" w:sz="0" w:space="0" w:color="auto" w:frame="1"/>
          <w:lang w:eastAsia="ru-RU"/>
        </w:rPr>
        <w:t> </w:t>
      </w:r>
    </w:p>
    <w:p w:rsidR="0089288F" w:rsidRDefault="0089288F"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002F0" w:rsidRDefault="009002F0"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E01FFA" w:rsidRDefault="00E01FFA"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170FB" w:rsidRDefault="009170FB"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9002F0" w:rsidRDefault="009002F0" w:rsidP="008E4587">
      <w:pPr>
        <w:shd w:val="clear" w:color="auto" w:fill="FFFFFF"/>
        <w:spacing w:after="0" w:line="240" w:lineRule="auto"/>
        <w:jc w:val="right"/>
        <w:rPr>
          <w:rFonts w:ascii="Times New Roman" w:eastAsia="Times New Roman" w:hAnsi="Times New Roman" w:cs="Times New Roman"/>
          <w:color w:val="000000"/>
          <w:sz w:val="24"/>
          <w:szCs w:val="24"/>
          <w:bdr w:val="none" w:sz="0" w:space="0" w:color="auto" w:frame="1"/>
          <w:lang w:eastAsia="ru-RU"/>
        </w:rPr>
      </w:pPr>
    </w:p>
    <w:p w:rsidR="008E4587" w:rsidRPr="008E4587" w:rsidRDefault="008E4587" w:rsidP="008E458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E4587">
        <w:rPr>
          <w:rFonts w:ascii="Times New Roman" w:eastAsia="Times New Roman" w:hAnsi="Times New Roman" w:cs="Times New Roman"/>
          <w:color w:val="000000"/>
          <w:sz w:val="24"/>
          <w:szCs w:val="24"/>
          <w:bdr w:val="none" w:sz="0" w:space="0" w:color="auto" w:frame="1"/>
          <w:lang w:eastAsia="ru-RU"/>
        </w:rPr>
        <w:lastRenderedPageBreak/>
        <w:t>Приложение</w:t>
      </w:r>
    </w:p>
    <w:p w:rsidR="008E4587" w:rsidRPr="008E4587" w:rsidRDefault="008E4587" w:rsidP="008E458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E4587">
        <w:rPr>
          <w:rFonts w:ascii="Times New Roman" w:eastAsia="Times New Roman" w:hAnsi="Times New Roman" w:cs="Times New Roman"/>
          <w:color w:val="000000"/>
          <w:sz w:val="24"/>
          <w:szCs w:val="24"/>
          <w:bdr w:val="none" w:sz="0" w:space="0" w:color="auto" w:frame="1"/>
          <w:lang w:eastAsia="ru-RU"/>
        </w:rPr>
        <w:t>к Положению</w:t>
      </w:r>
    </w:p>
    <w:p w:rsidR="008E4587" w:rsidRPr="008E4587" w:rsidRDefault="008E4587" w:rsidP="008E458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E4587">
        <w:rPr>
          <w:rFonts w:ascii="Times New Roman" w:eastAsia="Times New Roman" w:hAnsi="Times New Roman" w:cs="Times New Roman"/>
          <w:color w:val="000000"/>
          <w:sz w:val="24"/>
          <w:szCs w:val="24"/>
          <w:bdr w:val="none" w:sz="0" w:space="0" w:color="auto" w:frame="1"/>
          <w:lang w:eastAsia="ru-RU"/>
        </w:rPr>
        <w:t>об управлении образования Администрации</w:t>
      </w:r>
    </w:p>
    <w:p w:rsidR="008E4587" w:rsidRPr="008E4587" w:rsidRDefault="008E4587" w:rsidP="008E458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E4587">
        <w:rPr>
          <w:rFonts w:ascii="Times New Roman" w:eastAsia="Times New Roman" w:hAnsi="Times New Roman" w:cs="Times New Roman"/>
          <w:color w:val="000000"/>
          <w:sz w:val="24"/>
          <w:szCs w:val="24"/>
          <w:bdr w:val="none" w:sz="0" w:space="0" w:color="auto" w:frame="1"/>
          <w:lang w:eastAsia="ru-RU"/>
        </w:rPr>
        <w:t>города Когалыма</w:t>
      </w:r>
    </w:p>
    <w:p w:rsidR="008E4587" w:rsidRPr="008E4587" w:rsidRDefault="008E4587" w:rsidP="008E4587">
      <w:pPr>
        <w:shd w:val="clear" w:color="auto" w:fill="FFFFFF"/>
        <w:spacing w:after="0" w:line="240" w:lineRule="auto"/>
        <w:jc w:val="right"/>
        <w:rPr>
          <w:rFonts w:ascii="Arial" w:eastAsia="Times New Roman" w:hAnsi="Arial" w:cs="Arial"/>
          <w:color w:val="000000"/>
          <w:sz w:val="18"/>
          <w:szCs w:val="18"/>
          <w:lang w:eastAsia="ru-RU"/>
        </w:rPr>
      </w:pPr>
    </w:p>
    <w:p w:rsidR="0089288F" w:rsidRDefault="00015094" w:rsidP="0089288F">
      <w:pPr>
        <w:widowControl w:val="0"/>
        <w:autoSpaceDE w:val="0"/>
        <w:autoSpaceDN w:val="0"/>
        <w:adjustRightInd w:val="0"/>
        <w:spacing w:after="0" w:line="240" w:lineRule="auto"/>
        <w:jc w:val="center"/>
        <w:rPr>
          <w:rFonts w:cs="Calibri"/>
        </w:rPr>
      </w:pPr>
      <w:r>
        <w:rPr>
          <w:rFonts w:cs="Calibri"/>
          <w:noProof/>
          <w:lang w:eastAsia="ru-RU"/>
        </w:rPr>
        <w:pict>
          <v:group id="Группа 2" o:spid="_x0000_s1026" style="position:absolute;left:0;text-align:left;margin-left:-65.55pt;margin-top:14.75pt;width:559.5pt;height:230.25pt;z-index:251659264" coordorigin="480,3990" coordsize="11190,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">
            <v:shapetype id="_x0000_t202" coordsize="21600,21600" o:spt="202" path="m,l,21600r21600,l21600,xe">
              <v:stroke joinstyle="miter"/>
              <v:path gradientshapeok="t" o:connecttype="rect"/>
            </v:shapetype>
            <v:shape id="Text Box 3" o:spid="_x0000_s1027" type="#_x0000_t202" style="position:absolute;left:480;top:7275;width:2145;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9288F" w:rsidRPr="00A500C9" w:rsidRDefault="0089288F" w:rsidP="0089288F">
                    <w:pPr>
                      <w:jc w:val="center"/>
                      <w:rPr>
                        <w:rFonts w:ascii="Times New Roman" w:hAnsi="Times New Roman"/>
                      </w:rPr>
                    </w:pPr>
                    <w:r w:rsidRPr="00A500C9">
                      <w:rPr>
                        <w:rFonts w:ascii="Times New Roman" w:hAnsi="Times New Roman"/>
                      </w:rPr>
                      <w:t xml:space="preserve">Отдел </w:t>
                    </w:r>
                    <w:r w:rsidR="009170FB">
                      <w:rPr>
                        <w:rFonts w:ascii="Times New Roman" w:hAnsi="Times New Roman"/>
                      </w:rPr>
                      <w:t>общего</w:t>
                    </w:r>
                    <w:r w:rsidRPr="00A500C9">
                      <w:rPr>
                        <w:rFonts w:ascii="Times New Roman" w:hAnsi="Times New Roman"/>
                      </w:rPr>
                      <w:t xml:space="preserve"> образовани</w:t>
                    </w:r>
                    <w:r w:rsidR="00203A28">
                      <w:rPr>
                        <w:rFonts w:ascii="Times New Roman" w:hAnsi="Times New Roman"/>
                      </w:rPr>
                      <w:t>я</w:t>
                    </w:r>
                  </w:p>
                </w:txbxContent>
              </v:textbox>
            </v:shape>
            <v:shape id="Text Box 4" o:spid="_x0000_s1028" type="#_x0000_t202" style="position:absolute;left:2745;top:7275;width:2130;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9288F" w:rsidRPr="009170FB" w:rsidRDefault="0089288F" w:rsidP="0089288F">
                    <w:pPr>
                      <w:jc w:val="center"/>
                      <w:rPr>
                        <w:rFonts w:ascii="Times New Roman" w:hAnsi="Times New Roman"/>
                        <w:sz w:val="17"/>
                        <w:szCs w:val="17"/>
                      </w:rPr>
                    </w:pPr>
                    <w:r w:rsidRPr="009170FB">
                      <w:rPr>
                        <w:rFonts w:ascii="Times New Roman" w:hAnsi="Times New Roman"/>
                        <w:sz w:val="17"/>
                        <w:szCs w:val="17"/>
                      </w:rPr>
                      <w:t xml:space="preserve">Отдел </w:t>
                    </w:r>
                    <w:r w:rsidR="009170FB" w:rsidRPr="009170FB">
                      <w:rPr>
                        <w:rFonts w:ascii="Times New Roman" w:hAnsi="Times New Roman"/>
                        <w:sz w:val="17"/>
                        <w:szCs w:val="17"/>
                      </w:rPr>
                      <w:t xml:space="preserve">дополнительного </w:t>
                    </w:r>
                    <w:r w:rsidRPr="009170FB">
                      <w:rPr>
                        <w:rFonts w:ascii="Times New Roman" w:hAnsi="Times New Roman"/>
                        <w:sz w:val="17"/>
                        <w:szCs w:val="17"/>
                      </w:rPr>
                      <w:t>образования</w:t>
                    </w:r>
                    <w:r w:rsidR="009170FB" w:rsidRPr="009170FB">
                      <w:rPr>
                        <w:rFonts w:ascii="Times New Roman" w:hAnsi="Times New Roman"/>
                        <w:sz w:val="17"/>
                        <w:szCs w:val="17"/>
                      </w:rPr>
                      <w:t>, воспитания и организации отдыха детей</w:t>
                    </w:r>
                  </w:p>
                </w:txbxContent>
              </v:textbox>
            </v:shape>
            <v:shape id="Text Box 5" o:spid="_x0000_s1029" type="#_x0000_t202" style="position:absolute;left:5085;top:7275;width:2055;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89288F" w:rsidRPr="009170FB" w:rsidRDefault="0089288F" w:rsidP="0089288F">
                    <w:pPr>
                      <w:jc w:val="center"/>
                      <w:rPr>
                        <w:rFonts w:ascii="Times New Roman" w:hAnsi="Times New Roman"/>
                        <w:sz w:val="18"/>
                        <w:szCs w:val="18"/>
                      </w:rPr>
                    </w:pPr>
                    <w:r w:rsidRPr="009170FB">
                      <w:rPr>
                        <w:rFonts w:ascii="Times New Roman" w:hAnsi="Times New Roman"/>
                        <w:sz w:val="18"/>
                        <w:szCs w:val="18"/>
                      </w:rPr>
                      <w:t>Отдел организационно-педагогической деятельности</w:t>
                    </w:r>
                  </w:p>
                </w:txbxContent>
              </v:textbox>
            </v:shape>
            <v:shape id="Text Box 6" o:spid="_x0000_s1030" type="#_x0000_t202" style="position:absolute;left:7260;top:7275;width:2145;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9288F" w:rsidRPr="003C0A67" w:rsidRDefault="0089288F" w:rsidP="0089288F">
                    <w:pPr>
                      <w:jc w:val="center"/>
                      <w:rPr>
                        <w:rFonts w:ascii="Times New Roman" w:hAnsi="Times New Roman"/>
                      </w:rPr>
                    </w:pPr>
                    <w:r w:rsidRPr="003C0A67">
                      <w:rPr>
                        <w:rFonts w:ascii="Times New Roman" w:hAnsi="Times New Roman"/>
                      </w:rPr>
                      <w:t>Отдел обеспечения безопасности жизнедеятельности</w:t>
                    </w:r>
                  </w:p>
                </w:txbxContent>
              </v:textbox>
            </v:shape>
            <v:shape id="Text Box 7" o:spid="_x0000_s1031" type="#_x0000_t202" style="position:absolute;left:9525;top:7275;width:2145;height:1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9288F" w:rsidRPr="003C0A67" w:rsidRDefault="0089288F" w:rsidP="0089288F">
                    <w:pPr>
                      <w:jc w:val="center"/>
                      <w:rPr>
                        <w:rFonts w:ascii="Times New Roman" w:hAnsi="Times New Roman"/>
                      </w:rPr>
                    </w:pPr>
                    <w:r w:rsidRPr="003C0A67">
                      <w:rPr>
                        <w:rFonts w:ascii="Times New Roman" w:hAnsi="Times New Roman"/>
                      </w:rPr>
                      <w:t xml:space="preserve">Отдел финансово-экономического обеспечения </w:t>
                    </w:r>
                    <w:r>
                      <w:rPr>
                        <w:rFonts w:ascii="Times New Roman" w:hAnsi="Times New Roman"/>
                      </w:rPr>
                      <w:t xml:space="preserve">и </w:t>
                    </w:r>
                    <w:r w:rsidRPr="003C0A67">
                      <w:rPr>
                        <w:rFonts w:ascii="Times New Roman" w:hAnsi="Times New Roman"/>
                      </w:rPr>
                      <w:t>контроля</w:t>
                    </w:r>
                  </w:p>
                </w:txbxContent>
              </v:textbox>
            </v:shape>
            <v:shape id="Text Box 8" o:spid="_x0000_s1032" type="#_x0000_t202" style="position:absolute;left:4320;top:3990;width:4635;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9288F" w:rsidRDefault="0089288F" w:rsidP="0089288F">
                    <w:pPr>
                      <w:jc w:val="center"/>
                      <w:rPr>
                        <w:rFonts w:ascii="Times New Roman" w:hAnsi="Times New Roman"/>
                      </w:rPr>
                    </w:pPr>
                  </w:p>
                  <w:p w:rsidR="0089288F" w:rsidRPr="003C0A67" w:rsidRDefault="0089288F" w:rsidP="0089288F">
                    <w:pPr>
                      <w:jc w:val="center"/>
                      <w:rPr>
                        <w:rFonts w:ascii="Times New Roman" w:hAnsi="Times New Roman"/>
                      </w:rPr>
                    </w:pPr>
                    <w:r w:rsidRPr="003C0A67">
                      <w:rPr>
                        <w:rFonts w:ascii="Times New Roman" w:hAnsi="Times New Roman"/>
                      </w:rPr>
                      <w:t>Начальник управления</w:t>
                    </w:r>
                  </w:p>
                </w:txbxContent>
              </v:textbox>
            </v:shape>
            <v:shape id="Text Box 9" o:spid="_x0000_s1033" type="#_x0000_t202" style="position:absolute;left:2007;top:5643;width:4635;height:10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9288F" w:rsidRDefault="0089288F" w:rsidP="0089288F">
                    <w:pPr>
                      <w:jc w:val="center"/>
                      <w:rPr>
                        <w:rFonts w:ascii="Times New Roman" w:hAnsi="Times New Roman"/>
                      </w:rPr>
                    </w:pPr>
                  </w:p>
                  <w:p w:rsidR="0089288F" w:rsidRPr="003C0A67" w:rsidRDefault="0089288F" w:rsidP="0089288F">
                    <w:pPr>
                      <w:jc w:val="center"/>
                      <w:rPr>
                        <w:rFonts w:ascii="Times New Roman" w:hAnsi="Times New Roman"/>
                      </w:rPr>
                    </w:pPr>
                    <w:r w:rsidRPr="003C0A67">
                      <w:rPr>
                        <w:rFonts w:ascii="Times New Roman" w:hAnsi="Times New Roman"/>
                      </w:rPr>
                      <w:t>Заместитель начальника управления</w:t>
                    </w:r>
                  </w:p>
                </w:txbxContent>
              </v:textbox>
            </v:shape>
            <v:shapetype id="_x0000_t32" coordsize="21600,21600" o:spt="32" o:oned="t" path="m,l21600,21600e" filled="f">
              <v:path arrowok="t" fillok="f" o:connecttype="none"/>
              <o:lock v:ext="edit" shapetype="t"/>
            </v:shapetype>
            <v:shape id="AutoShape 10" o:spid="_x0000_s1034" type="#_x0000_t32" style="position:absolute;left:4080;top:5025;width:2370;height:6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1" o:spid="_x0000_s1035" type="#_x0000_t32" style="position:absolute;left:6450;top:5025;width:4185;height:22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2" o:spid="_x0000_s1036" type="#_x0000_t32" style="position:absolute;left:4170;top:6678;width:4365;height:5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3" o:spid="_x0000_s1037" type="#_x0000_t32" style="position:absolute;left:4170;top:6678;width:1935;height:5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4" o:spid="_x0000_s1038" type="#_x0000_t32" style="position:absolute;left:3510;top:6678;width:660;height:5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5" o:spid="_x0000_s1039" type="#_x0000_t32" style="position:absolute;left:1380;top:6678;width:2790;height:5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w:pict>
      </w:r>
    </w:p>
    <w:p w:rsidR="0089288F" w:rsidRDefault="0089288F" w:rsidP="0089288F">
      <w:pPr>
        <w:widowControl w:val="0"/>
        <w:autoSpaceDE w:val="0"/>
        <w:autoSpaceDN w:val="0"/>
        <w:adjustRightInd w:val="0"/>
        <w:spacing w:after="0" w:line="240" w:lineRule="auto"/>
        <w:jc w:val="center"/>
        <w:rPr>
          <w:rFonts w:cs="Calibri"/>
        </w:rPr>
      </w:pPr>
    </w:p>
    <w:p w:rsidR="0089288F" w:rsidRDefault="0089288F" w:rsidP="0089288F">
      <w:pPr>
        <w:widowControl w:val="0"/>
        <w:autoSpaceDE w:val="0"/>
        <w:autoSpaceDN w:val="0"/>
        <w:adjustRightInd w:val="0"/>
        <w:spacing w:after="0" w:line="240" w:lineRule="auto"/>
        <w:jc w:val="center"/>
        <w:rPr>
          <w:rFonts w:cs="Calibri"/>
        </w:rPr>
      </w:pPr>
    </w:p>
    <w:p w:rsidR="0089288F" w:rsidRDefault="0089288F" w:rsidP="0089288F">
      <w:pPr>
        <w:widowControl w:val="0"/>
        <w:autoSpaceDE w:val="0"/>
        <w:autoSpaceDN w:val="0"/>
        <w:adjustRightInd w:val="0"/>
        <w:spacing w:after="0" w:line="240" w:lineRule="auto"/>
        <w:jc w:val="center"/>
        <w:rPr>
          <w:rFonts w:cs="Calibri"/>
        </w:rPr>
      </w:pPr>
    </w:p>
    <w:p w:rsidR="0089288F" w:rsidRDefault="0089288F" w:rsidP="0089288F">
      <w:pPr>
        <w:widowControl w:val="0"/>
        <w:autoSpaceDE w:val="0"/>
        <w:autoSpaceDN w:val="0"/>
        <w:adjustRightInd w:val="0"/>
        <w:spacing w:after="0" w:line="240" w:lineRule="auto"/>
        <w:jc w:val="center"/>
        <w:rPr>
          <w:rFonts w:cs="Calibri"/>
        </w:rPr>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89288F" w:rsidRDefault="0089288F" w:rsidP="0089288F">
      <w:pPr>
        <w:pStyle w:val="ConsPlusNonformat"/>
      </w:pPr>
    </w:p>
    <w:p w:rsidR="000A74D0" w:rsidRDefault="000A74D0"/>
    <w:sectPr w:rsidR="000A74D0" w:rsidSect="002F1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65FE"/>
    <w:multiLevelType w:val="hybridMultilevel"/>
    <w:tmpl w:val="28D86878"/>
    <w:lvl w:ilvl="0" w:tplc="4476F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DB3218"/>
    <w:multiLevelType w:val="hybridMultilevel"/>
    <w:tmpl w:val="0EAADA2C"/>
    <w:lvl w:ilvl="0" w:tplc="4476F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E011C6"/>
    <w:multiLevelType w:val="hybridMultilevel"/>
    <w:tmpl w:val="3290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E5597E"/>
    <w:multiLevelType w:val="hybridMultilevel"/>
    <w:tmpl w:val="25D81202"/>
    <w:lvl w:ilvl="0" w:tplc="4476F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AD7DD2"/>
    <w:multiLevelType w:val="hybridMultilevel"/>
    <w:tmpl w:val="5AA28E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59D61E0"/>
    <w:multiLevelType w:val="hybridMultilevel"/>
    <w:tmpl w:val="EC8C7C7C"/>
    <w:lvl w:ilvl="0" w:tplc="5D2263B8">
      <w:start w:val="1"/>
      <w:numFmt w:val="decimal"/>
      <w:lvlText w:val="%1)"/>
      <w:lvlJc w:val="left"/>
      <w:pPr>
        <w:ind w:left="928"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E4587"/>
    <w:rsid w:val="00015094"/>
    <w:rsid w:val="00021463"/>
    <w:rsid w:val="0004232A"/>
    <w:rsid w:val="00097966"/>
    <w:rsid w:val="000A74D0"/>
    <w:rsid w:val="00137CA4"/>
    <w:rsid w:val="00163905"/>
    <w:rsid w:val="00203A28"/>
    <w:rsid w:val="00230149"/>
    <w:rsid w:val="00236328"/>
    <w:rsid w:val="0026439E"/>
    <w:rsid w:val="002C5E3A"/>
    <w:rsid w:val="002F1AE4"/>
    <w:rsid w:val="00385772"/>
    <w:rsid w:val="003A3B3F"/>
    <w:rsid w:val="0040533A"/>
    <w:rsid w:val="00420498"/>
    <w:rsid w:val="00465D93"/>
    <w:rsid w:val="004C6F30"/>
    <w:rsid w:val="004D586A"/>
    <w:rsid w:val="004F0F50"/>
    <w:rsid w:val="00514DBC"/>
    <w:rsid w:val="005929D2"/>
    <w:rsid w:val="005A1980"/>
    <w:rsid w:val="00640815"/>
    <w:rsid w:val="00661BB6"/>
    <w:rsid w:val="006802A1"/>
    <w:rsid w:val="00710778"/>
    <w:rsid w:val="00713313"/>
    <w:rsid w:val="00750E02"/>
    <w:rsid w:val="00760005"/>
    <w:rsid w:val="00776FB4"/>
    <w:rsid w:val="00782614"/>
    <w:rsid w:val="008056D0"/>
    <w:rsid w:val="0089288F"/>
    <w:rsid w:val="00897F75"/>
    <w:rsid w:val="008B2531"/>
    <w:rsid w:val="008E4587"/>
    <w:rsid w:val="008E4F2E"/>
    <w:rsid w:val="009002F0"/>
    <w:rsid w:val="00915D9C"/>
    <w:rsid w:val="009170FB"/>
    <w:rsid w:val="009D2193"/>
    <w:rsid w:val="009D714C"/>
    <w:rsid w:val="00A0496D"/>
    <w:rsid w:val="00A05DA3"/>
    <w:rsid w:val="00A240CC"/>
    <w:rsid w:val="00A46181"/>
    <w:rsid w:val="00A75725"/>
    <w:rsid w:val="00A965E3"/>
    <w:rsid w:val="00AE22EE"/>
    <w:rsid w:val="00B046D4"/>
    <w:rsid w:val="00B80F09"/>
    <w:rsid w:val="00BC2A56"/>
    <w:rsid w:val="00BE61FD"/>
    <w:rsid w:val="00BF387E"/>
    <w:rsid w:val="00CF646A"/>
    <w:rsid w:val="00D45E56"/>
    <w:rsid w:val="00DA0F3C"/>
    <w:rsid w:val="00E01FFA"/>
    <w:rsid w:val="00E71318"/>
    <w:rsid w:val="00E7771E"/>
    <w:rsid w:val="00E80FC7"/>
    <w:rsid w:val="00F77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0"/>
        <o:r id="V:Rule2" type="connector" idref="#AutoShape 14"/>
        <o:r id="V:Rule3" type="connector" idref="#AutoShape 12"/>
        <o:r id="V:Rule4" type="connector" idref="#AutoShape 11"/>
        <o:r id="V:Rule5" type="connector" idref="#AutoShape 15"/>
        <o:r id="V:Rule6" type="connector" idref="#AutoShape 13"/>
      </o:rules>
    </o:shapelayout>
  </w:shapeDefaults>
  <w:decimalSymbol w:val=","/>
  <w:listSeparator w:val=";"/>
  <w14:docId w14:val="74844C8C"/>
  <w15:docId w15:val="{9BA90217-B004-4269-A9A6-A8A35056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4587"/>
  </w:style>
  <w:style w:type="character" w:styleId="a3">
    <w:name w:val="Strong"/>
    <w:basedOn w:val="a0"/>
    <w:uiPriority w:val="22"/>
    <w:qFormat/>
    <w:rsid w:val="008E4587"/>
    <w:rPr>
      <w:b/>
      <w:bCs/>
    </w:rPr>
  </w:style>
  <w:style w:type="character" w:styleId="a4">
    <w:name w:val="Hyperlink"/>
    <w:basedOn w:val="a0"/>
    <w:uiPriority w:val="99"/>
    <w:unhideWhenUsed/>
    <w:rsid w:val="008E4587"/>
    <w:rPr>
      <w:color w:val="0000FF"/>
      <w:u w:val="single"/>
    </w:rPr>
  </w:style>
  <w:style w:type="character" w:styleId="a5">
    <w:name w:val="FollowedHyperlink"/>
    <w:basedOn w:val="a0"/>
    <w:uiPriority w:val="99"/>
    <w:semiHidden/>
    <w:unhideWhenUsed/>
    <w:rsid w:val="008E4587"/>
    <w:rPr>
      <w:color w:val="800080"/>
      <w:u w:val="single"/>
    </w:rPr>
  </w:style>
  <w:style w:type="character" w:customStyle="1" w:styleId="apple-converted-space">
    <w:name w:val="apple-converted-space"/>
    <w:basedOn w:val="a0"/>
    <w:rsid w:val="008E4587"/>
  </w:style>
  <w:style w:type="paragraph" w:customStyle="1" w:styleId="ConsPlusNonformat">
    <w:name w:val="ConsPlusNonformat"/>
    <w:uiPriority w:val="99"/>
    <w:rsid w:val="008928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9288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288F"/>
    <w:rPr>
      <w:rFonts w:ascii="Segoe UI" w:hAnsi="Segoe UI" w:cs="Segoe UI"/>
      <w:sz w:val="18"/>
      <w:szCs w:val="18"/>
    </w:rPr>
  </w:style>
  <w:style w:type="paragraph" w:customStyle="1" w:styleId="ConsPlusNormal">
    <w:name w:val="ConsPlusNormal"/>
    <w:rsid w:val="009002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2F0"/>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71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skvinNU\Desktop\%D0%A0%D0%90%D0%97%D0%9C%D0%95%D0%A1%D0%A2%D0%98%D0%A2%D0%AC%20%D0%9D%D0%90%20%D0%A1%D0%90%D0%99%D0%A2%D0%95%20%D0%A3%D0%9E\%D0%9F%D0%BE%D0%BB%D0%BE%D0%B6%D0%B5%D0%BD%D0%B8%D0%B5%20%D0%BE%D0%B1%20%D0%A3%D0%BF%D1%80%D0%B2%D0%BB%D0%B5%D0%BD%D0%B8%D0%B8%20%D0%BE%D0%B1%D1%80%D0%B0%D0%B7%D0%BE%D0%B2%D0%B0%D0%BD%D0%B8%D1%8F.docx" TargetMode="External"/><Relationship Id="rId18" Type="http://schemas.openxmlformats.org/officeDocument/2006/relationships/hyperlink" Target="consultantplus://offline/ref=DC6300B63A6445114DC00B09D82FB6E6A613C7D3B2ADA140C5C65B7E409AA1082A2ECD3F3D5F8583FE3259206C6356E2953EE498EC09A70CF858629EE8IDM" TargetMode="External"/><Relationship Id="rId26" Type="http://schemas.openxmlformats.org/officeDocument/2006/relationships/hyperlink" Target="consultantplus://offline/ref=DC6300B63A6445114DC00B09D82FB6E6A613C7D3B2ADAD4DC5C55B7E409AA1082A2ECD3F3D5F8583FE3259206C6356E2953EE498EC09A70CF858629EE8IDM" TargetMode="External"/><Relationship Id="rId39" Type="http://schemas.openxmlformats.org/officeDocument/2006/relationships/hyperlink" Target="consultantplus://offline/ref=DC6300B63A6445114DC00B09D82FB6E6A613C7D3B2ADA140C5C55B7E409AA1082A2ECD3F3D5F8583FE325924626356E2953EE498EC09A70CF858629EE8IDM" TargetMode="External"/><Relationship Id="rId21" Type="http://schemas.openxmlformats.org/officeDocument/2006/relationships/hyperlink" Target="consultantplus://offline/ref=DC6300B63A6445114DC00B09D82FB6E6A613C7D3B2A5AF4AC3C65B7E409AA1082A2ECD3F3D5F8583FE3259206C6356E2953EE498EC09A70CF858629EE8IDM" TargetMode="External"/><Relationship Id="rId34" Type="http://schemas.openxmlformats.org/officeDocument/2006/relationships/hyperlink" Target="consultantplus://offline/ref=DC6300B63A6445114DC00B09D82FB6E6A613C7D3B2A6AD4FC5C15B7E409AA1082A2ECD3F3D5F8583FE3259206C6356E2953EE498EC09A70CF858629EE8IDM" TargetMode="External"/><Relationship Id="rId42" Type="http://schemas.openxmlformats.org/officeDocument/2006/relationships/hyperlink" Target="consultantplus://offline/ref=DC6300B63A6445114DC00B09D82FB6E6A613C7D3B2ADA140C5C55B7E409AA1082A2ECD3F3D5F8583FE325925686356E2953EE498EC09A70CF858629EE8IDM" TargetMode="External"/><Relationship Id="rId47" Type="http://schemas.openxmlformats.org/officeDocument/2006/relationships/hyperlink" Target="consultantplus://offline/ref=DC6300B63A6445114DC00B09D82FB6E6A613C7D3B2ADA140C5C45B7E409AA1082A2ECD3F3D5F8583FE325922696356E2953EE498EC09A70CF858629EE8IDM" TargetMode="External"/><Relationship Id="rId50" Type="http://schemas.openxmlformats.org/officeDocument/2006/relationships/hyperlink" Target="consultantplus://offline/ref=DC6300B63A6445114DC00B09D82FB6E6A613C7D3B2ADA140C5C55B7E409AA1082A2ECD3F3D5F8583FE3259256F6356E2953EE498EC09A70CF858629EE8IDM" TargetMode="External"/><Relationship Id="rId55" Type="http://schemas.openxmlformats.org/officeDocument/2006/relationships/hyperlink" Target="consultantplus://offline/ref=DC6300B63A6445114DC00B09D82FB6E6A613C7D3B2ADA140C5C65B7E409AA1082A2ECD3F3D5F8583FE3259216B6356E2953EE498EC09A70CF858629EE8IDM" TargetMode="External"/><Relationship Id="rId63" Type="http://schemas.openxmlformats.org/officeDocument/2006/relationships/hyperlink" Target="consultantplus://offline/ref=DC6300B63A6445114DC00B09D82FB6E6A613C7D3B2ADA140C5C65B7E409AA1082A2ECD3F3D5F8583FE3259216B6356E2953EE498EC09A70CF858629EE8IDM" TargetMode="External"/><Relationship Id="rId68" Type="http://schemas.openxmlformats.org/officeDocument/2006/relationships/hyperlink" Target="consultantplus://offline/ref=DC6300B63A6445114DC00B09D82FB6E6A613C7D3B2ADA140C5C65B7E409AA1082A2ECD3F3D5F8583FE3259216B6356E2953EE498EC09A70CF858629EE8IDM" TargetMode="External"/><Relationship Id="rId7" Type="http://schemas.openxmlformats.org/officeDocument/2006/relationships/hyperlink" Target="consultantplus://offline/ref=E2EB716AC19F96DF3D6A6C93972A622C6080914BD41BE15C24FACA23BA54EAB00B6828B82AE7A8FFF591A1pBmAK" TargetMode="External"/><Relationship Id="rId71" Type="http://schemas.openxmlformats.org/officeDocument/2006/relationships/hyperlink" Target="consultantplus://offline/ref=DC6300B63A6445114DC00B09D82FB6E6A613C7D3B2ADA140C5C65B7E409AA1082A2ECD3F3D5F8583FE3259216B6356E2953EE498EC09A70CF858629EE8IDM" TargetMode="External"/><Relationship Id="rId2" Type="http://schemas.openxmlformats.org/officeDocument/2006/relationships/styles" Target="styles.xml"/><Relationship Id="rId16" Type="http://schemas.openxmlformats.org/officeDocument/2006/relationships/hyperlink" Target="consultantplus://offline/ref=DC6300B63A6445114DC00B09D82FB6E6A613C7D3BBA7AF4DC6CF067448C3AD0A2D2192283A168982FE325926613C53F78466EB9FF716A713E45A63E9I6M" TargetMode="External"/><Relationship Id="rId29" Type="http://schemas.openxmlformats.org/officeDocument/2006/relationships/hyperlink" Target="consultantplus://offline/ref=DC6300B63A6445114DC00B09D82FB6E6A613C7D3B2ADAC4DC4C05B7E409AA1082A2ECD3F2F5FDD8FFC3747216B7600B3D0E6I2M" TargetMode="External"/><Relationship Id="rId11" Type="http://schemas.openxmlformats.org/officeDocument/2006/relationships/hyperlink" Target="consultantplus://offline/ref=E2EB716AC19F96DF3D6A6C93972A622C6080914BDA1BEA5B26FACA23BA54EAB00B6828B82AE7A8FFF591A1pBmAK" TargetMode="External"/><Relationship Id="rId24" Type="http://schemas.openxmlformats.org/officeDocument/2006/relationships/hyperlink" Target="consultantplus://offline/ref=DC6300B63A6445114DC00B09D82FB6E6A613C7D3B2A3AF4CC1C15B7E409AA1082A2ECD3F3D5F8583FE3259206C6356E2953EE498EC09A70CF858629EE8IDM" TargetMode="External"/><Relationship Id="rId32" Type="http://schemas.openxmlformats.org/officeDocument/2006/relationships/hyperlink" Target="consultantplus://offline/ref=DC6300B63A6445114DC00B09D82FB6E6A613C7D3B2ADAC4DC4C05B7E409AA1082A2ECD3F3D5F8583FE3059206E6356E2953EE498EC09A70CF858629EE8IDM" TargetMode="External"/><Relationship Id="rId37" Type="http://schemas.openxmlformats.org/officeDocument/2006/relationships/hyperlink" Target="https://login.consultant.ru/link/?req=doc&amp;base=RLAW926&amp;n=264213&amp;dst=100072" TargetMode="External"/><Relationship Id="rId40" Type="http://schemas.openxmlformats.org/officeDocument/2006/relationships/hyperlink" Target="consultantplus://offline/ref=DC6300B63A6445114DC00B09D82FB6E6A613C7D3B2ADA140C5C55B7E409AA1082A2ECD3F3D5F8583FE3259256A6356E2953EE498EC09A70CF858629EE8IDM" TargetMode="External"/><Relationship Id="rId45" Type="http://schemas.openxmlformats.org/officeDocument/2006/relationships/hyperlink" Target="consultantplus://offline/ref=DC6300B63A6445114DC00B09D82FB6E6A613C7D3B2A6AD4FC5C15B7E409AA1082A2ECD3F3D5F8583FE325923686356E2953EE498EC09A70CF858629EE8IDM" TargetMode="External"/><Relationship Id="rId53" Type="http://schemas.openxmlformats.org/officeDocument/2006/relationships/hyperlink" Target="consultantplus://offline/ref=DC6300B63A6445114DC00B09D82FB6E6A613C7D3B2ADA140C5C65B7E409AA1082A2ECD3F3D5F8583FE3259216B6356E2953EE498EC09A70CF858629EE8IDM" TargetMode="External"/><Relationship Id="rId58" Type="http://schemas.openxmlformats.org/officeDocument/2006/relationships/hyperlink" Target="consultantplus://offline/ref=DC6300B63A6445114DC00B09D82FB6E6A613C7D3B2ADA140C5C55B7E409AA1082A2ECD3F3D5F8583FE3259266B6356E2953EE498EC09A70CF858629EE8IDM" TargetMode="External"/><Relationship Id="rId66" Type="http://schemas.openxmlformats.org/officeDocument/2006/relationships/hyperlink" Target="consultantplus://offline/ref=DC6300B63A6445114DC00B09D82FB6E6A613C7D3B2ADA140C5C65B7E409AA1082A2ECD3F3D5F8583FE3259216B6356E2953EE498EC09A70CF858629EE8IDM" TargetMode="External"/><Relationship Id="rId74" Type="http://schemas.openxmlformats.org/officeDocument/2006/relationships/theme" Target="theme/theme1.xml"/><Relationship Id="rId5" Type="http://schemas.openxmlformats.org/officeDocument/2006/relationships/hyperlink" Target="consultantplus://offline/ref=E2EB716AC19F96DF3D6A6C93972A622C6080914BD11AE15820FACA23BA54EAB00B6828B82AE7A8FFF591A1pBmAK" TargetMode="External"/><Relationship Id="rId15" Type="http://schemas.openxmlformats.org/officeDocument/2006/relationships/hyperlink" Target="consultantplus://offline/ref=DC6300B63A6445114DC00B09D82FB6E6A613C7D3BBA4A94FC1CF067448C3AD0A2D2192283A168982FE325926613C53F78466EB9FF716A713E45A63E9I6M" TargetMode="External"/><Relationship Id="rId23" Type="http://schemas.openxmlformats.org/officeDocument/2006/relationships/hyperlink" Target="consultantplus://offline/ref=DC6300B63A6445114DC00B09D82FB6E6A613C7D3B2A0AB4BC1C65B7E409AA1082A2ECD3F3D5F8583FE3259206C6356E2953EE498EC09A70CF858629EE8IDM" TargetMode="External"/><Relationship Id="rId28" Type="http://schemas.openxmlformats.org/officeDocument/2006/relationships/hyperlink" Target="consultantplus://offline/ref=DC6300B63A6445114DC01504CE43E1E9A2109EDBB8F2F51CC9C5532C179AFD4D7C27C46E601A899CFC3258E2I9M" TargetMode="External"/><Relationship Id="rId36" Type="http://schemas.openxmlformats.org/officeDocument/2006/relationships/hyperlink" Target="consultantplus://offline/ref=DC6300B63A6445114DC00B09D82FB6E6A613C7D3B2A6AD4FC5C15B7E409AA1082A2ECD3F3D5F8583FE3259206D6356E2953EE498EC09A70CF858629EE8IDM" TargetMode="External"/><Relationship Id="rId49" Type="http://schemas.openxmlformats.org/officeDocument/2006/relationships/hyperlink" Target="consultantplus://offline/ref=DC6300B63A6445114DC00B09D82FB6E6A613C7D3B2ADA140C5C65B7E409AA1082A2ECD3F3D5F8583FE3259216B6356E2953EE498EC09A70CF858629EE8IDM" TargetMode="External"/><Relationship Id="rId57" Type="http://schemas.openxmlformats.org/officeDocument/2006/relationships/hyperlink" Target="consultantplus://offline/ref=DC6300B63A6445114DC00B09D82FB6E6A613C7D3B2ADA140C5C55B7E409AA1082A2ECD3F3D5F8583FE325925636356E2953EE498EC09A70CF858629EE8IDM" TargetMode="External"/><Relationship Id="rId61" Type="http://schemas.openxmlformats.org/officeDocument/2006/relationships/hyperlink" Target="consultantplus://offline/ref=DC6300B63A6445114DC00B09D82FB6E6A613C7D3B2ADA140C5C55B7E409AA1082A2ECD3F3D5F8583FE3259266F6356E2953EE498EC09A70CF858629EE8IDM" TargetMode="External"/><Relationship Id="rId10" Type="http://schemas.openxmlformats.org/officeDocument/2006/relationships/hyperlink" Target="consultantplus://offline/ref=E2EB716AC19F96DF3D6A6C93972A622C6080914BDA1DED5F26FACA23BA54EAB00B6828B82AE7A8FFF591A1pBmAK" TargetMode="External"/><Relationship Id="rId19" Type="http://schemas.openxmlformats.org/officeDocument/2006/relationships/hyperlink" Target="consultantplus://offline/ref=DC6300B63A6445114DC00B09D82FB6E6A613C7D3B2ADA140C5C55B7E409AA1082A2ECD3F3D5F8583FE3259206C6356E2953EE498EC09A70CF858629EE8IDM" TargetMode="External"/><Relationship Id="rId31" Type="http://schemas.openxmlformats.org/officeDocument/2006/relationships/hyperlink" Target="consultantplus://offline/ref=DC6300B63A6445114DC00B09D82FB6E6A613C7D3B2ADA140C5C55B7E409AA1082A2ECD3F3D5F8583FE3259206C6356E2953EE498EC09A70CF858629EE8IDM" TargetMode="External"/><Relationship Id="rId44" Type="http://schemas.openxmlformats.org/officeDocument/2006/relationships/hyperlink" Target="consultantplus://offline/ref=DC6300B63A6445114DC00B09D82FB6E6A613C7D3B2ADAC4DC4C05B7E409AA1082A2ECD3F2F5FDD8FFC3747216B7600B3D0E6I2M" TargetMode="External"/><Relationship Id="rId52" Type="http://schemas.openxmlformats.org/officeDocument/2006/relationships/hyperlink" Target="consultantplus://offline/ref=DC6300B63A6445114DC00B09D82FB6E6A613C7D3B2ADA140C5C65B7E409AA1082A2ECD3F3D5F8583FE3259216B6356E2953EE498EC09A70CF858629EE8IDM" TargetMode="External"/><Relationship Id="rId60" Type="http://schemas.openxmlformats.org/officeDocument/2006/relationships/hyperlink" Target="consultantplus://offline/ref=DC6300B63A6445114DC00B09D82FB6E6A613C7D3B2A6AD4FC5C15B7E409AA1082A2ECD3F3D5F8583FE3259236C6356E2953EE498EC09A70CF858629EE8IDM" TargetMode="External"/><Relationship Id="rId65" Type="http://schemas.openxmlformats.org/officeDocument/2006/relationships/hyperlink" Target="consultantplus://offline/ref=DC6300B63A6445114DC00B09D82FB6E6A613C7D3B2ADA140C5C65B7E409AA1082A2ECD3F3D5F8583FE3259216B6356E2953EE498EC09A70CF858629EE8ID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EB716AC19F96DF3D6A6C93972A622C6080914BDA1DEE5C24FACA23BA54EAB00B6828B82AE7A8FFF591A1pBmAK" TargetMode="External"/><Relationship Id="rId14" Type="http://schemas.openxmlformats.org/officeDocument/2006/relationships/hyperlink" Target="file:///C:\Users\MoskvinNU\Desktop\%D0%A0%D0%90%D0%97%D0%9C%D0%95%D0%A1%D0%A2%D0%98%D0%A2%D0%AC%20%D0%9D%D0%90%20%D0%A1%D0%90%D0%99%D0%A2%D0%95%20%D0%A3%D0%9E\%D0%9F%D0%BE%D0%BB%D0%BE%D0%B6%D0%B5%D0%BD%D0%B8%D0%B5%20%D0%BE%D0%B1%20%D0%A3%D0%BF%D1%80%D0%B2%D0%BB%D0%B5%D0%BD%D0%B8%D0%B8%20%D0%BE%D0%B1%D1%80%D0%B0%D0%B7%D0%BE%D0%B2%D0%B0%D0%BD%D0%B8%D1%8F.docx" TargetMode="External"/><Relationship Id="rId22" Type="http://schemas.openxmlformats.org/officeDocument/2006/relationships/hyperlink" Target="consultantplus://offline/ref=DC6300B63A6445114DC00B09D82FB6E6A613C7D3B2A6AD4FC5C15B7E409AA1082A2ECD3F3D5F8583FE3259206C6356E2953EE498EC09A70CF858629EE8IDM" TargetMode="External"/><Relationship Id="rId27" Type="http://schemas.openxmlformats.org/officeDocument/2006/relationships/hyperlink" Target="consultantplus://offline/ref=DC6300B63A6445114DC00B09D82FB6E6A613C7D3BBA7AC4EC4CF067448C3AD0A2D2192283A168982FE325926613C53F78466EB9FF716A713E45A63E9I6M" TargetMode="External"/><Relationship Id="rId30" Type="http://schemas.openxmlformats.org/officeDocument/2006/relationships/hyperlink" Target="consultantplus://offline/ref=DC6300B63A6445114DC00B09D82FB6E6A613C7D3BBA7AC4EC4CF067448C3AD0A2D2192283A168982FE325926613C53F78466EB9FF716A713E45A63E9I6M" TargetMode="External"/><Relationship Id="rId35" Type="http://schemas.openxmlformats.org/officeDocument/2006/relationships/hyperlink" Target="consultantplus://offline/ref=DC6300B63A6445114DC00B09D82FB6E6A613C7D3B2ADA140C5C55B7E409AA1082A2ECD3F3D5F8583FE3259206D6356E2953EE498EC09A70CF858629EE8IDM" TargetMode="External"/><Relationship Id="rId43" Type="http://schemas.openxmlformats.org/officeDocument/2006/relationships/hyperlink" Target="consultantplus://offline/ref=DC6300B63A6445114DC00B09D82FB6E6A613C7D3B2A6AD4FC5C15B7E409AA1082A2ECD3F3D5F8583FE3259236B6356E2953EE498EC09A70CF858629EE8IDM" TargetMode="External"/><Relationship Id="rId48" Type="http://schemas.openxmlformats.org/officeDocument/2006/relationships/hyperlink" Target="consultantplus://offline/ref=DC6300B63A6445114DC00B09D82FB6E6A613C7D3B2ADA140C5C65B7E409AA1082A2ECD3F3D5F8583FE3259216B6356E2953EE498EC09A70CF858629EE8IDM" TargetMode="External"/><Relationship Id="rId56" Type="http://schemas.openxmlformats.org/officeDocument/2006/relationships/hyperlink" Target="consultantplus://offline/ref=DC6300B63A6445114DC00B09D82FB6E6A613C7D3B2ADA140C5C55B7E409AA1082A2ECD3F3D5F8583FE3259256D6356E2953EE498EC09A70CF858629EE8IDM" TargetMode="External"/><Relationship Id="rId64" Type="http://schemas.openxmlformats.org/officeDocument/2006/relationships/hyperlink" Target="consultantplus://offline/ref=DC6300B63A6445114DC00B09D82FB6E6A613C7D3B2ADA140C5C65B7E409AA1082A2ECD3F3D5F8583FE3259216B6356E2953EE498EC09A70CF858629EE8IDM" TargetMode="External"/><Relationship Id="rId69" Type="http://schemas.openxmlformats.org/officeDocument/2006/relationships/hyperlink" Target="consultantplus://offline/ref=DC6300B63A6445114DC00B09D82FB6E6A613C7D3B2ADA140C5C65B7E409AA1082A2ECD3F3D5F8583FE3259216B6356E2953EE498EC09A70CF858629EE8IDM" TargetMode="External"/><Relationship Id="rId8" Type="http://schemas.openxmlformats.org/officeDocument/2006/relationships/hyperlink" Target="consultantplus://offline/ref=E2EB716AC19F96DF3D6A6C93972A622C6080914BDA1EE85E23FACA23BA54EAB00B6828B82AE7A8FFF591A1pBmAK" TargetMode="External"/><Relationship Id="rId51" Type="http://schemas.openxmlformats.org/officeDocument/2006/relationships/hyperlink" Target="consultantplus://offline/ref=DC6300B63A6445114DC00B09D82FB6E6A613C7D3B2A6AD4FC5C15B7E409AA1082A2ECD3F3D5F8583FE3259236E6356E2953EE498EC09A70CF858629EE8IDM" TargetMode="External"/><Relationship Id="rId72" Type="http://schemas.openxmlformats.org/officeDocument/2006/relationships/hyperlink" Target="consultantplus://offline/ref=DC6300B63A6445114DC00B09D82FB6E6A613C7D3B2ADA140C5C65B7E409AA1082A2ECD3F3D5F8583FE3259216B6356E2953EE498EC09A70CF858629EE8IDM" TargetMode="External"/><Relationship Id="rId3" Type="http://schemas.openxmlformats.org/officeDocument/2006/relationships/settings" Target="settings.xml"/><Relationship Id="rId12" Type="http://schemas.openxmlformats.org/officeDocument/2006/relationships/hyperlink" Target="consultantplus://offline/ref=E2EB716AC19F96DF3D6A6C93972A622C6080914BDA1FEF5D24FACA23BA54EAB00B6828B82AE7A8FFF495A4pBm8K" TargetMode="External"/><Relationship Id="rId17" Type="http://schemas.openxmlformats.org/officeDocument/2006/relationships/hyperlink" Target="consultantplus://offline/ref=DC6300B63A6445114DC00B09D82FB6E6A613C7D3BBA7AC4EC4CF067448C3AD0A2D2192283A168982FE325925613C53F78466EB9FF716A713E45A63E9I6M" TargetMode="External"/><Relationship Id="rId25" Type="http://schemas.openxmlformats.org/officeDocument/2006/relationships/hyperlink" Target="consultantplus://offline/ref=DC6300B63A6445114DC00B09D82FB6E6A613C7D3B2ADAD4DC5C55B7E409AA1082A2ECD3F3D5F8583FE3259206C6356E2953EE498EC09A70CF858629EE8IDM" TargetMode="External"/><Relationship Id="rId33" Type="http://schemas.openxmlformats.org/officeDocument/2006/relationships/hyperlink" Target="consultantplus://offline/ref=DC6300B63A6445114DC00B09D82FB6E6A613C7D3BBA7AC4EC4CF067448C3AD0A2D2192283A168982FE325928613C53F78466EB9FF716A713E45A63E9I6M" TargetMode="External"/><Relationship Id="rId38" Type="http://schemas.openxmlformats.org/officeDocument/2006/relationships/hyperlink" Target="consultantplus://offline/ref=DC6300B63A6445114DC00B09D82FB6E6A613C7D3BBA7AC4EC4CF067448C3AD0A2D2192283A168982FE325926613C53F78466EB9FF716A713E45A63E9I6M" TargetMode="External"/><Relationship Id="rId46" Type="http://schemas.openxmlformats.org/officeDocument/2006/relationships/hyperlink" Target="consultantplus://offline/ref=DC6300B63A6445114DC00B09D82FB6E6A613C7D3B2ADA140C5C65B7E409AA1082A2ECD3F3D5F8583FE3259216A6356E2953EE498EC09A70CF858629EE8IDM" TargetMode="External"/><Relationship Id="rId59" Type="http://schemas.openxmlformats.org/officeDocument/2006/relationships/hyperlink" Target="consultantplus://offline/ref=DC6300B63A6445114DC00B09D82FB6E6A613C7D3B2ADA140C5C55B7E409AA1082A2ECD3F3D5F8583FE325926696356E2953EE498EC09A70CF858629EE8IDM" TargetMode="External"/><Relationship Id="rId67" Type="http://schemas.openxmlformats.org/officeDocument/2006/relationships/hyperlink" Target="consultantplus://offline/ref=DC6300B63A6445114DC00B09D82FB6E6A613C7D3B2ADA140C5C65B7E409AA1082A2ECD3F3D5F8583FE3259216B6356E2953EE498EC09A70CF858629EE8IDM" TargetMode="External"/><Relationship Id="rId20" Type="http://schemas.openxmlformats.org/officeDocument/2006/relationships/hyperlink" Target="consultantplus://offline/ref=DC6300B63A6445114DC00B09D82FB6E6A613C7D3B2ADA140C5C45B7E409AA1082A2ECD3F3D5F8583FE3259206C6356E2953EE498EC09A70CF858629EE8IDM" TargetMode="External"/><Relationship Id="rId41" Type="http://schemas.openxmlformats.org/officeDocument/2006/relationships/hyperlink" Target="consultantplus://offline/ref=DC6300B63A6445114DC00B09D82FB6E6A613C7D3B2ADAC4DC4C05B7E409AA1082A2ECD3F2F5FDD8FFC3747216B7600B3D0E6I2M" TargetMode="External"/><Relationship Id="rId54" Type="http://schemas.openxmlformats.org/officeDocument/2006/relationships/hyperlink" Target="consultantplus://offline/ref=DC6300B63A6445114DC00B09D82FB6E6A613C7D3B2A6AD4FC5C15B7E409AA1082A2ECD3F3D5F8583FE3259236F6356E2953EE498EC09A70CF858629EE8IDM" TargetMode="External"/><Relationship Id="rId62" Type="http://schemas.openxmlformats.org/officeDocument/2006/relationships/hyperlink" Target="consultantplus://offline/ref=DC6300B63A6445114DC00B09D82FB6E6A613C7D3B2ADA140C5C65B7E409AA1082A2ECD3F3D5F8583FE3259216B6356E2953EE498EC09A70CF858629EE8IDM" TargetMode="External"/><Relationship Id="rId70" Type="http://schemas.openxmlformats.org/officeDocument/2006/relationships/hyperlink" Target="consultantplus://offline/ref=DC6300B63A6445114DC00B09D82FB6E6A613C7D3B2ADA140C5C65B7E409AA1082A2ECD3F3D5F8583FE3259216B6356E2953EE498EC09A70CF858629EE8IDM" TargetMode="External"/><Relationship Id="rId1" Type="http://schemas.openxmlformats.org/officeDocument/2006/relationships/numbering" Target="numbering.xml"/><Relationship Id="rId6" Type="http://schemas.openxmlformats.org/officeDocument/2006/relationships/hyperlink" Target="consultantplus://offline/ref=E2EB716AC19F96DF3D6A6C93972A622C6080914BD119E15E2FFACA23BA54EAB00B6828B82AE7A8FFF591A1pBm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TotalTime>
  <Pages>20</Pages>
  <Words>8508</Words>
  <Characters>48497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 Лавреньтьева</dc:creator>
  <cp:keywords/>
  <dc:description/>
  <cp:lastModifiedBy>Зайцева Татьяна Валерьевна</cp:lastModifiedBy>
  <cp:revision>46</cp:revision>
  <cp:lastPrinted>2022-10-05T10:06:00Z</cp:lastPrinted>
  <dcterms:created xsi:type="dcterms:W3CDTF">2015-10-09T04:05:00Z</dcterms:created>
  <dcterms:modified xsi:type="dcterms:W3CDTF">2025-02-22T10:09:00Z</dcterms:modified>
</cp:coreProperties>
</file>