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C" w:rsidRDefault="00E27FDC" w:rsidP="00D566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AF57F5">
        <w:rPr>
          <w:rFonts w:ascii="Times New Roman" w:hAnsi="Times New Roman" w:cs="Times New Roman"/>
          <w:b/>
          <w:sz w:val="26"/>
          <w:szCs w:val="26"/>
        </w:rPr>
        <w:t>2</w:t>
      </w:r>
    </w:p>
    <w:p w:rsidR="001A68F3" w:rsidRPr="007F4948" w:rsidRDefault="001A68F3" w:rsidP="00D566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948">
        <w:rPr>
          <w:rFonts w:ascii="Times New Roman" w:hAnsi="Times New Roman" w:cs="Times New Roman"/>
          <w:b/>
          <w:sz w:val="26"/>
          <w:szCs w:val="26"/>
        </w:rPr>
        <w:t xml:space="preserve"> заседания Экспертной группы по проведению общественной оценки результатов внедрения успешных практик и соответствия полученных результатов внедрения лучших муниципальных практик </w:t>
      </w:r>
      <w:r w:rsidR="007F4948" w:rsidRPr="007F4948">
        <w:rPr>
          <w:rFonts w:ascii="Times New Roman" w:hAnsi="Times New Roman" w:cs="Times New Roman"/>
          <w:b/>
          <w:sz w:val="26"/>
          <w:szCs w:val="26"/>
        </w:rPr>
        <w:t>в г</w:t>
      </w:r>
      <w:r w:rsidRPr="007F4948">
        <w:rPr>
          <w:rFonts w:ascii="Times New Roman" w:hAnsi="Times New Roman" w:cs="Times New Roman"/>
          <w:b/>
          <w:sz w:val="26"/>
          <w:szCs w:val="26"/>
        </w:rPr>
        <w:t>ород</w:t>
      </w:r>
      <w:r w:rsidR="007F4948" w:rsidRPr="007F4948">
        <w:rPr>
          <w:rFonts w:ascii="Times New Roman" w:hAnsi="Times New Roman" w:cs="Times New Roman"/>
          <w:b/>
          <w:sz w:val="26"/>
          <w:szCs w:val="26"/>
        </w:rPr>
        <w:t>е</w:t>
      </w:r>
      <w:r w:rsidRPr="007F49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4948" w:rsidRPr="007F4948">
        <w:rPr>
          <w:rFonts w:ascii="Times New Roman" w:hAnsi="Times New Roman" w:cs="Times New Roman"/>
          <w:b/>
          <w:sz w:val="26"/>
          <w:szCs w:val="26"/>
        </w:rPr>
        <w:t>Когалым</w:t>
      </w:r>
    </w:p>
    <w:p w:rsidR="001A68F3" w:rsidRPr="007F4948" w:rsidRDefault="001A68F3" w:rsidP="00D5665F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A68F3" w:rsidRPr="007F4948" w:rsidRDefault="001A68F3" w:rsidP="00D56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948">
        <w:rPr>
          <w:rFonts w:ascii="Times New Roman" w:hAnsi="Times New Roman" w:cs="Times New Roman"/>
          <w:b/>
          <w:i/>
          <w:sz w:val="26"/>
          <w:szCs w:val="26"/>
        </w:rPr>
        <w:t>Дата и время проведения</w:t>
      </w:r>
      <w:r w:rsidRPr="007F4948">
        <w:rPr>
          <w:rFonts w:ascii="Times New Roman" w:hAnsi="Times New Roman" w:cs="Times New Roman"/>
          <w:sz w:val="26"/>
          <w:szCs w:val="26"/>
        </w:rPr>
        <w:t>:</w:t>
      </w:r>
      <w:r w:rsidR="00AF57F5">
        <w:rPr>
          <w:rFonts w:ascii="Times New Roman" w:hAnsi="Times New Roman" w:cs="Times New Roman"/>
          <w:sz w:val="26"/>
          <w:szCs w:val="26"/>
        </w:rPr>
        <w:t xml:space="preserve">  </w:t>
      </w:r>
      <w:r w:rsidR="00AF57F5" w:rsidRPr="00AF57F5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AF57F5" w:rsidRPr="00AF57F5">
        <w:rPr>
          <w:rFonts w:ascii="Times New Roman" w:hAnsi="Times New Roman" w:cs="Times New Roman"/>
          <w:sz w:val="26"/>
          <w:szCs w:val="26"/>
        </w:rPr>
        <w:t xml:space="preserve"> </w:t>
      </w:r>
      <w:r w:rsidR="007F4948" w:rsidRPr="00AF57F5">
        <w:rPr>
          <w:rFonts w:ascii="Times New Roman" w:hAnsi="Times New Roman" w:cs="Times New Roman"/>
          <w:sz w:val="26"/>
          <w:szCs w:val="26"/>
        </w:rPr>
        <w:t xml:space="preserve">  </w:t>
      </w:r>
      <w:r w:rsidR="00472A61">
        <w:rPr>
          <w:rFonts w:ascii="Times New Roman" w:hAnsi="Times New Roman" w:cs="Times New Roman"/>
          <w:sz w:val="26"/>
          <w:szCs w:val="26"/>
        </w:rPr>
        <w:t xml:space="preserve">декабря  </w:t>
      </w:r>
      <w:r w:rsidRPr="007F4948">
        <w:rPr>
          <w:rFonts w:ascii="Times New Roman" w:hAnsi="Times New Roman" w:cs="Times New Roman"/>
          <w:sz w:val="26"/>
          <w:szCs w:val="26"/>
        </w:rPr>
        <w:t xml:space="preserve"> 2016 года, </w:t>
      </w:r>
      <w:r w:rsidR="007F4948" w:rsidRPr="007F4948">
        <w:rPr>
          <w:rFonts w:ascii="Times New Roman" w:hAnsi="Times New Roman" w:cs="Times New Roman"/>
          <w:sz w:val="26"/>
          <w:szCs w:val="26"/>
        </w:rPr>
        <w:t xml:space="preserve">  </w:t>
      </w:r>
      <w:r w:rsidR="00AF57F5">
        <w:rPr>
          <w:rFonts w:ascii="Times New Roman" w:hAnsi="Times New Roman" w:cs="Times New Roman"/>
          <w:sz w:val="26"/>
          <w:szCs w:val="26"/>
        </w:rPr>
        <w:t xml:space="preserve"> </w:t>
      </w:r>
      <w:r w:rsidR="00AF57F5" w:rsidRPr="00AF57F5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AF57F5">
        <w:rPr>
          <w:rFonts w:ascii="Times New Roman" w:hAnsi="Times New Roman" w:cs="Times New Roman"/>
          <w:sz w:val="26"/>
          <w:szCs w:val="26"/>
        </w:rPr>
        <w:t xml:space="preserve"> </w:t>
      </w:r>
      <w:r w:rsidRPr="007F4948">
        <w:rPr>
          <w:rFonts w:ascii="Times New Roman" w:hAnsi="Times New Roman" w:cs="Times New Roman"/>
          <w:sz w:val="26"/>
          <w:szCs w:val="26"/>
        </w:rPr>
        <w:t>часов</w:t>
      </w:r>
    </w:p>
    <w:p w:rsidR="001A68F3" w:rsidRPr="007F4948" w:rsidRDefault="001A68F3" w:rsidP="00D5665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948">
        <w:rPr>
          <w:rFonts w:ascii="Times New Roman" w:hAnsi="Times New Roman" w:cs="Times New Roman"/>
          <w:b/>
          <w:i/>
          <w:sz w:val="26"/>
          <w:szCs w:val="26"/>
        </w:rPr>
        <w:t>Место проведения</w:t>
      </w:r>
      <w:r w:rsidRPr="007F4948">
        <w:rPr>
          <w:rFonts w:ascii="Times New Roman" w:hAnsi="Times New Roman" w:cs="Times New Roman"/>
          <w:sz w:val="26"/>
          <w:szCs w:val="26"/>
        </w:rPr>
        <w:t xml:space="preserve">: г. </w:t>
      </w:r>
      <w:r w:rsidR="007F4948" w:rsidRPr="007F4948">
        <w:rPr>
          <w:rFonts w:ascii="Times New Roman" w:hAnsi="Times New Roman" w:cs="Times New Roman"/>
          <w:sz w:val="26"/>
          <w:szCs w:val="26"/>
        </w:rPr>
        <w:t>Когалым</w:t>
      </w:r>
      <w:r w:rsidRPr="007F494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F4948" w:rsidRPr="007F494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7F4948" w:rsidRPr="007F4948">
        <w:rPr>
          <w:rFonts w:ascii="Times New Roman" w:hAnsi="Times New Roman" w:cs="Times New Roman"/>
          <w:sz w:val="26"/>
          <w:szCs w:val="26"/>
        </w:rPr>
        <w:t>.</w:t>
      </w:r>
      <w:r w:rsidR="00AF57F5">
        <w:rPr>
          <w:rFonts w:ascii="Times New Roman" w:hAnsi="Times New Roman" w:cs="Times New Roman"/>
          <w:sz w:val="26"/>
          <w:szCs w:val="26"/>
        </w:rPr>
        <w:t xml:space="preserve">  </w:t>
      </w:r>
      <w:r w:rsidR="00AF57F5" w:rsidRPr="00AF57F5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7F4948">
        <w:rPr>
          <w:rFonts w:ascii="Times New Roman" w:hAnsi="Times New Roman" w:cs="Times New Roman"/>
          <w:sz w:val="26"/>
          <w:szCs w:val="26"/>
        </w:rPr>
        <w:tab/>
      </w:r>
    </w:p>
    <w:p w:rsidR="00661A4B" w:rsidRDefault="00661A4B" w:rsidP="00D566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855889" w:rsidRPr="007F4948" w:rsidRDefault="00855889" w:rsidP="00D566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7F4948">
        <w:rPr>
          <w:rFonts w:ascii="Times New Roman" w:hAnsi="Times New Roman" w:cs="Times New Roman"/>
          <w:b/>
          <w:i/>
          <w:color w:val="000000"/>
          <w:sz w:val="26"/>
          <w:szCs w:val="26"/>
        </w:rPr>
        <w:t>Присутствовали:</w:t>
      </w:r>
    </w:p>
    <w:p w:rsidR="007F4948" w:rsidRDefault="007F4948" w:rsidP="00D566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948">
        <w:rPr>
          <w:rFonts w:ascii="Times New Roman" w:hAnsi="Times New Roman" w:cs="Times New Roman"/>
          <w:b/>
          <w:sz w:val="26"/>
          <w:szCs w:val="26"/>
        </w:rPr>
        <w:t>Члены экспертной группы по проведению общественной оценки результатов  внедрения успешных практик и соответствия полученных результатов внедрения лучших муниципальных практик в городе Когалыме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(далее – Экспертная группа)</w:t>
      </w:r>
    </w:p>
    <w:p w:rsidR="00AF57F5" w:rsidRPr="007F4948" w:rsidRDefault="00AF57F5" w:rsidP="00D566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9BA" w:rsidRDefault="00FB49BA" w:rsidP="00D566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5416"/>
        <w:tblW w:w="9747" w:type="dxa"/>
        <w:tblLayout w:type="fixed"/>
        <w:tblLook w:val="04A0" w:firstRow="1" w:lastRow="0" w:firstColumn="1" w:lastColumn="0" w:noHBand="0" w:noVBand="1"/>
      </w:tblPr>
      <w:tblGrid>
        <w:gridCol w:w="426"/>
        <w:gridCol w:w="3226"/>
        <w:gridCol w:w="6095"/>
      </w:tblGrid>
      <w:tr w:rsidR="00D5665F" w:rsidRPr="007F4948" w:rsidTr="00D5665F">
        <w:trPr>
          <w:trHeight w:val="912"/>
        </w:trPr>
        <w:tc>
          <w:tcPr>
            <w:tcW w:w="426" w:type="dxa"/>
            <w:vAlign w:val="center"/>
          </w:tcPr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6" w:type="dxa"/>
          </w:tcPr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Аюпов </w:t>
            </w:r>
          </w:p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Эдуард </w:t>
            </w:r>
            <w:proofErr w:type="spellStart"/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Ленисович</w:t>
            </w:r>
            <w:proofErr w:type="spellEnd"/>
          </w:p>
        </w:tc>
        <w:tc>
          <w:tcPr>
            <w:tcW w:w="6095" w:type="dxa"/>
            <w:vAlign w:val="center"/>
          </w:tcPr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руководителя Когалымского городского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D5665F" w:rsidRPr="007F4948" w:rsidTr="00D5665F">
        <w:trPr>
          <w:trHeight w:val="582"/>
        </w:trPr>
        <w:tc>
          <w:tcPr>
            <w:tcW w:w="426" w:type="dxa"/>
            <w:vAlign w:val="center"/>
          </w:tcPr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6" w:type="dxa"/>
          </w:tcPr>
          <w:p w:rsidR="006F4695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Боровикова </w:t>
            </w:r>
          </w:p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 Викторовна</w:t>
            </w:r>
          </w:p>
        </w:tc>
        <w:tc>
          <w:tcPr>
            <w:tcW w:w="6095" w:type="dxa"/>
            <w:vAlign w:val="center"/>
          </w:tcPr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ООО «ЖЕМЧУЖИНА СИБИРИ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D5665F" w:rsidRPr="007F4948" w:rsidTr="00D5665F">
        <w:trPr>
          <w:trHeight w:val="723"/>
        </w:trPr>
        <w:tc>
          <w:tcPr>
            <w:tcW w:w="426" w:type="dxa"/>
            <w:vAlign w:val="center"/>
          </w:tcPr>
          <w:p w:rsidR="00D5665F" w:rsidRPr="007F4948" w:rsidRDefault="006F4695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6" w:type="dxa"/>
          </w:tcPr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Ларионов </w:t>
            </w:r>
          </w:p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Борис </w:t>
            </w:r>
            <w:proofErr w:type="spellStart"/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Геннадъевич</w:t>
            </w:r>
            <w:proofErr w:type="spellEnd"/>
          </w:p>
        </w:tc>
        <w:tc>
          <w:tcPr>
            <w:tcW w:w="6095" w:type="dxa"/>
            <w:vAlign w:val="center"/>
          </w:tcPr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Учредитель ООО «Улыбка»</w:t>
            </w:r>
          </w:p>
        </w:tc>
      </w:tr>
      <w:tr w:rsidR="00D5665F" w:rsidRPr="007F4948" w:rsidTr="00D5665F">
        <w:trPr>
          <w:trHeight w:val="721"/>
        </w:trPr>
        <w:tc>
          <w:tcPr>
            <w:tcW w:w="426" w:type="dxa"/>
            <w:vAlign w:val="center"/>
          </w:tcPr>
          <w:p w:rsidR="00D5665F" w:rsidRPr="007F4948" w:rsidRDefault="00ED068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6" w:type="dxa"/>
          </w:tcPr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Храмов </w:t>
            </w:r>
          </w:p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 Анатольевич</w:t>
            </w:r>
          </w:p>
        </w:tc>
        <w:tc>
          <w:tcPr>
            <w:tcW w:w="6095" w:type="dxa"/>
            <w:vAlign w:val="center"/>
          </w:tcPr>
          <w:p w:rsidR="00D5665F" w:rsidRPr="007F4948" w:rsidRDefault="00D5665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ООО «</w:t>
            </w:r>
            <w:proofErr w:type="spellStart"/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ПрофСвет</w:t>
            </w:r>
            <w:proofErr w:type="spellEnd"/>
            <w:r w:rsidRPr="007F49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AF57F5" w:rsidRPr="007F4948" w:rsidTr="00D5665F">
        <w:trPr>
          <w:trHeight w:val="721"/>
        </w:trPr>
        <w:tc>
          <w:tcPr>
            <w:tcW w:w="426" w:type="dxa"/>
            <w:vAlign w:val="center"/>
          </w:tcPr>
          <w:p w:rsidR="00AF57F5" w:rsidRDefault="00ED068F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6" w:type="dxa"/>
          </w:tcPr>
          <w:p w:rsidR="00AF57F5" w:rsidRDefault="00AF57F5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Валеев </w:t>
            </w:r>
          </w:p>
          <w:p w:rsidR="00AF57F5" w:rsidRPr="007F4948" w:rsidRDefault="00AF57F5" w:rsidP="00D566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Артур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Салаватович</w:t>
            </w:r>
            <w:proofErr w:type="spellEnd"/>
          </w:p>
        </w:tc>
        <w:tc>
          <w:tcPr>
            <w:tcW w:w="6095" w:type="dxa"/>
            <w:vAlign w:val="center"/>
          </w:tcPr>
          <w:p w:rsidR="00AF57F5" w:rsidRPr="007F4948" w:rsidRDefault="00AF57F5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57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директор ООО «Когалымский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AF57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 Права и Финансов «Тайный Советник»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143FD7" w:rsidRDefault="00143FD7" w:rsidP="00ED06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4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D068F" w:rsidRDefault="00ED068F" w:rsidP="00ED068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49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Кворум имеется (присутствуют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5 </w:t>
      </w:r>
      <w:r w:rsidRPr="007F49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из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7F49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членов Экспертной группы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               83,3 %</w:t>
      </w:r>
      <w:r w:rsidRPr="007F49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).</w:t>
      </w:r>
    </w:p>
    <w:p w:rsidR="00472A61" w:rsidRPr="00D5665F" w:rsidRDefault="00D5665F" w:rsidP="00D566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5665F">
        <w:rPr>
          <w:rFonts w:ascii="Times New Roman" w:hAnsi="Times New Roman" w:cs="Times New Roman"/>
          <w:b/>
          <w:i/>
          <w:color w:val="000000"/>
          <w:sz w:val="26"/>
          <w:szCs w:val="26"/>
        </w:rPr>
        <w:t>Приглашенные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: </w:t>
      </w:r>
    </w:p>
    <w:tbl>
      <w:tblPr>
        <w:tblpPr w:leftFromText="180" w:rightFromText="180" w:vertAnchor="page" w:horzAnchor="margin" w:tblpY="1084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520"/>
      </w:tblGrid>
      <w:tr w:rsidR="00AF57F5" w:rsidRPr="00ED068F" w:rsidTr="00ED068F">
        <w:trPr>
          <w:trHeight w:val="638"/>
        </w:trPr>
        <w:tc>
          <w:tcPr>
            <w:tcW w:w="675" w:type="dxa"/>
            <w:vAlign w:val="center"/>
          </w:tcPr>
          <w:p w:rsidR="00AF57F5" w:rsidRPr="00ED068F" w:rsidRDefault="00ED068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AF57F5" w:rsidRPr="00ED068F" w:rsidRDefault="00661A4B" w:rsidP="00ED068F">
            <w:pPr>
              <w:spacing w:after="0" w:line="240" w:lineRule="auto"/>
              <w:ind w:right="17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Пальчиков</w:t>
            </w:r>
          </w:p>
          <w:p w:rsidR="00AF57F5" w:rsidRPr="00ED068F" w:rsidRDefault="00661A4B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Николай </w:t>
            </w:r>
            <w:r w:rsidR="00ED068F" w:rsidRPr="00ED068F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6520" w:type="dxa"/>
            <w:vAlign w:val="center"/>
          </w:tcPr>
          <w:p w:rsidR="00AF57F5" w:rsidRPr="00ED068F" w:rsidRDefault="00DF0E6F" w:rsidP="00661A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661A4B" w:rsidRPr="00ED06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 города Когалыма</w:t>
            </w:r>
          </w:p>
        </w:tc>
      </w:tr>
      <w:tr w:rsidR="00AF57F5" w:rsidRPr="00ED068F" w:rsidTr="00ED068F">
        <w:trPr>
          <w:trHeight w:val="482"/>
        </w:trPr>
        <w:tc>
          <w:tcPr>
            <w:tcW w:w="675" w:type="dxa"/>
            <w:vAlign w:val="center"/>
          </w:tcPr>
          <w:p w:rsidR="00AF57F5" w:rsidRPr="00ED068F" w:rsidRDefault="00ED068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AF57F5" w:rsidRPr="00ED068F" w:rsidRDefault="00AF57F5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Черных </w:t>
            </w:r>
          </w:p>
          <w:p w:rsidR="00AF57F5" w:rsidRPr="00ED068F" w:rsidRDefault="00AF57F5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Татьяна Ивановна</w:t>
            </w:r>
          </w:p>
        </w:tc>
        <w:tc>
          <w:tcPr>
            <w:tcW w:w="6520" w:type="dxa"/>
            <w:vAlign w:val="center"/>
          </w:tcPr>
          <w:p w:rsidR="00AF57F5" w:rsidRPr="00ED068F" w:rsidRDefault="00DF0E6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Когалыма</w:t>
            </w:r>
          </w:p>
        </w:tc>
      </w:tr>
      <w:tr w:rsidR="00AF57F5" w:rsidRPr="00ED068F" w:rsidTr="00ED068F">
        <w:trPr>
          <w:trHeight w:val="618"/>
        </w:trPr>
        <w:tc>
          <w:tcPr>
            <w:tcW w:w="675" w:type="dxa"/>
            <w:vAlign w:val="center"/>
          </w:tcPr>
          <w:p w:rsidR="00AF57F5" w:rsidRPr="00ED068F" w:rsidRDefault="00ED068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AF57F5" w:rsidRPr="00ED068F" w:rsidRDefault="00AF57F5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Загорская</w:t>
            </w:r>
          </w:p>
          <w:p w:rsidR="00AF57F5" w:rsidRPr="00ED068F" w:rsidRDefault="00AF57F5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Елена Георгиевна</w:t>
            </w:r>
          </w:p>
        </w:tc>
        <w:tc>
          <w:tcPr>
            <w:tcW w:w="6520" w:type="dxa"/>
            <w:vAlign w:val="center"/>
          </w:tcPr>
          <w:p w:rsidR="00AF57F5" w:rsidRPr="00ED068F" w:rsidRDefault="00DF0E6F" w:rsidP="00ED0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экономики </w:t>
            </w:r>
            <w:r w:rsidR="00ED068F" w:rsidRPr="00ED06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Когалыма</w:t>
            </w:r>
            <w:proofErr w:type="gramEnd"/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F57F5" w:rsidRPr="00ED068F" w:rsidTr="00ED068F">
        <w:trPr>
          <w:trHeight w:val="721"/>
        </w:trPr>
        <w:tc>
          <w:tcPr>
            <w:tcW w:w="675" w:type="dxa"/>
            <w:vAlign w:val="center"/>
          </w:tcPr>
          <w:p w:rsidR="00AF57F5" w:rsidRPr="00ED068F" w:rsidRDefault="00ED068F" w:rsidP="00ED0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AF57F5" w:rsidRPr="00ED068F" w:rsidRDefault="00AF57F5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Спиридонова </w:t>
            </w:r>
          </w:p>
          <w:p w:rsidR="00AF57F5" w:rsidRPr="00ED068F" w:rsidRDefault="00AF57F5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Юлия Леонидовна</w:t>
            </w:r>
          </w:p>
        </w:tc>
        <w:tc>
          <w:tcPr>
            <w:tcW w:w="6520" w:type="dxa"/>
            <w:vAlign w:val="center"/>
          </w:tcPr>
          <w:p w:rsidR="00AF57F5" w:rsidRPr="00ED068F" w:rsidRDefault="00DF0E6F" w:rsidP="00ED0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управления экономики </w:t>
            </w:r>
            <w:r w:rsidR="00ED068F" w:rsidRPr="00ED06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Когалыма</w:t>
            </w:r>
            <w:proofErr w:type="gramEnd"/>
            <w:r w:rsidR="00AF57F5"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068F" w:rsidRPr="00ED068F" w:rsidTr="00ED068F">
        <w:trPr>
          <w:trHeight w:val="721"/>
        </w:trPr>
        <w:tc>
          <w:tcPr>
            <w:tcW w:w="675" w:type="dxa"/>
            <w:vAlign w:val="center"/>
          </w:tcPr>
          <w:p w:rsidR="00ED068F" w:rsidRPr="00ED068F" w:rsidRDefault="00ED068F" w:rsidP="00ED0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ED068F" w:rsidRPr="00ED068F" w:rsidRDefault="00ED068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Лаишевцев </w:t>
            </w:r>
          </w:p>
          <w:p w:rsidR="00ED068F" w:rsidRPr="00ED068F" w:rsidRDefault="00ED068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Владимир Сергеевич</w:t>
            </w:r>
          </w:p>
        </w:tc>
        <w:tc>
          <w:tcPr>
            <w:tcW w:w="6520" w:type="dxa"/>
            <w:vAlign w:val="center"/>
          </w:tcPr>
          <w:p w:rsidR="00ED068F" w:rsidRPr="00ED068F" w:rsidRDefault="00DF0E6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068F"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архитектуры и </w:t>
            </w:r>
          </w:p>
          <w:p w:rsidR="00ED068F" w:rsidRPr="00ED068F" w:rsidRDefault="00ED068F" w:rsidP="00ED0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градостроительства Администрации города Когалыма</w:t>
            </w:r>
          </w:p>
        </w:tc>
      </w:tr>
      <w:tr w:rsidR="00ED068F" w:rsidRPr="00ED068F" w:rsidTr="00ED068F">
        <w:trPr>
          <w:trHeight w:val="721"/>
        </w:trPr>
        <w:tc>
          <w:tcPr>
            <w:tcW w:w="675" w:type="dxa"/>
            <w:vAlign w:val="center"/>
          </w:tcPr>
          <w:p w:rsidR="00ED068F" w:rsidRPr="00ED068F" w:rsidRDefault="00ED068F" w:rsidP="00ED0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</w:tcPr>
          <w:p w:rsidR="00ED068F" w:rsidRPr="00ED068F" w:rsidRDefault="00ED068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Морозов</w:t>
            </w:r>
          </w:p>
          <w:p w:rsidR="00ED068F" w:rsidRPr="00ED068F" w:rsidRDefault="00ED068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Денис Александрович</w:t>
            </w:r>
          </w:p>
        </w:tc>
        <w:tc>
          <w:tcPr>
            <w:tcW w:w="6520" w:type="dxa"/>
            <w:vAlign w:val="center"/>
          </w:tcPr>
          <w:p w:rsidR="00ED068F" w:rsidRPr="00ED068F" w:rsidRDefault="00DF0E6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068F" w:rsidRPr="00ED068F">
              <w:rPr>
                <w:rFonts w:ascii="Times New Roman" w:hAnsi="Times New Roman" w:cs="Times New Roman"/>
                <w:sz w:val="26"/>
                <w:szCs w:val="26"/>
              </w:rPr>
              <w:t>Начальник отдела земельных ресурсов Комитета по управлению муниципальным имуществом Администрации города Когалыма</w:t>
            </w:r>
          </w:p>
        </w:tc>
      </w:tr>
      <w:tr w:rsidR="00ED068F" w:rsidRPr="00ED068F" w:rsidTr="00ED068F">
        <w:trPr>
          <w:trHeight w:val="721"/>
        </w:trPr>
        <w:tc>
          <w:tcPr>
            <w:tcW w:w="675" w:type="dxa"/>
            <w:vAlign w:val="center"/>
          </w:tcPr>
          <w:p w:rsidR="00ED068F" w:rsidRPr="00ED068F" w:rsidRDefault="00ED068F" w:rsidP="00ED06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4" w:type="dxa"/>
          </w:tcPr>
          <w:p w:rsidR="00ED068F" w:rsidRPr="00ED068F" w:rsidRDefault="00ED068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D068F">
              <w:rPr>
                <w:rFonts w:ascii="Times New Roman" w:hAnsi="Times New Roman" w:cs="Times New Roman"/>
                <w:sz w:val="26"/>
                <w:szCs w:val="26"/>
              </w:rPr>
              <w:t>Крылова Маргарита Евгеньевна</w:t>
            </w:r>
          </w:p>
        </w:tc>
        <w:tc>
          <w:tcPr>
            <w:tcW w:w="6520" w:type="dxa"/>
            <w:vAlign w:val="center"/>
          </w:tcPr>
          <w:p w:rsidR="00ED068F" w:rsidRPr="00ED068F" w:rsidRDefault="00DF0E6F" w:rsidP="00AF57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D068F" w:rsidRPr="00ED068F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Специалист-эксперт </w:t>
            </w:r>
            <w:proofErr w:type="gramStart"/>
            <w:r w:rsidR="00ED068F" w:rsidRPr="00ED068F">
              <w:rPr>
                <w:rFonts w:ascii="Times New Roman" w:hAnsi="Times New Roman" w:cs="Times New Roman"/>
                <w:sz w:val="26"/>
                <w:szCs w:val="26"/>
              </w:rPr>
              <w:t>отдела реализации административной реформы управления экономики Администрации города Когалыма</w:t>
            </w:r>
            <w:proofErr w:type="gramEnd"/>
          </w:p>
        </w:tc>
      </w:tr>
    </w:tbl>
    <w:p w:rsidR="00143FD7" w:rsidRDefault="00143FD7" w:rsidP="00D5665F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011C5C" w:rsidRPr="00D5665F" w:rsidRDefault="008F4751" w:rsidP="00D5665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5665F">
        <w:rPr>
          <w:rFonts w:ascii="Times New Roman" w:hAnsi="Times New Roman" w:cs="Times New Roman"/>
          <w:b/>
          <w:i/>
          <w:color w:val="000000"/>
          <w:sz w:val="26"/>
          <w:szCs w:val="26"/>
        </w:rPr>
        <w:lastRenderedPageBreak/>
        <w:t>Повестка дня:</w:t>
      </w:r>
    </w:p>
    <w:p w:rsidR="00D5665F" w:rsidRPr="007F4948" w:rsidRDefault="00D5665F" w:rsidP="00D5665F">
      <w:pPr>
        <w:tabs>
          <w:tab w:val="left" w:pos="284"/>
          <w:tab w:val="left" w:pos="993"/>
        </w:tabs>
        <w:spacing w:after="0" w:line="240" w:lineRule="auto"/>
        <w:ind w:left="709"/>
        <w:contextualSpacing/>
        <w:jc w:val="both"/>
        <w:rPr>
          <w:rStyle w:val="apple-converted-space"/>
          <w:rFonts w:ascii="Times New Roman" w:eastAsia="Times New Roman" w:hAnsi="Times New Roman"/>
          <w:sz w:val="26"/>
          <w:szCs w:val="26"/>
        </w:rPr>
      </w:pPr>
    </w:p>
    <w:p w:rsidR="001A68F3" w:rsidRDefault="001A68F3" w:rsidP="00D5665F">
      <w:pPr>
        <w:pStyle w:val="a4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948">
        <w:rPr>
          <w:rFonts w:ascii="Times New Roman" w:hAnsi="Times New Roman" w:cs="Times New Roman"/>
          <w:sz w:val="26"/>
          <w:szCs w:val="26"/>
        </w:rPr>
        <w:t>Проведение общественной эксперти</w:t>
      </w:r>
      <w:r w:rsidR="007F4948">
        <w:rPr>
          <w:rFonts w:ascii="Times New Roman" w:hAnsi="Times New Roman" w:cs="Times New Roman"/>
          <w:sz w:val="26"/>
          <w:szCs w:val="26"/>
        </w:rPr>
        <w:t xml:space="preserve">зы внедрения успешной практики </w:t>
      </w:r>
      <w:r w:rsidR="00AF57F5" w:rsidRPr="00AF57F5">
        <w:rPr>
          <w:rFonts w:ascii="Times New Roman" w:hAnsi="Times New Roman" w:cs="Times New Roman"/>
          <w:sz w:val="26"/>
          <w:szCs w:val="26"/>
        </w:rPr>
        <w:t>«Ежегодное инвестиционное послание Главы муниципального образования город Когалым с принятием инвестиционной декларации (инвестиционного меморандума)»</w:t>
      </w:r>
      <w:r w:rsidR="00AF57F5">
        <w:rPr>
          <w:rFonts w:ascii="Times New Roman" w:hAnsi="Times New Roman" w:cs="Times New Roman"/>
          <w:sz w:val="26"/>
          <w:szCs w:val="26"/>
        </w:rPr>
        <w:t>.</w:t>
      </w:r>
    </w:p>
    <w:p w:rsidR="00D5665F" w:rsidRPr="007F4948" w:rsidRDefault="00D5665F" w:rsidP="00D5665F">
      <w:pPr>
        <w:pStyle w:val="a4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A68F3" w:rsidRDefault="001A68F3" w:rsidP="00D5665F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948">
        <w:rPr>
          <w:rFonts w:ascii="Times New Roman" w:hAnsi="Times New Roman" w:cs="Times New Roman"/>
          <w:sz w:val="26"/>
          <w:szCs w:val="26"/>
        </w:rPr>
        <w:t xml:space="preserve">Проведение общественной экспертизы внедрения успешной практики </w:t>
      </w:r>
      <w:r w:rsidR="00AF57F5" w:rsidRPr="00AF57F5">
        <w:rPr>
          <w:rFonts w:ascii="Times New Roman" w:hAnsi="Times New Roman" w:cs="Times New Roman"/>
          <w:sz w:val="26"/>
          <w:szCs w:val="26"/>
        </w:rPr>
        <w:t>«Проведение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муниципальных образований»</w:t>
      </w:r>
      <w:r w:rsidRPr="007F49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665F" w:rsidRPr="007F4948" w:rsidRDefault="00D5665F" w:rsidP="00D5665F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A68F3" w:rsidRDefault="001A68F3" w:rsidP="00D5665F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948">
        <w:rPr>
          <w:rFonts w:ascii="Times New Roman" w:hAnsi="Times New Roman" w:cs="Times New Roman"/>
          <w:sz w:val="26"/>
          <w:szCs w:val="26"/>
        </w:rPr>
        <w:t xml:space="preserve">Проведение общественной экспертизы внедрения успешной практики </w:t>
      </w:r>
      <w:r w:rsidR="00AF57F5" w:rsidRPr="00AF57F5">
        <w:rPr>
          <w:rFonts w:ascii="Times New Roman" w:hAnsi="Times New Roman" w:cs="Times New Roman"/>
          <w:sz w:val="26"/>
          <w:szCs w:val="26"/>
        </w:rPr>
        <w:t>«Включение в перечень услуг, предоставляемых на базе многофункциональных центров предоставления государственных услуг,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предпринимательства»</w:t>
      </w:r>
      <w:r w:rsidRPr="007F49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665F" w:rsidRDefault="00D5665F" w:rsidP="00D5665F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D5994" w:rsidRPr="00AF57F5" w:rsidRDefault="007F4948" w:rsidP="00D5665F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7F5">
        <w:rPr>
          <w:rFonts w:ascii="Times New Roman" w:hAnsi="Times New Roman" w:cs="Times New Roman"/>
          <w:sz w:val="26"/>
          <w:szCs w:val="26"/>
        </w:rPr>
        <w:t>Проведение общественной экспертизы внедрения успешной практики</w:t>
      </w:r>
      <w:r w:rsidR="000765D9" w:rsidRPr="00AF57F5">
        <w:rPr>
          <w:rFonts w:ascii="Times New Roman" w:hAnsi="Times New Roman" w:cs="Times New Roman"/>
          <w:sz w:val="26"/>
          <w:szCs w:val="26"/>
        </w:rPr>
        <w:t xml:space="preserve">  </w:t>
      </w:r>
      <w:r w:rsidR="00AF57F5" w:rsidRPr="00AF57F5">
        <w:rPr>
          <w:rFonts w:ascii="Times New Roman" w:hAnsi="Times New Roman" w:cs="Times New Roman"/>
          <w:sz w:val="26"/>
          <w:szCs w:val="26"/>
        </w:rPr>
        <w:t>«Организация сопровождения инвестиционных проектов по принципу «одного окна»</w:t>
      </w:r>
      <w:r w:rsidR="00AF57F5">
        <w:rPr>
          <w:rFonts w:ascii="Times New Roman" w:hAnsi="Times New Roman" w:cs="Times New Roman"/>
          <w:sz w:val="26"/>
          <w:szCs w:val="26"/>
        </w:rPr>
        <w:t>.</w:t>
      </w:r>
    </w:p>
    <w:p w:rsidR="00AF57F5" w:rsidRDefault="00AF57F5" w:rsidP="00AF57F5">
      <w:pPr>
        <w:pStyle w:val="a4"/>
        <w:tabs>
          <w:tab w:val="left" w:pos="709"/>
          <w:tab w:val="left" w:pos="851"/>
        </w:tabs>
        <w:spacing w:after="0" w:line="240" w:lineRule="auto"/>
        <w:ind w:left="567" w:right="49"/>
        <w:jc w:val="both"/>
        <w:rPr>
          <w:rFonts w:ascii="Times New Roman" w:hAnsi="Times New Roman" w:cs="Times New Roman"/>
          <w:sz w:val="26"/>
          <w:szCs w:val="26"/>
        </w:rPr>
      </w:pPr>
    </w:p>
    <w:p w:rsidR="00011C5C" w:rsidRPr="00A96BCA" w:rsidRDefault="00011C5C" w:rsidP="00D5665F">
      <w:pPr>
        <w:tabs>
          <w:tab w:val="left" w:pos="851"/>
        </w:tabs>
        <w:spacing w:after="0" w:line="240" w:lineRule="auto"/>
        <w:ind w:right="49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6BCA">
        <w:rPr>
          <w:rFonts w:ascii="Times New Roman" w:eastAsia="Times New Roman" w:hAnsi="Times New Roman" w:cs="Times New Roman"/>
          <w:color w:val="000000"/>
          <w:sz w:val="26"/>
          <w:szCs w:val="26"/>
        </w:rPr>
        <w:t>По в</w:t>
      </w:r>
      <w:r w:rsidR="00870165" w:rsidRPr="00A96BC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опросам повестки </w:t>
      </w:r>
      <w:r w:rsidR="00ED068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предложений не поступило.</w:t>
      </w:r>
    </w:p>
    <w:p w:rsidR="00432D96" w:rsidRPr="007F4948" w:rsidRDefault="00432D96" w:rsidP="00D5665F">
      <w:pPr>
        <w:tabs>
          <w:tab w:val="left" w:pos="851"/>
        </w:tabs>
        <w:spacing w:after="0" w:line="240" w:lineRule="auto"/>
        <w:ind w:right="49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11C5C" w:rsidRPr="007F4948" w:rsidRDefault="008A37E8" w:rsidP="00D5665F">
      <w:pPr>
        <w:tabs>
          <w:tab w:val="left" w:pos="851"/>
        </w:tabs>
        <w:spacing w:after="0" w:line="240" w:lineRule="auto"/>
        <w:ind w:right="49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</w:t>
      </w:r>
      <w:r w:rsidR="00011C5C" w:rsidRPr="007F49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ТОГИ ГОЛОСОВАНИЯ И РЕШЕНИЯ,</w:t>
      </w:r>
    </w:p>
    <w:p w:rsidR="00011C5C" w:rsidRPr="007F4948" w:rsidRDefault="00011C5C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49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ПРИНЯТЫЕ ПО ВОПРОСАМ ПОВЕСТКИ ДНЯ</w:t>
      </w:r>
    </w:p>
    <w:p w:rsidR="00BF5204" w:rsidRPr="007F4948" w:rsidRDefault="00BF5204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49" w:firstLine="567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665F" w:rsidRPr="00661A4B" w:rsidRDefault="00D5665F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14"/>
          <w:szCs w:val="26"/>
          <w:highlight w:val="yellow"/>
        </w:rPr>
      </w:pPr>
    </w:p>
    <w:p w:rsidR="009347E7" w:rsidRPr="00153C4C" w:rsidRDefault="001E1443" w:rsidP="00D5665F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i/>
          <w:sz w:val="26"/>
          <w:szCs w:val="26"/>
        </w:rPr>
      </w:pPr>
      <w:r w:rsidRPr="00153C4C">
        <w:rPr>
          <w:b/>
          <w:bCs/>
          <w:i/>
          <w:color w:val="000000"/>
          <w:sz w:val="26"/>
          <w:szCs w:val="26"/>
          <w:u w:val="single"/>
        </w:rPr>
        <w:t xml:space="preserve">Вопрос № </w:t>
      </w:r>
      <w:r w:rsidR="00AF57F5" w:rsidRPr="00153C4C">
        <w:rPr>
          <w:b/>
          <w:bCs/>
          <w:i/>
          <w:color w:val="000000"/>
          <w:sz w:val="26"/>
          <w:szCs w:val="26"/>
          <w:u w:val="single"/>
        </w:rPr>
        <w:t xml:space="preserve">1 </w:t>
      </w:r>
      <w:r w:rsidR="001A68F3" w:rsidRPr="00153C4C">
        <w:rPr>
          <w:b/>
          <w:i/>
          <w:sz w:val="26"/>
          <w:szCs w:val="26"/>
        </w:rPr>
        <w:t xml:space="preserve">Проведение общественной экспертизы внедрения успешной практики </w:t>
      </w:r>
      <w:r w:rsidR="00AF57F5" w:rsidRPr="00153C4C">
        <w:rPr>
          <w:b/>
          <w:i/>
          <w:sz w:val="26"/>
          <w:szCs w:val="26"/>
        </w:rPr>
        <w:t>«Ежегодное инвестиционное послание Главы муниципального образования город Когалым с принятием инвестиционной декларации (инвестиционного меморандума)</w:t>
      </w:r>
      <w:r w:rsidR="00AF57F5" w:rsidRPr="00153C4C">
        <w:rPr>
          <w:rFonts w:eastAsiaTheme="minorEastAsia"/>
          <w:b/>
          <w:i/>
          <w:sz w:val="26"/>
          <w:szCs w:val="26"/>
        </w:rPr>
        <w:t>»</w:t>
      </w:r>
      <w:r w:rsidR="00D5665F" w:rsidRPr="00153C4C">
        <w:rPr>
          <w:b/>
          <w:i/>
          <w:sz w:val="26"/>
          <w:szCs w:val="26"/>
        </w:rPr>
        <w:t>.</w:t>
      </w:r>
    </w:p>
    <w:p w:rsidR="00AF57F5" w:rsidRPr="00661A4B" w:rsidRDefault="00AF57F5" w:rsidP="00D5665F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bCs/>
          <w:i/>
          <w:color w:val="000000"/>
          <w:sz w:val="16"/>
          <w:szCs w:val="26"/>
          <w:u w:val="single"/>
        </w:rPr>
      </w:pPr>
    </w:p>
    <w:p w:rsidR="00730D38" w:rsidRPr="007F4948" w:rsidRDefault="006D0B64" w:rsidP="00D566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Вступительная часть</w:t>
      </w:r>
      <w:r w:rsidRPr="007F49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: </w:t>
      </w:r>
      <w:r w:rsidR="00310CCE" w:rsidRPr="007F4948">
        <w:rPr>
          <w:rFonts w:ascii="Times New Roman" w:eastAsia="Times New Roman" w:hAnsi="Times New Roman" w:cs="Times New Roman"/>
          <w:bCs/>
          <w:sz w:val="26"/>
          <w:szCs w:val="26"/>
        </w:rPr>
        <w:t>В соответстви</w:t>
      </w:r>
      <w:r w:rsidR="00DC1FF6" w:rsidRPr="007F4948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310CCE" w:rsidRPr="007F4948">
        <w:rPr>
          <w:rFonts w:ascii="Times New Roman" w:eastAsia="Times New Roman" w:hAnsi="Times New Roman" w:cs="Times New Roman"/>
          <w:bCs/>
          <w:sz w:val="26"/>
          <w:szCs w:val="26"/>
        </w:rPr>
        <w:t xml:space="preserve"> с </w:t>
      </w:r>
      <w:r w:rsidR="000A5FEC" w:rsidRPr="007F4948">
        <w:rPr>
          <w:rFonts w:ascii="Times New Roman" w:eastAsia="Times New Roman" w:hAnsi="Times New Roman" w:cs="Times New Roman"/>
          <w:bCs/>
          <w:sz w:val="26"/>
          <w:szCs w:val="26"/>
        </w:rPr>
        <w:t>Планом мероприятий («д</w:t>
      </w:r>
      <w:r w:rsidR="00310CCE" w:rsidRPr="007F4948">
        <w:rPr>
          <w:rFonts w:ascii="Times New Roman" w:eastAsia="Times New Roman" w:hAnsi="Times New Roman" w:cs="Times New Roman"/>
          <w:bCs/>
          <w:sz w:val="26"/>
          <w:szCs w:val="26"/>
        </w:rPr>
        <w:t>орожной карт</w:t>
      </w:r>
      <w:r w:rsidR="000A5FEC" w:rsidRPr="007F4948">
        <w:rPr>
          <w:rFonts w:ascii="Times New Roman" w:eastAsia="Times New Roman" w:hAnsi="Times New Roman" w:cs="Times New Roman"/>
          <w:bCs/>
          <w:sz w:val="26"/>
          <w:szCs w:val="26"/>
        </w:rPr>
        <w:t xml:space="preserve">ы») </w:t>
      </w:r>
      <w:r w:rsidR="000A5FEC" w:rsidRPr="007F49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город </w:t>
      </w:r>
      <w:r w:rsidR="000765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Когалым </w:t>
      </w:r>
      <w:r w:rsidR="000A5FEC" w:rsidRPr="007F49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(далее – Дорожная карта) </w:t>
      </w:r>
      <w:r w:rsidR="00DC1FF6" w:rsidRPr="007F4948">
        <w:rPr>
          <w:rFonts w:ascii="Times New Roman" w:hAnsi="Times New Roman" w:cs="Times New Roman"/>
          <w:sz w:val="26"/>
          <w:szCs w:val="26"/>
        </w:rPr>
        <w:t xml:space="preserve">было заявлено о внедрении </w:t>
      </w:r>
      <w:r w:rsidR="00DD6E25">
        <w:rPr>
          <w:rFonts w:ascii="Times New Roman" w:hAnsi="Times New Roman" w:cs="Times New Roman"/>
          <w:sz w:val="26"/>
          <w:szCs w:val="26"/>
        </w:rPr>
        <w:t xml:space="preserve">данной практики </w:t>
      </w:r>
      <w:r w:rsidR="000C51AD" w:rsidRPr="00AF57F5">
        <w:rPr>
          <w:rFonts w:ascii="Times New Roman" w:hAnsi="Times New Roman" w:cs="Times New Roman"/>
          <w:sz w:val="26"/>
          <w:szCs w:val="26"/>
        </w:rPr>
        <w:t>«Ежегодное инвестиционное послание Главы муниципального образования город Когалым с принятием инвестиционной декларации (инвестиционного меморандума)»</w:t>
      </w:r>
      <w:r w:rsidR="00730D38" w:rsidRPr="007F49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730D38" w:rsidRPr="00661A4B" w:rsidRDefault="00730D38" w:rsidP="00D566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4"/>
          <w:szCs w:val="26"/>
        </w:rPr>
      </w:pPr>
    </w:p>
    <w:p w:rsidR="00DB2D99" w:rsidRDefault="001E1443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Описательная часть: </w:t>
      </w:r>
    </w:p>
    <w:p w:rsidR="000C51AD" w:rsidRDefault="000C51AD" w:rsidP="000C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информирования участников инвестиционного процесса о достигнутых результатах инвестиционной деятельности, проводимой инвестиционной политике и определении </w:t>
      </w:r>
      <w:r w:rsidRPr="0078238C">
        <w:rPr>
          <w:rFonts w:ascii="Times New Roman" w:hAnsi="Times New Roman" w:cs="Times New Roman"/>
          <w:sz w:val="26"/>
          <w:szCs w:val="26"/>
        </w:rPr>
        <w:t xml:space="preserve">основных направлений деятельности по формированию благоприятного </w:t>
      </w:r>
      <w:r>
        <w:rPr>
          <w:rFonts w:ascii="Times New Roman" w:hAnsi="Times New Roman" w:cs="Times New Roman"/>
          <w:sz w:val="26"/>
          <w:szCs w:val="26"/>
        </w:rPr>
        <w:t>инвестиционного</w:t>
      </w:r>
      <w:r w:rsidRPr="0078238C">
        <w:rPr>
          <w:rFonts w:ascii="Times New Roman" w:hAnsi="Times New Roman" w:cs="Times New Roman"/>
          <w:sz w:val="26"/>
          <w:szCs w:val="26"/>
        </w:rPr>
        <w:t xml:space="preserve"> климата в городе </w:t>
      </w:r>
      <w:r>
        <w:rPr>
          <w:rFonts w:ascii="Times New Roman" w:hAnsi="Times New Roman" w:cs="Times New Roman"/>
          <w:sz w:val="26"/>
          <w:szCs w:val="26"/>
        </w:rPr>
        <w:t xml:space="preserve">Когалыме </w:t>
      </w:r>
      <w:r w:rsidRPr="0078238C">
        <w:rPr>
          <w:rFonts w:ascii="Times New Roman" w:hAnsi="Times New Roman" w:cs="Times New Roman"/>
          <w:sz w:val="26"/>
          <w:szCs w:val="26"/>
        </w:rPr>
        <w:t>на ближайший год</w:t>
      </w:r>
      <w:r>
        <w:rPr>
          <w:rFonts w:ascii="Times New Roman" w:hAnsi="Times New Roman" w:cs="Times New Roman"/>
          <w:sz w:val="26"/>
          <w:szCs w:val="26"/>
        </w:rPr>
        <w:t xml:space="preserve"> было подготовлено инвестиционное послание главы города Когалыма Н.Н.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Пальчикова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C51AD" w:rsidRPr="000C51AD" w:rsidRDefault="000C51AD" w:rsidP="000C51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AC5AEA">
        <w:rPr>
          <w:rFonts w:ascii="Times New Roman" w:hAnsi="Times New Roman" w:cs="Times New Roman"/>
          <w:sz w:val="26"/>
          <w:szCs w:val="26"/>
        </w:rPr>
        <w:t xml:space="preserve">Инвестиционное послание было размещено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AC5AEA">
        <w:rPr>
          <w:rFonts w:ascii="Times New Roman" w:hAnsi="Times New Roman" w:cs="Times New Roman"/>
          <w:sz w:val="26"/>
          <w:szCs w:val="26"/>
        </w:rPr>
        <w:t>официально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C5AEA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C5AEA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в разделе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AEA">
        <w:rPr>
          <w:rFonts w:ascii="Times New Roman" w:hAnsi="Times New Roman" w:cs="Times New Roman"/>
          <w:sz w:val="26"/>
          <w:szCs w:val="26"/>
        </w:rPr>
        <w:t xml:space="preserve">Инвестиционная деятельность, </w:t>
      </w:r>
      <w:r w:rsidRPr="00AC5AEA">
        <w:rPr>
          <w:rFonts w:ascii="Times New Roman" w:hAnsi="Times New Roman" w:cs="Times New Roman"/>
          <w:sz w:val="26"/>
          <w:szCs w:val="26"/>
        </w:rPr>
        <w:lastRenderedPageBreak/>
        <w:t>формирование благоприятных условий ведения предпринимательской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hyperlink r:id="rId9" w:history="1">
        <w:r w:rsidRPr="00BE7677">
          <w:rPr>
            <w:rStyle w:val="a5"/>
            <w:rFonts w:ascii="Times New Roman" w:hAnsi="Times New Roman" w:cs="Times New Roman"/>
            <w:sz w:val="26"/>
            <w:szCs w:val="26"/>
          </w:rPr>
          <w:t>http://admkogalym.ru/economics/formirovanie%20usloviy/</w:t>
        </w:r>
      </w:hyperlink>
      <w:r w:rsidRPr="00BE7677">
        <w:rPr>
          <w:rStyle w:val="a5"/>
          <w:rFonts w:ascii="Times New Roman" w:hAnsi="Times New Roman" w:cs="Times New Roman"/>
          <w:sz w:val="26"/>
          <w:szCs w:val="26"/>
        </w:rPr>
        <w:t>.</w:t>
      </w:r>
    </w:p>
    <w:p w:rsidR="000C51AD" w:rsidRDefault="000C51AD" w:rsidP="000C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1AD" w:rsidRDefault="000C51AD" w:rsidP="000C51AD">
      <w:pPr>
        <w:pStyle w:val="ConsPlusNormal"/>
        <w:ind w:firstLine="540"/>
        <w:jc w:val="both"/>
      </w:pPr>
      <w:r>
        <w:t xml:space="preserve">В </w:t>
      </w:r>
      <w:proofErr w:type="gramStart"/>
      <w:r>
        <w:t>рамках</w:t>
      </w:r>
      <w:proofErr w:type="gramEnd"/>
      <w:r>
        <w:t xml:space="preserve"> повестки заседания Совета по вопросам развития инвестиционной деятельности в городе Когалыме 15.07.2016 года глава города обратился с инвестиционным посланием. </w:t>
      </w:r>
      <w:r w:rsidRPr="00AC5AEA">
        <w:t>Инвестиционное послание было</w:t>
      </w:r>
      <w:r>
        <w:t xml:space="preserve"> опубликовано в еженедельной газете «Когалымский вестник» (от 22.07.2016 №58) и газете «Бизнес Партнер Югры» (от 05.08.2016 №26).</w:t>
      </w:r>
    </w:p>
    <w:p w:rsidR="000C51AD" w:rsidRPr="00AC5AEA" w:rsidRDefault="000C51AD" w:rsidP="000C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5D2">
        <w:rPr>
          <w:rFonts w:ascii="Times New Roman" w:hAnsi="Times New Roman" w:cs="Times New Roman"/>
          <w:sz w:val="26"/>
          <w:szCs w:val="26"/>
        </w:rPr>
        <w:t>Управлением экономики Администрации города Когалыма был проведен мониторинг документов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E15D2">
        <w:rPr>
          <w:rFonts w:ascii="Times New Roman" w:hAnsi="Times New Roman" w:cs="Times New Roman"/>
          <w:sz w:val="26"/>
          <w:szCs w:val="26"/>
        </w:rPr>
        <w:t xml:space="preserve"> утверждающих инвестиционные декларации муниципальных образований автономного округа и других субъектов РФ. Разработан проект постановления Администрации города Когалыма об утверждении инвестиционной декларации города Когалыма. Инвестиционная декларация утверждена постановлением Администрации города Когалыма от 21.07.2016 №1944, опубликована в еженедельной газете «Когалымский вестник» (от 29.07.2016 №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FE15D2">
        <w:rPr>
          <w:rFonts w:ascii="Times New Roman" w:hAnsi="Times New Roman" w:cs="Times New Roman"/>
          <w:sz w:val="26"/>
          <w:szCs w:val="26"/>
        </w:rPr>
        <w:t xml:space="preserve">) и </w:t>
      </w:r>
      <w:r w:rsidRPr="00AC5AEA">
        <w:rPr>
          <w:rFonts w:ascii="Times New Roman" w:hAnsi="Times New Roman" w:cs="Times New Roman"/>
          <w:sz w:val="26"/>
          <w:szCs w:val="26"/>
        </w:rPr>
        <w:t>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C5AEA">
        <w:rPr>
          <w:rFonts w:ascii="Times New Roman" w:hAnsi="Times New Roman" w:cs="Times New Roman"/>
          <w:sz w:val="26"/>
          <w:szCs w:val="26"/>
        </w:rPr>
        <w:t xml:space="preserve"> в разделе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C5AEA">
        <w:rPr>
          <w:rFonts w:ascii="Times New Roman" w:hAnsi="Times New Roman" w:cs="Times New Roman"/>
          <w:sz w:val="26"/>
          <w:szCs w:val="26"/>
        </w:rPr>
        <w:t>Инвестиционная деятельность, формирование благоприятных условий ведения предпринимательской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hyperlink r:id="rId10" w:history="1">
        <w:r w:rsidRPr="00AC5AEA">
          <w:rPr>
            <w:rFonts w:ascii="Times New Roman" w:hAnsi="Times New Roman" w:cs="Times New Roman"/>
            <w:sz w:val="26"/>
            <w:szCs w:val="26"/>
          </w:rPr>
          <w:t>http://admkogalym.ru/economics/formirovanie%20usloviy/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D6E25" w:rsidRPr="002A493E" w:rsidRDefault="00DD6E25" w:rsidP="00D5665F">
      <w:pPr>
        <w:tabs>
          <w:tab w:val="num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A493E" w:rsidRDefault="002A493E" w:rsidP="00D5665F">
      <w:pPr>
        <w:tabs>
          <w:tab w:val="num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93E">
        <w:rPr>
          <w:rFonts w:ascii="Times New Roman" w:eastAsia="Times New Roman" w:hAnsi="Times New Roman" w:cs="Times New Roman"/>
          <w:b/>
          <w:bCs/>
          <w:sz w:val="26"/>
          <w:szCs w:val="26"/>
        </w:rPr>
        <w:t>Обсуждаемые вопросы:</w:t>
      </w:r>
    </w:p>
    <w:p w:rsidR="001E4199" w:rsidRDefault="001E4199" w:rsidP="00D5665F">
      <w:pPr>
        <w:tabs>
          <w:tab w:val="num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E4199" w:rsidRPr="001E4199" w:rsidRDefault="001E4199" w:rsidP="001E4199">
      <w:pPr>
        <w:tabs>
          <w:tab w:val="num" w:pos="993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4199">
        <w:rPr>
          <w:rFonts w:ascii="Times New Roman" w:hAnsi="Times New Roman" w:cs="Times New Roman"/>
          <w:i/>
          <w:sz w:val="26"/>
          <w:szCs w:val="26"/>
        </w:rPr>
        <w:t>1. Содержатся ли в инвестиционном послании главы города Когалыма:</w:t>
      </w:r>
    </w:p>
    <w:p w:rsidR="001E4199" w:rsidRDefault="001E4199" w:rsidP="001E4199">
      <w:pPr>
        <w:tabs>
          <w:tab w:val="num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1E4199" w:rsidRPr="001E4199" w:rsidTr="001E4199">
        <w:trPr>
          <w:trHeight w:val="325"/>
        </w:trPr>
        <w:tc>
          <w:tcPr>
            <w:tcW w:w="9498" w:type="dxa"/>
          </w:tcPr>
          <w:p w:rsidR="001E4199" w:rsidRDefault="001E4199" w:rsidP="001E4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4199">
              <w:rPr>
                <w:rFonts w:ascii="Times New Roman" w:hAnsi="Times New Roman" w:cs="Times New Roman"/>
                <w:i/>
                <w:sz w:val="26"/>
                <w:szCs w:val="26"/>
              </w:rPr>
              <w:t>1.1. показатели инвестиционной активности муниципального образования за прошедший период?</w:t>
            </w:r>
          </w:p>
          <w:p w:rsidR="005B5EB9" w:rsidRDefault="001E4199" w:rsidP="001E419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EB9">
              <w:rPr>
                <w:rFonts w:ascii="Times New Roman" w:hAnsi="Times New Roman" w:cs="Times New Roman"/>
                <w:sz w:val="26"/>
                <w:szCs w:val="26"/>
              </w:rPr>
              <w:t xml:space="preserve">В инвестиционном послании главы города, представлена информация </w:t>
            </w:r>
            <w:proofErr w:type="gramStart"/>
            <w:r w:rsidRPr="005B5EB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5B5E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5EB9">
              <w:rPr>
                <w:rFonts w:ascii="Times New Roman" w:hAnsi="Times New Roman" w:cs="Times New Roman"/>
                <w:sz w:val="26"/>
                <w:szCs w:val="26"/>
              </w:rPr>
              <w:t xml:space="preserve">объеме отгруженных </w:t>
            </w:r>
            <w:r w:rsidR="005B5EB9" w:rsidRPr="005B5EB9">
              <w:rPr>
                <w:rFonts w:ascii="Times New Roman" w:hAnsi="Times New Roman" w:cs="Times New Roman"/>
                <w:sz w:val="26"/>
                <w:szCs w:val="26"/>
              </w:rPr>
              <w:t>товаров собственного производства, выполненных работ и услуг собственными силами по крупным и средним предприятиям</w:t>
            </w:r>
            <w:r w:rsidRPr="005B5EB9">
              <w:rPr>
                <w:rFonts w:ascii="Times New Roman" w:hAnsi="Times New Roman" w:cs="Times New Roman"/>
                <w:sz w:val="26"/>
                <w:szCs w:val="26"/>
              </w:rPr>
              <w:t>, объеме инвестиций в основной капитал</w:t>
            </w:r>
            <w:r w:rsidR="005B5EB9">
              <w:rPr>
                <w:rFonts w:ascii="Times New Roman" w:hAnsi="Times New Roman" w:cs="Times New Roman"/>
                <w:sz w:val="26"/>
                <w:szCs w:val="26"/>
              </w:rPr>
              <w:t xml:space="preserve">, объемах введенного жилья. </w:t>
            </w:r>
          </w:p>
          <w:p w:rsidR="001E4199" w:rsidRPr="001E4199" w:rsidRDefault="001E4199" w:rsidP="001E4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333333"/>
                <w:sz w:val="26"/>
                <w:szCs w:val="26"/>
              </w:rPr>
            </w:pPr>
          </w:p>
        </w:tc>
      </w:tr>
      <w:tr w:rsidR="001E4199" w:rsidRPr="001E4199" w:rsidTr="001E4199">
        <w:trPr>
          <w:trHeight w:val="634"/>
        </w:trPr>
        <w:tc>
          <w:tcPr>
            <w:tcW w:w="9498" w:type="dxa"/>
          </w:tcPr>
          <w:p w:rsidR="001E4199" w:rsidRDefault="001E4199" w:rsidP="001E4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4199">
              <w:rPr>
                <w:rFonts w:ascii="Times New Roman" w:hAnsi="Times New Roman" w:cs="Times New Roman"/>
                <w:i/>
                <w:sz w:val="26"/>
                <w:szCs w:val="26"/>
              </w:rPr>
              <w:t>1.2. основные направления и приоритеты в сфере привлечения инвестиций?</w:t>
            </w:r>
          </w:p>
          <w:p w:rsidR="005B5EB9" w:rsidRDefault="005B5EB9" w:rsidP="005B5E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EB9">
              <w:rPr>
                <w:rFonts w:ascii="Times New Roman" w:hAnsi="Times New Roman" w:cs="Times New Roman"/>
                <w:sz w:val="26"/>
                <w:szCs w:val="26"/>
              </w:rPr>
              <w:t>Приоритетным направлением инвестиционной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5EB9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Когалыма было и остается проведение мероприятий по улучшению социально-экономической ситуации в городе.</w:t>
            </w:r>
          </w:p>
          <w:p w:rsidR="005B5EB9" w:rsidRPr="005B5EB9" w:rsidRDefault="005B5EB9" w:rsidP="005B5E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EB9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в инвестиционной деятельности:</w:t>
            </w:r>
          </w:p>
          <w:p w:rsidR="005B5EB9" w:rsidRPr="005B5EB9" w:rsidRDefault="005B5EB9" w:rsidP="005B5EB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EB9">
              <w:rPr>
                <w:rFonts w:ascii="Times New Roman" w:hAnsi="Times New Roman" w:cs="Times New Roman"/>
                <w:sz w:val="26"/>
                <w:szCs w:val="26"/>
              </w:rPr>
              <w:t>Реализация мер, направленных на сокращение сроков получения разрешительной документации в строительстве и подключения к сетям инженерно-технического обеспечения</w:t>
            </w:r>
            <w:r w:rsidR="009C59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B5EB9" w:rsidRPr="005B5EB9" w:rsidRDefault="005B5EB9" w:rsidP="005B5EB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EB9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муниципальной поддержки предпринимательско</w:t>
            </w:r>
            <w:r w:rsidR="009C59F8">
              <w:rPr>
                <w:rFonts w:ascii="Times New Roman" w:hAnsi="Times New Roman" w:cs="Times New Roman"/>
                <w:sz w:val="26"/>
                <w:szCs w:val="26"/>
              </w:rPr>
              <w:t>й и инвестиционной деятельности;</w:t>
            </w:r>
          </w:p>
          <w:p w:rsidR="005B5EB9" w:rsidRPr="005B5EB9" w:rsidRDefault="005B5EB9" w:rsidP="005B5EB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EB9">
              <w:rPr>
                <w:rFonts w:ascii="Times New Roman" w:hAnsi="Times New Roman" w:cs="Times New Roman"/>
                <w:sz w:val="26"/>
                <w:szCs w:val="26"/>
              </w:rPr>
              <w:t>Внедрение успешных практик, направленных на развитие и поддержку малого и среднего предпринимательства</w:t>
            </w:r>
            <w:r w:rsidR="009C59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B5EB9" w:rsidRPr="005B5EB9" w:rsidRDefault="005B5EB9" w:rsidP="005B5EB9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EB9">
              <w:rPr>
                <w:rFonts w:ascii="Times New Roman" w:hAnsi="Times New Roman" w:cs="Times New Roman"/>
                <w:sz w:val="26"/>
                <w:szCs w:val="26"/>
              </w:rPr>
              <w:t>Реализация мер, направленных на предоставление земельных участков</w:t>
            </w:r>
            <w:r w:rsidR="009C59F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B5EB9" w:rsidRPr="009C59F8" w:rsidRDefault="005B5EB9" w:rsidP="005B5EB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9F8"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информационно-консультационной поддержки,                максимальное обеспечение «</w:t>
            </w:r>
            <w:proofErr w:type="spellStart"/>
            <w:r w:rsidRPr="009C59F8">
              <w:rPr>
                <w:rFonts w:ascii="Times New Roman" w:hAnsi="Times New Roman" w:cs="Times New Roman"/>
                <w:sz w:val="26"/>
                <w:szCs w:val="26"/>
              </w:rPr>
              <w:t>on-line</w:t>
            </w:r>
            <w:proofErr w:type="spellEnd"/>
            <w:r w:rsidRPr="009C59F8">
              <w:rPr>
                <w:rFonts w:ascii="Times New Roman" w:hAnsi="Times New Roman" w:cs="Times New Roman"/>
                <w:sz w:val="26"/>
                <w:szCs w:val="26"/>
              </w:rPr>
              <w:t>» освещения нашей деятельности. Сопровождение инвестиционных проектов по принципу «одного окна»</w:t>
            </w:r>
            <w:r w:rsidR="009C59F8" w:rsidRPr="009C59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59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59F8">
              <w:rPr>
                <w:rFonts w:ascii="Times New Roman" w:hAnsi="Times New Roman" w:cs="Times New Roman"/>
                <w:sz w:val="26"/>
                <w:szCs w:val="26"/>
              </w:rPr>
              <w:t>Передача услуг, в сфере поддержки предпринимательства, в МАУ «МФЦ» с дальнейшим предоставлением данных услуг в электронном виде</w:t>
            </w:r>
          </w:p>
          <w:p w:rsidR="005B5EB9" w:rsidRPr="001E4199" w:rsidRDefault="005B5EB9" w:rsidP="001E41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E4199" w:rsidRPr="001E4199" w:rsidTr="001E4199">
        <w:trPr>
          <w:trHeight w:val="563"/>
        </w:trPr>
        <w:tc>
          <w:tcPr>
            <w:tcW w:w="9498" w:type="dxa"/>
          </w:tcPr>
          <w:p w:rsidR="001E4199" w:rsidRDefault="001E4199" w:rsidP="008810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419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2. Инвестиционная декларация города Когалыма устанавливает принципы взаимодействия органов местного самоуправления с субъектами предпринимательской и инвестиционной деятельности?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Инвестиционная декларация города Когалыма (далее – Инвестиционная декларация) разработана в целях: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- повышения инвестиционной привлекательности города Когалыма;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0AE">
              <w:rPr>
                <w:rFonts w:ascii="Times New Roman" w:hAnsi="Times New Roman" w:cs="Times New Roman"/>
                <w:sz w:val="26"/>
                <w:szCs w:val="26"/>
              </w:rPr>
              <w:t xml:space="preserve">- информирования субъектов предпринимательской и инвестиционной деятельности о заинтересованности органов местного самоуправления города Когалыма в реализации инвестиционных проектов в городе Когалыме и готовности создавать благоприятные условия для привлечения инвестиций; 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- обеспечения субъектов предпринимательской и инвестиционной деятельности информацией, необходимой для принятия решения о реализации инвестиционных проектов в городе Когалыме.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0AE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Инвестиционная декларация устанавливает основные направления и принципы инвестиционной политики органов местного самоуправления города Когалыма, приоритетные направления инвестиционной деятельности и порядок </w:t>
            </w:r>
            <w:proofErr w:type="gramStart"/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взаимодействия органов местного самоуправления города Когалыма</w:t>
            </w:r>
            <w:proofErr w:type="gramEnd"/>
            <w:r w:rsidRPr="008810AE">
              <w:rPr>
                <w:rFonts w:ascii="Times New Roman" w:hAnsi="Times New Roman" w:cs="Times New Roman"/>
                <w:sz w:val="26"/>
                <w:szCs w:val="26"/>
              </w:rPr>
              <w:t xml:space="preserve"> с исполнительными органами государственной власти Ханты-Мансийского автономного округа – Югры с субъектами предпринимательской и инвестиционной деятельности.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Деятельность органов местного самоуправления города Когалыма по обеспечению благоприятного инвестиционного климата в городе Когалыме базируется на следующих принципах: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- законности - органы местного самоуправления города Когалыма реализуют инвестиционную политику в соответствии с законодательством Российской Федерации, законодательством Ханты-Мансийского автономного округа - Югры, муниципальными нормативными правовыми актами города Когалыма;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- равенства - органы местного самоуправления города Когалыма обеспечивают равные условия для деятельности всех субъектов предпринимательской и инвестиционной деятельности;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- вовлеченности - органы местного самоуправления города Когалыма обеспечивают участие субъектов предпринимательской и инвестиционной деятельности в процессе принятия решений в области инвестиционной деятельности, затрагивающих их интересы, а также в оценке их реализации в городе Когалыме;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- прозрачности - органы местного самоуправления города Когалыма предоставляют субъектам предпринимательской и инвестиционной деятельности свободный доступ к информации, необходимой для осуществления ими предпринимательской и инвестиционной деятельности (за исключением информации, составляющей государственную, служебную, коммерческую и иную охраняемую федеральным законодательством тайну) путем её размещения на официальном сайте Администрации города Когалыма в информационно-телекоммуникационной сети «Интернет» (</w:t>
            </w:r>
            <w:hyperlink r:id="rId11" w:history="1">
              <w:r w:rsidRPr="008810AE">
                <w:rPr>
                  <w:rFonts w:ascii="Times New Roman" w:hAnsi="Times New Roman" w:cs="Times New Roman"/>
                  <w:sz w:val="26"/>
                  <w:szCs w:val="26"/>
                </w:rPr>
                <w:t>www.admkogalym.ru</w:t>
              </w:r>
            </w:hyperlink>
            <w:r w:rsidRPr="008810AE">
              <w:rPr>
                <w:rFonts w:ascii="Times New Roman" w:hAnsi="Times New Roman" w:cs="Times New Roman"/>
                <w:sz w:val="26"/>
                <w:szCs w:val="26"/>
              </w:rPr>
              <w:t>) в разделе «Инвестиционная деятельность, формирование благоприятных условий</w:t>
            </w:r>
            <w:proofErr w:type="gramEnd"/>
            <w:r w:rsidRPr="008810AE">
              <w:rPr>
                <w:rFonts w:ascii="Times New Roman" w:hAnsi="Times New Roman" w:cs="Times New Roman"/>
                <w:sz w:val="26"/>
                <w:szCs w:val="26"/>
              </w:rPr>
              <w:t xml:space="preserve"> ведения предпринимательской деятельности»;</w:t>
            </w:r>
          </w:p>
          <w:p w:rsidR="008810AE" w:rsidRPr="008810AE" w:rsidRDefault="008810AE" w:rsidP="008810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810AE">
              <w:rPr>
                <w:rFonts w:ascii="Times New Roman" w:hAnsi="Times New Roman" w:cs="Times New Roman"/>
                <w:sz w:val="26"/>
                <w:szCs w:val="26"/>
              </w:rPr>
              <w:t xml:space="preserve">- лучшей практики – ориентация административных процедур и регулирования на лучшую, с точки зрения интересов субъектов предпринимательской и инвестиционной деятельности, практику взаимодействия органов местного самоуправления города Когалыма с субъектами </w:t>
            </w:r>
            <w:r w:rsidRPr="008810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предпринимательской и инвестиционной деятельности.</w:t>
            </w:r>
            <w:proofErr w:type="gramEnd"/>
          </w:p>
          <w:p w:rsidR="008810AE" w:rsidRPr="001E4199" w:rsidRDefault="008810AE" w:rsidP="008810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E4199" w:rsidRPr="001E4199" w:rsidTr="001E4199">
        <w:trPr>
          <w:trHeight w:val="563"/>
        </w:trPr>
        <w:tc>
          <w:tcPr>
            <w:tcW w:w="9498" w:type="dxa"/>
          </w:tcPr>
          <w:p w:rsidR="001E4199" w:rsidRDefault="001E4199" w:rsidP="001E41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E419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3. </w:t>
            </w:r>
            <w:r w:rsidRPr="001E419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Размешены ли </w:t>
            </w:r>
            <w:r w:rsidRPr="001E4199"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 xml:space="preserve">инвестиционная декларация и инвестиционное послание </w:t>
            </w:r>
            <w:r w:rsidRPr="001E419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на официальном интернет-сайте Администрации города Когалыма?</w:t>
            </w:r>
          </w:p>
          <w:p w:rsidR="008810AE" w:rsidRDefault="008810AE" w:rsidP="008810AE">
            <w:pPr>
              <w:spacing w:after="0" w:line="240" w:lineRule="auto"/>
              <w:ind w:firstLine="709"/>
              <w:jc w:val="both"/>
              <w:rPr>
                <w:rStyle w:val="a5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Да, </w:t>
            </w:r>
            <w:r w:rsidRPr="00AC5AEA">
              <w:rPr>
                <w:rFonts w:ascii="Times New Roman" w:hAnsi="Times New Roman" w:cs="Times New Roman"/>
                <w:sz w:val="26"/>
                <w:szCs w:val="26"/>
              </w:rPr>
              <w:t>размещен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C5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AC5AEA">
              <w:rPr>
                <w:rFonts w:ascii="Times New Roman" w:hAnsi="Times New Roman" w:cs="Times New Roman"/>
                <w:sz w:val="26"/>
                <w:szCs w:val="26"/>
              </w:rPr>
              <w:t>официально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5AEA">
              <w:rPr>
                <w:rFonts w:ascii="Times New Roman" w:hAnsi="Times New Roman" w:cs="Times New Roman"/>
                <w:sz w:val="26"/>
                <w:szCs w:val="26"/>
              </w:rPr>
              <w:t xml:space="preserve"> сайт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5AE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Когалыма в разделе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C5AEA">
              <w:rPr>
                <w:rFonts w:ascii="Times New Roman" w:hAnsi="Times New Roman" w:cs="Times New Roman"/>
                <w:sz w:val="26"/>
                <w:szCs w:val="26"/>
              </w:rPr>
              <w:t>Инвестиционная деятельность, формирование благоприятных условий ведения предпринимательской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hyperlink r:id="rId12" w:history="1">
              <w:r w:rsidRPr="00BE767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http://admkogalym.ru/economics/formirovanie%20usloviy/</w:t>
              </w:r>
            </w:hyperlink>
            <w:r w:rsidRPr="00BE7677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10AE" w:rsidRPr="001E4199" w:rsidRDefault="008810AE" w:rsidP="001E41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E4199" w:rsidRPr="001E4199" w:rsidTr="001E4199">
        <w:trPr>
          <w:trHeight w:val="563"/>
        </w:trPr>
        <w:tc>
          <w:tcPr>
            <w:tcW w:w="9498" w:type="dxa"/>
          </w:tcPr>
          <w:p w:rsidR="001E4199" w:rsidRDefault="001E4199" w:rsidP="001E41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41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4. Инвестиционное послание представлено ли в виде публичного выступления главы города Когалыма перед представителями </w:t>
            </w:r>
            <w:proofErr w:type="gramStart"/>
            <w:r w:rsidRPr="001E4199">
              <w:rPr>
                <w:rFonts w:ascii="Times New Roman" w:hAnsi="Times New Roman" w:cs="Times New Roman"/>
                <w:i/>
                <w:sz w:val="26"/>
                <w:szCs w:val="26"/>
              </w:rPr>
              <w:t>бизнес-сообщества</w:t>
            </w:r>
            <w:proofErr w:type="gramEnd"/>
            <w:r w:rsidRPr="001E41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? </w:t>
            </w:r>
          </w:p>
          <w:p w:rsidR="008810AE" w:rsidRDefault="008810AE" w:rsidP="008810AE">
            <w:pPr>
              <w:pStyle w:val="ConsPlusNormal"/>
              <w:ind w:firstLine="540"/>
              <w:jc w:val="both"/>
            </w:pPr>
            <w:r>
              <w:t>На Совете по вопросам развития инвестиционной деятельности в городе Когалыме 15.07.2016 года глава города обратился с инвестиционным посланием.</w:t>
            </w:r>
          </w:p>
          <w:p w:rsidR="008810AE" w:rsidRPr="001E4199" w:rsidRDefault="008810AE" w:rsidP="001E41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E4199" w:rsidRPr="001E4199" w:rsidTr="001E4199">
        <w:trPr>
          <w:trHeight w:val="563"/>
        </w:trPr>
        <w:tc>
          <w:tcPr>
            <w:tcW w:w="9498" w:type="dxa"/>
          </w:tcPr>
          <w:p w:rsidR="001E4199" w:rsidRPr="001E4199" w:rsidRDefault="001E4199" w:rsidP="001E419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E419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5. </w:t>
            </w:r>
            <w:proofErr w:type="gramStart"/>
            <w:r w:rsidRPr="001E4199">
              <w:rPr>
                <w:rFonts w:ascii="Times New Roman" w:hAnsi="Times New Roman" w:cs="Times New Roman"/>
                <w:i/>
                <w:sz w:val="26"/>
                <w:szCs w:val="26"/>
              </w:rPr>
              <w:t>Опубликованы ли инвестиционное послание и инвестиционный меморандум в СМИ?</w:t>
            </w:r>
            <w:proofErr w:type="gramEnd"/>
          </w:p>
        </w:tc>
      </w:tr>
    </w:tbl>
    <w:p w:rsidR="008810AE" w:rsidRDefault="00153C4C" w:rsidP="008810AE">
      <w:pPr>
        <w:pStyle w:val="ConsPlusNormal"/>
        <w:ind w:firstLine="540"/>
        <w:jc w:val="both"/>
      </w:pPr>
      <w:r>
        <w:t xml:space="preserve">Инвестиционное послание опубликовано </w:t>
      </w:r>
      <w:r w:rsidR="008810AE">
        <w:t>в еженедельной газете «Когалымский вестник» (от 22.07.2016 №58) и газете «Бизнес Партнер Югры» (от 05.08.2016 №26).</w:t>
      </w:r>
    </w:p>
    <w:p w:rsidR="001E4199" w:rsidRDefault="008810AE" w:rsidP="00881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15D2">
        <w:rPr>
          <w:rFonts w:ascii="Times New Roman" w:hAnsi="Times New Roman" w:cs="Times New Roman"/>
          <w:sz w:val="26"/>
          <w:szCs w:val="26"/>
        </w:rPr>
        <w:t>Инвестиционная декларация опубликована в еженедельной газете «Когалымский вестник» (от 29.07.2016 №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FE15D2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1E4199" w:rsidRDefault="001E4199" w:rsidP="00D5665F">
      <w:pPr>
        <w:tabs>
          <w:tab w:val="num" w:pos="993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629DD" w:rsidRPr="00153C4C" w:rsidRDefault="00A8044A" w:rsidP="00153C4C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8044A">
        <w:rPr>
          <w:rFonts w:ascii="Times New Roman" w:hAnsi="Times New Roman" w:cs="Times New Roman"/>
          <w:i/>
          <w:sz w:val="26"/>
          <w:szCs w:val="26"/>
        </w:rPr>
        <w:t xml:space="preserve">Достигнут ли следующий ключевой показатель эффективности внедрения практики: </w:t>
      </w:r>
      <w:r w:rsidR="00153C4C" w:rsidRPr="00153C4C">
        <w:rPr>
          <w:rFonts w:ascii="Times New Roman" w:hAnsi="Times New Roman" w:cs="Times New Roman"/>
          <w:i/>
          <w:sz w:val="26"/>
          <w:szCs w:val="26"/>
        </w:rPr>
        <w:t>Количество публикаций инвестиционного послания главы города Когалыма, инвестиционной декларации города Когалыма в средствах массовой информации, на официальном сайте Администрации города Когалыма в информационно-телекоммуникационной сети «Интернет» - не менее 4 публикаций.</w:t>
      </w:r>
    </w:p>
    <w:p w:rsidR="00153C4C" w:rsidRDefault="00153C4C" w:rsidP="00153C4C">
      <w:pPr>
        <w:pStyle w:val="ConsPlusNormal"/>
        <w:ind w:firstLine="540"/>
        <w:jc w:val="both"/>
      </w:pPr>
      <w:proofErr w:type="gramStart"/>
      <w:r>
        <w:t xml:space="preserve">Данный показатель достигнут (печатные издания «Когалымский вестник» (от 22.07.2016 №58 и </w:t>
      </w:r>
      <w:r w:rsidRPr="00FE15D2">
        <w:t>от 29.07.2016 №</w:t>
      </w:r>
      <w:r>
        <w:t>60); «Бизнес Партнер Югры» (от 05.08.2016 №26), инвестиционное послание главы города Когалыма и инвестиционная декларация города Когалыма размещены на сайте.</w:t>
      </w:r>
      <w:proofErr w:type="gramEnd"/>
    </w:p>
    <w:p w:rsidR="00153C4C" w:rsidRDefault="00153C4C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91030" w:rsidRPr="004E7EC7" w:rsidRDefault="00C91030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Вопрос, поставленный на голосование: </w:t>
      </w:r>
    </w:p>
    <w:p w:rsidR="00C91030" w:rsidRPr="004E7EC7" w:rsidRDefault="009347E7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Cs/>
          <w:sz w:val="26"/>
          <w:szCs w:val="26"/>
        </w:rPr>
        <w:t xml:space="preserve">Успешная практика </w:t>
      </w:r>
      <w:r w:rsidR="00153C4C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153C4C" w:rsidRPr="00153C4C">
        <w:rPr>
          <w:rFonts w:ascii="Times New Roman" w:eastAsia="Times New Roman" w:hAnsi="Times New Roman" w:cs="Times New Roman"/>
          <w:bCs/>
          <w:sz w:val="26"/>
          <w:szCs w:val="26"/>
        </w:rPr>
        <w:t>Ежегодное инвестиционное послание Главы муниципального образования город Когалым с принятием инвестиционной декларации (инвестиционного меморандума)»</w:t>
      </w:r>
      <w:r w:rsidR="00153C4C">
        <w:rPr>
          <w:b/>
          <w:sz w:val="26"/>
          <w:szCs w:val="26"/>
        </w:rPr>
        <w:t xml:space="preserve"> </w:t>
      </w:r>
      <w:r w:rsidRP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внедрена </w:t>
      </w:r>
      <w:r w:rsidR="00BF6895" w:rsidRP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полностью</w:t>
      </w:r>
      <w:r w:rsidR="009629DD" w:rsidRP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153C4C" w:rsidRDefault="00153C4C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3177D" w:rsidRPr="004E7EC7" w:rsidRDefault="00A3177D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Голосовали:</w:t>
      </w:r>
    </w:p>
    <w:p w:rsidR="00A3177D" w:rsidRPr="004E7EC7" w:rsidRDefault="00A3177D" w:rsidP="00D5665F">
      <w:pPr>
        <w:spacing w:after="0" w:line="240" w:lineRule="auto"/>
        <w:ind w:right="4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«З</w:t>
      </w:r>
      <w:r w:rsidR="00042987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042987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629D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 </w:t>
      </w:r>
      <w:r w:rsid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9629D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»</w:t>
      </w:r>
    </w:p>
    <w:p w:rsidR="00A3177D" w:rsidRPr="004E7EC7" w:rsidRDefault="00A3177D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49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proofErr w:type="gramStart"/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оговорками» - </w:t>
      </w:r>
      <w:r w:rsidR="009629D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 </w:t>
      </w:r>
      <w:r w:rsid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="009629D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»</w:t>
      </w:r>
    </w:p>
    <w:p w:rsidR="009629DD" w:rsidRPr="004E7EC7" w:rsidRDefault="00A3177D" w:rsidP="009629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49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«Против» - </w:t>
      </w:r>
      <w:r w:rsidR="009629D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 </w:t>
      </w:r>
      <w:r w:rsid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9629D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A3177D" w:rsidRPr="004E7EC7" w:rsidRDefault="00A3177D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yellow"/>
        </w:rPr>
      </w:pPr>
      <w:r w:rsidRPr="004E7EC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Итог голосования: </w:t>
      </w:r>
      <w:r w:rsidRP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принято </w:t>
      </w:r>
      <w:r w:rsid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единогласно</w:t>
      </w:r>
      <w:r w:rsidRP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9C21AA" w:rsidRPr="00CE3317" w:rsidRDefault="009C21AA" w:rsidP="00D5665F">
      <w:pPr>
        <w:tabs>
          <w:tab w:val="num" w:pos="993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79A7" w:rsidRPr="00153C4C" w:rsidRDefault="00F679A7" w:rsidP="00D5665F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i/>
          <w:color w:val="000000" w:themeColor="text1"/>
          <w:sz w:val="26"/>
          <w:szCs w:val="26"/>
        </w:rPr>
      </w:pPr>
      <w:r w:rsidRPr="00CE3317">
        <w:rPr>
          <w:b/>
          <w:bCs/>
          <w:i/>
          <w:color w:val="000000" w:themeColor="text1"/>
          <w:sz w:val="26"/>
          <w:szCs w:val="26"/>
          <w:u w:val="single"/>
        </w:rPr>
        <w:t xml:space="preserve">Вопрос № </w:t>
      </w:r>
      <w:r w:rsidR="00C000ED">
        <w:rPr>
          <w:b/>
          <w:bCs/>
          <w:i/>
          <w:color w:val="000000" w:themeColor="text1"/>
          <w:sz w:val="26"/>
          <w:szCs w:val="26"/>
          <w:u w:val="single"/>
        </w:rPr>
        <w:t>2</w:t>
      </w:r>
      <w:r w:rsidRPr="00CE3317">
        <w:rPr>
          <w:b/>
          <w:bCs/>
          <w:i/>
          <w:color w:val="000000" w:themeColor="text1"/>
          <w:sz w:val="26"/>
          <w:szCs w:val="26"/>
          <w:u w:val="single"/>
        </w:rPr>
        <w:t xml:space="preserve">: </w:t>
      </w:r>
      <w:r w:rsidRPr="00CE3317">
        <w:rPr>
          <w:b/>
          <w:i/>
          <w:color w:val="000000" w:themeColor="text1"/>
          <w:sz w:val="26"/>
          <w:szCs w:val="26"/>
        </w:rPr>
        <w:t xml:space="preserve">Проведение общественной экспертизы внедрения успешной практики </w:t>
      </w:r>
      <w:r w:rsidR="00153C4C" w:rsidRPr="00153C4C">
        <w:rPr>
          <w:b/>
          <w:i/>
          <w:color w:val="000000" w:themeColor="text1"/>
          <w:sz w:val="26"/>
          <w:szCs w:val="26"/>
        </w:rPr>
        <w:t>«Проведение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муниципальных образований»</w:t>
      </w:r>
      <w:r w:rsidR="00CE10DD" w:rsidRPr="00153C4C">
        <w:rPr>
          <w:b/>
          <w:i/>
          <w:color w:val="000000" w:themeColor="text1"/>
          <w:sz w:val="26"/>
          <w:szCs w:val="26"/>
        </w:rPr>
        <w:t>.</w:t>
      </w:r>
    </w:p>
    <w:p w:rsidR="00D5665F" w:rsidRPr="00CE3317" w:rsidRDefault="00D5665F" w:rsidP="00D5665F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bCs/>
          <w:i/>
          <w:color w:val="000000" w:themeColor="text1"/>
          <w:sz w:val="26"/>
          <w:szCs w:val="26"/>
          <w:u w:val="single"/>
        </w:rPr>
      </w:pPr>
    </w:p>
    <w:p w:rsidR="00D2413A" w:rsidRPr="00D5665F" w:rsidRDefault="00F679A7" w:rsidP="00D566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E331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Вступительная часть:</w:t>
      </w:r>
      <w:r w:rsidRPr="00CE33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DC1FF6" w:rsidRPr="00CE331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В соответствии с Планом мероприятий («дорожной </w:t>
      </w:r>
      <w:r w:rsidR="00DC1FF6" w:rsidRPr="00D5665F">
        <w:rPr>
          <w:rFonts w:ascii="Times New Roman" w:eastAsia="Times New Roman" w:hAnsi="Times New Roman" w:cs="Times New Roman"/>
          <w:bCs/>
          <w:sz w:val="26"/>
          <w:szCs w:val="26"/>
        </w:rPr>
        <w:t xml:space="preserve">карты») </w:t>
      </w:r>
      <w:r w:rsidR="00DC1FF6" w:rsidRPr="00D5665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город </w:t>
      </w:r>
      <w:r w:rsidR="00BF6895" w:rsidRPr="00D5665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Когалым </w:t>
      </w:r>
      <w:r w:rsidR="00D2413A" w:rsidRPr="00D5665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было заявлено о </w:t>
      </w:r>
      <w:r w:rsidR="00153C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</w:t>
      </w:r>
      <w:r w:rsidR="00153C4C" w:rsidRPr="00AF57F5">
        <w:rPr>
          <w:rFonts w:ascii="Times New Roman" w:hAnsi="Times New Roman" w:cs="Times New Roman"/>
          <w:sz w:val="26"/>
          <w:szCs w:val="26"/>
        </w:rPr>
        <w:t xml:space="preserve">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</w:t>
      </w:r>
      <w:r w:rsidR="007B1B2C">
        <w:rPr>
          <w:rFonts w:ascii="Times New Roman" w:hAnsi="Times New Roman" w:cs="Times New Roman"/>
          <w:sz w:val="26"/>
          <w:szCs w:val="26"/>
        </w:rPr>
        <w:t>города Когалыма</w:t>
      </w:r>
      <w:r w:rsidR="00D2413A" w:rsidRPr="00D5665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End"/>
    </w:p>
    <w:p w:rsidR="00F679A7" w:rsidRPr="007F4948" w:rsidRDefault="00F679A7" w:rsidP="00D566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p w:rsidR="00F679A7" w:rsidRPr="007F4948" w:rsidRDefault="00F679A7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Описательная часть: </w:t>
      </w:r>
    </w:p>
    <w:p w:rsidR="009546D5" w:rsidRDefault="009546D5" w:rsidP="00954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Разрешительные процедуры в сфере земельных отношений и строительства при реализации инвестиционных проектов установлены в земельном градостроительном законодательстве Российской Федерации (Земельный кодекс РФ, градостроительный кодекс РФ)</w:t>
      </w:r>
    </w:p>
    <w:p w:rsidR="009546D5" w:rsidRDefault="009546D5" w:rsidP="0095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для осуществления отдельных этапов в проведении разрешительных процедур также закреплены в административных регламентах, утвержденных постановлениями Администрации города Когалыма и размещенных на официальном сайте Администрации города Когалыма. Установлены форма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услуги.</w:t>
      </w:r>
    </w:p>
    <w:p w:rsidR="009546D5" w:rsidRDefault="009546D5" w:rsidP="0095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 также и регламент по прохождению процедур, связанных с получением разрешения на строительство (Постановление Администрации города Когалыма от 05.08.2015 №2419). </w:t>
      </w:r>
    </w:p>
    <w:p w:rsidR="009546D5" w:rsidRDefault="009546D5" w:rsidP="0095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Поскольку муниципальные образования освобождаются от уплаты государственной пошлины при регистрации договоров аренды муниципального имущества, связанных с деятельностью инвесторов, на территории города Когалыма в решение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 были внесены изменения позволяющие Комитету по управлению муниципальным имуществом Администрации города Когалыма осуществлять регистрацию договоров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аренды недвижимого имущества, связанную с деятельностью инвесторов на территории города Когалыма, согласно действующему законодательству Российской Федерации в органе, осуществляющем государственную регистрацию прав на недвижимое имущество и сделок с ним.</w:t>
      </w:r>
    </w:p>
    <w:p w:rsidR="001B19CC" w:rsidRDefault="001B19CC" w:rsidP="00D5665F">
      <w:pPr>
        <w:pStyle w:val="ConsPlusNormal"/>
        <w:ind w:firstLine="709"/>
        <w:contextualSpacing/>
        <w:jc w:val="both"/>
        <w:rPr>
          <w:rFonts w:eastAsia="Times New Roman"/>
          <w:bCs/>
          <w:color w:val="000000"/>
          <w:lang w:eastAsia="ru-RU"/>
        </w:rPr>
      </w:pPr>
    </w:p>
    <w:p w:rsidR="00237E4B" w:rsidRDefault="00237E4B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93E">
        <w:rPr>
          <w:rFonts w:ascii="Times New Roman" w:eastAsia="Times New Roman" w:hAnsi="Times New Roman" w:cs="Times New Roman"/>
          <w:b/>
          <w:bCs/>
          <w:sz w:val="26"/>
          <w:szCs w:val="26"/>
        </w:rPr>
        <w:t>Обсуждаемые вопросы: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9546D5" w:rsidRPr="009546D5" w:rsidTr="009546D5">
        <w:trPr>
          <w:trHeight w:val="657"/>
        </w:trPr>
        <w:tc>
          <w:tcPr>
            <w:tcW w:w="9356" w:type="dxa"/>
          </w:tcPr>
          <w:p w:rsidR="009546D5" w:rsidRDefault="009546D5" w:rsidP="009546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46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Установлены ли нормативными правовыми актами органов местного самоуправления муниципального образования процедуры и сроки прохождения разрешительных процедур в сфере земельных отношений и строительства? </w:t>
            </w:r>
          </w:p>
          <w:p w:rsidR="009546D5" w:rsidRDefault="009546D5" w:rsidP="009546D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Разрешительные процедуры в сфере земельных отношений и строительства при реализации инвестиционных проектов установлены в земельном градостроительном законодательстве Российской Федерации (Земельный кодекс РФ, градостроительный кодекс РФ)</w:t>
            </w:r>
          </w:p>
          <w:p w:rsidR="009546D5" w:rsidRDefault="009546D5" w:rsidP="009546D5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Сроки для осуществления отдельных этапов в проведении разрешительных процедур также закреплены в административных регламентах, утвержденных постановлениями Администрации города Когалыма и размещенных на официальном сайте Администрации города Когалыма.</w:t>
            </w:r>
            <w:r w:rsidR="00DB74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3" w:history="1">
              <w:r w:rsidR="00DB7451" w:rsidRPr="00DB745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http://admkogalym.ru/social/Муниципальные%20услуги/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Установлены форма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контроля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услуги.  </w:t>
            </w:r>
            <w:proofErr w:type="gramEnd"/>
          </w:p>
          <w:p w:rsidR="009546D5" w:rsidRPr="009546D5" w:rsidRDefault="009546D5" w:rsidP="00DB745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DB7451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регламент по прохождению процедур, связанных с получением разрешения на строительство (Постановление Администрации </w:t>
            </w:r>
            <w:r w:rsidR="00DB745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Pr="00DB7451">
              <w:rPr>
                <w:rFonts w:ascii="Times New Roman" w:hAnsi="Times New Roman" w:cs="Times New Roman"/>
                <w:sz w:val="26"/>
                <w:szCs w:val="26"/>
              </w:rPr>
              <w:t>города Когалыма от 05.08.2015 №2419</w:t>
            </w:r>
            <w:r w:rsidR="00DB745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="00DB7451">
              <w:rPr>
                <w:sz w:val="26"/>
                <w:szCs w:val="26"/>
              </w:rPr>
              <w:t xml:space="preserve">  </w:t>
            </w:r>
            <w:hyperlink r:id="rId14" w:history="1">
              <w:r w:rsidRPr="00DB7451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http://admkogalym.ru/document/postanovleniya%20administracii/3162/?sphrase_id=48307</w:t>
              </w:r>
            </w:hyperlink>
            <w:proofErr w:type="gramEnd"/>
          </w:p>
        </w:tc>
      </w:tr>
      <w:tr w:rsidR="009546D5" w:rsidRPr="009546D5" w:rsidTr="009546D5">
        <w:trPr>
          <w:trHeight w:val="657"/>
        </w:trPr>
        <w:tc>
          <w:tcPr>
            <w:tcW w:w="9356" w:type="dxa"/>
          </w:tcPr>
          <w:p w:rsidR="009546D5" w:rsidRDefault="009546D5" w:rsidP="009546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46D5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2. Проведен ли анализ действующих административных регламентов предоставления услуг, в сфере земельных отношений и строительства?</w:t>
            </w:r>
          </w:p>
          <w:p w:rsidR="00DB7451" w:rsidRDefault="00DB7451" w:rsidP="00DB74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январе-марте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2016 года управлением экономики Администрации города Когалыма был проведен анализ действующих административных регламентов предоставления муниципальных услуг, в том числе в сфере земельных отношений и строительства.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B7451" w:rsidRDefault="00DB7451" w:rsidP="00DB74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проведенного анализа установлено, что по муниципальным услугам в сфере земельных отношений и строительства сроки предоставления услуг установлены законодательством федерального и региональ</w:t>
            </w:r>
            <w:r w:rsidR="00886E32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уровней и соответствуют сро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кам, установленным административными регламентами предоставления муниципальных услуг и фактическому предоставлению муниципальных услуг.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Информация о проведенном анализе была представлена на рассмотрение в Думу города Когалыма 30.03.2016, где депутатами Думы города было принято решение согласовать установленные сроки. </w:t>
            </w:r>
          </w:p>
          <w:p w:rsidR="009546D5" w:rsidRPr="009546D5" w:rsidRDefault="009546D5" w:rsidP="009546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546D5" w:rsidRPr="009546D5" w:rsidTr="009546D5">
        <w:trPr>
          <w:trHeight w:val="657"/>
        </w:trPr>
        <w:tc>
          <w:tcPr>
            <w:tcW w:w="9356" w:type="dxa"/>
          </w:tcPr>
          <w:p w:rsidR="009546D5" w:rsidRDefault="009546D5" w:rsidP="009546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46D5">
              <w:rPr>
                <w:rFonts w:ascii="Times New Roman" w:hAnsi="Times New Roman" w:cs="Times New Roman"/>
                <w:i/>
                <w:sz w:val="26"/>
                <w:szCs w:val="26"/>
              </w:rPr>
              <w:t>3.По результатам анализа действующих административных регламентов предоставления услуг, в сфере земельных отношений и строительства, внесены ли изменения в данные административные регламенты (изменение сроков прохождения процедур, перечня предоставляемых документов)?</w:t>
            </w:r>
          </w:p>
          <w:p w:rsidR="00DB7451" w:rsidRDefault="00DB7451" w:rsidP="00DB74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муниципальной услуге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разработан проект постановления Администрации города Когалыма о внесении изменений в постановление Администрации города Когалыма от 28.12.2015 №3778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жилых помещений»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которым предусмотрено сокращение срока предоставления муниципальной услуги на 10 дней.</w:t>
            </w:r>
          </w:p>
          <w:p w:rsidR="009546D5" w:rsidRPr="009546D5" w:rsidRDefault="009546D5" w:rsidP="009546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546D5" w:rsidRPr="009546D5" w:rsidTr="009546D5">
        <w:trPr>
          <w:trHeight w:val="657"/>
        </w:trPr>
        <w:tc>
          <w:tcPr>
            <w:tcW w:w="9356" w:type="dxa"/>
          </w:tcPr>
          <w:p w:rsidR="009546D5" w:rsidRDefault="009546D5" w:rsidP="009546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46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4. Организовано ли межведомственное взаимодействие в рамках реализации административных регламентов по предоставлению услуг в сфере земельных отношений и строительства? </w:t>
            </w:r>
          </w:p>
          <w:p w:rsidR="00DB7451" w:rsidRPr="00892E00" w:rsidRDefault="00892E00" w:rsidP="00892E00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92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 организовано, при предоставлении муниципальных услуг в сфере земельных отношений и строительства организовано межведомственное информационное взаимодействие с Управлением Федеральной службы государственной регистрации, кадастра и картографии по Ханты-Мансийскому автономному округу – Югре, Федеральным государственным бюджетным учреждением «Федеральная кадастровая палата Федеральной службы </w:t>
            </w:r>
            <w:r w:rsidRPr="00892E0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государственной регистрации, кадастра и картографии» по Ханты-Мансийскому автономному округу  – Югре, Инспекцией федеральной налоговой службы по г. Когалыму Ханты-Мансийского автономного округа – Югры</w:t>
            </w:r>
            <w:proofErr w:type="gramEnd"/>
            <w:r w:rsidRPr="00892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Службой жилищного и строительного надзора Ханты-Мансийского автономного округа – Югры, Межрегиональным отделом государственного строительного надзора Управления </w:t>
            </w:r>
            <w:proofErr w:type="spellStart"/>
            <w:r w:rsidRPr="00892E00">
              <w:rPr>
                <w:rFonts w:ascii="Times New Roman" w:eastAsia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892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Югры</w:t>
            </w:r>
            <w:r w:rsidR="004E7EC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546D5" w:rsidRPr="009546D5" w:rsidRDefault="009546D5" w:rsidP="009546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9546D5" w:rsidRPr="009546D5" w:rsidTr="009546D5">
        <w:trPr>
          <w:trHeight w:val="252"/>
        </w:trPr>
        <w:tc>
          <w:tcPr>
            <w:tcW w:w="9356" w:type="dxa"/>
          </w:tcPr>
          <w:p w:rsidR="009546D5" w:rsidRPr="009546D5" w:rsidRDefault="009546D5" w:rsidP="009546D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546D5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5. Внесены ли изменения в действующие нормативные правовые акты муниципального образования, позволяющие сократить расходы субъекта предпринимательской и инвестиционной деятельности по регистрации договоров аренды недвижимого имущества, в органе, осуществляющем государственную регистрацию прав на недвижимое имущество и сделок с ним?</w:t>
            </w:r>
          </w:p>
        </w:tc>
      </w:tr>
    </w:tbl>
    <w:p w:rsidR="00DB7451" w:rsidRDefault="00DB7451" w:rsidP="00DB7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Поскольку муниципальные образования освобождаются от уплаты государственной пошлины при регистрации договоров аренды муниципального имущества, связанных с деятельностью инвесторов, на территории города Когалыма в решение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 были внесены изменения позволяющие Комитету по управлению муниципальным имуществом Администрации города Когалыма осуществлять регистрацию договоров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аренды недвижимого имущества, связанную с деятельностью инвесторов на территории города Когалыма, согласно действующему законодательству Российской Федерации в органе, осуществляющем государственную регистрацию прав на недвижимое имущество и сделок с ним.</w:t>
      </w:r>
    </w:p>
    <w:p w:rsidR="009546D5" w:rsidRDefault="009546D5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640A5" w:rsidRPr="00DB7451" w:rsidRDefault="00C640A5" w:rsidP="00DB745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40A5">
        <w:rPr>
          <w:rFonts w:ascii="Times New Roman" w:hAnsi="Times New Roman" w:cs="Times New Roman"/>
          <w:i/>
          <w:sz w:val="26"/>
          <w:szCs w:val="26"/>
        </w:rPr>
        <w:t>Достигнут ли следующи</w:t>
      </w:r>
      <w:r w:rsidR="00DB7451">
        <w:rPr>
          <w:rFonts w:ascii="Times New Roman" w:hAnsi="Times New Roman" w:cs="Times New Roman"/>
          <w:i/>
          <w:sz w:val="26"/>
          <w:szCs w:val="26"/>
        </w:rPr>
        <w:t>й</w:t>
      </w:r>
      <w:r w:rsidRPr="00C640A5">
        <w:rPr>
          <w:rFonts w:ascii="Times New Roman" w:hAnsi="Times New Roman" w:cs="Times New Roman"/>
          <w:i/>
          <w:sz w:val="26"/>
          <w:szCs w:val="26"/>
        </w:rPr>
        <w:t xml:space="preserve"> ключев</w:t>
      </w:r>
      <w:r w:rsidR="00DB7451">
        <w:rPr>
          <w:rFonts w:ascii="Times New Roman" w:hAnsi="Times New Roman" w:cs="Times New Roman"/>
          <w:i/>
          <w:sz w:val="26"/>
          <w:szCs w:val="26"/>
        </w:rPr>
        <w:t>ой</w:t>
      </w:r>
      <w:r w:rsidRPr="00C640A5">
        <w:rPr>
          <w:rFonts w:ascii="Times New Roman" w:hAnsi="Times New Roman" w:cs="Times New Roman"/>
          <w:i/>
          <w:sz w:val="26"/>
          <w:szCs w:val="26"/>
        </w:rPr>
        <w:t xml:space="preserve"> показател</w:t>
      </w:r>
      <w:r w:rsidR="00DB7451">
        <w:rPr>
          <w:rFonts w:ascii="Times New Roman" w:hAnsi="Times New Roman" w:cs="Times New Roman"/>
          <w:i/>
          <w:sz w:val="26"/>
          <w:szCs w:val="26"/>
        </w:rPr>
        <w:t>ь</w:t>
      </w:r>
      <w:r w:rsidRPr="00C640A5">
        <w:rPr>
          <w:rFonts w:ascii="Times New Roman" w:hAnsi="Times New Roman" w:cs="Times New Roman"/>
          <w:i/>
          <w:sz w:val="26"/>
          <w:szCs w:val="26"/>
        </w:rPr>
        <w:t xml:space="preserve"> эффективности внедрения практики:</w:t>
      </w:r>
      <w:r w:rsidR="00DB74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B7451" w:rsidRPr="00DB7451">
        <w:rPr>
          <w:rFonts w:ascii="Times New Roman" w:hAnsi="Times New Roman" w:cs="Times New Roman"/>
          <w:i/>
          <w:sz w:val="26"/>
          <w:szCs w:val="26"/>
        </w:rPr>
        <w:t xml:space="preserve">Среднее время прохождения разрешительных процедур в сфере земельных отношений и строительства при реализации инвестиционных проектов – 135 дней. </w:t>
      </w:r>
    </w:p>
    <w:p w:rsidR="00DB7451" w:rsidRPr="00C000ED" w:rsidRDefault="00DB7451" w:rsidP="00DB7451">
      <w:pPr>
        <w:pStyle w:val="ConsPlusNormal"/>
        <w:ind w:firstLine="709"/>
        <w:jc w:val="both"/>
      </w:pPr>
      <w:proofErr w:type="gramStart"/>
      <w:r w:rsidRPr="00C000ED">
        <w:t xml:space="preserve">Показатель достигнут, так в 2016 году среднее время прохождения разрешительных процедур в сфере земельных отношений и строительства при реализации инвестиционных проектов составил 135 дней (из них в сфере строительства 15 дней, в сфере земельных отношений, с учетом проведения </w:t>
      </w:r>
      <w:r w:rsidR="00C000ED" w:rsidRPr="00C000ED">
        <w:t xml:space="preserve">аукциона по продаже земельного участка либо права на заключение договора аренды земельного участка </w:t>
      </w:r>
      <w:r w:rsidRPr="00C000ED">
        <w:t>- 120 дней)</w:t>
      </w:r>
      <w:r w:rsidR="00C000ED" w:rsidRPr="00C000ED">
        <w:t>.</w:t>
      </w:r>
      <w:proofErr w:type="gramEnd"/>
    </w:p>
    <w:p w:rsidR="00DB7451" w:rsidRDefault="00DB7451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000ED" w:rsidRPr="004E7EC7" w:rsidRDefault="004E7EC7" w:rsidP="00C000ED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6"/>
          <w:szCs w:val="26"/>
          <w:lang w:eastAsia="en-US"/>
        </w:rPr>
        <w:t>Эксперты отметил:</w:t>
      </w:r>
      <w:r w:rsidR="00C000ED" w:rsidRPr="004E7EC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E7EC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необходимо продолжить работу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4E7EC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направленную на снижение продолжительности прохождения разрешительных процедур в сфере предоставления земельных участков</w:t>
      </w:r>
      <w:r w:rsidR="00C000ED" w:rsidRPr="004E7EC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4E7EC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4E7EC7" w:rsidRPr="004E7EC7" w:rsidRDefault="004E7EC7" w:rsidP="00C000ED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4E7EC7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Представитель отдела земельных ресурсов Комитета по управлению муниципальным имуществом пояснил, что в данном направлении работа ведется, в соответствии со сроками, установленными федеральным законодательством, земельным кодексом. </w:t>
      </w:r>
    </w:p>
    <w:p w:rsidR="004E7EC7" w:rsidRPr="009629DD" w:rsidRDefault="004E7EC7" w:rsidP="00C000ED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12"/>
          <w:szCs w:val="26"/>
        </w:rPr>
      </w:pPr>
    </w:p>
    <w:p w:rsidR="00C000ED" w:rsidRPr="004E7EC7" w:rsidRDefault="00C000ED" w:rsidP="00C000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Вопрос, поставленный на голосование: </w:t>
      </w:r>
    </w:p>
    <w:p w:rsidR="00CE10DD" w:rsidRPr="00C000ED" w:rsidRDefault="00F679A7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AE14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Успешная практика </w:t>
      </w:r>
      <w:r w:rsidR="00C000ED" w:rsidRP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«Проведение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муниципальных образований»</w:t>
      </w:r>
      <w:r w:rsidRPr="00C000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внедрена</w:t>
      </w:r>
      <w:r w:rsidRPr="00AE14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E10DD" w:rsidRP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полностью</w:t>
      </w:r>
      <w:r w:rsid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F679A7" w:rsidRPr="004E7EC7" w:rsidRDefault="00F679A7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F679A7" w:rsidRPr="004E7EC7" w:rsidRDefault="00F679A7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>Голосовали:</w:t>
      </w:r>
    </w:p>
    <w:p w:rsidR="00F679A7" w:rsidRPr="004E7EC7" w:rsidRDefault="00F679A7" w:rsidP="00D5665F">
      <w:pPr>
        <w:spacing w:after="0" w:line="240" w:lineRule="auto"/>
        <w:ind w:right="4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«За» - </w:t>
      </w:r>
      <w:r w:rsidR="00C13A3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C000E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C000E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3A3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F679A7" w:rsidRPr="004E7EC7" w:rsidRDefault="00F679A7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49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proofErr w:type="gramStart"/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оговорками» - </w:t>
      </w:r>
      <w:r w:rsidR="00C13A3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C000E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="00C000E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3A3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F679A7" w:rsidRPr="004E7EC7" w:rsidRDefault="00F679A7" w:rsidP="00D566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«Против» - </w:t>
      </w:r>
      <w:r w:rsidR="00C13A3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C000E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="00C000E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3A3D"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C000ED" w:rsidRPr="004E7EC7" w:rsidRDefault="00F679A7" w:rsidP="00C000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Итог голосования: </w:t>
      </w:r>
      <w:r w:rsidRPr="004E7EC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принято </w:t>
      </w:r>
      <w:r w:rsidR="004E7EC7">
        <w:rPr>
          <w:rFonts w:ascii="Times New Roman" w:eastAsia="Times New Roman" w:hAnsi="Times New Roman" w:cs="Times New Roman"/>
          <w:bCs/>
          <w:sz w:val="26"/>
          <w:szCs w:val="26"/>
        </w:rPr>
        <w:t>единогласно.</w:t>
      </w:r>
    </w:p>
    <w:p w:rsidR="00C000ED" w:rsidRDefault="00C000ED" w:rsidP="00C000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F679A7" w:rsidRPr="00482A84" w:rsidRDefault="00C000ED" w:rsidP="00C000E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 w:rsidRPr="00482A84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В</w:t>
      </w:r>
      <w:r w:rsidR="00F679A7" w:rsidRPr="00482A84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опрос № </w:t>
      </w:r>
      <w:r w:rsidR="00482A84" w:rsidRPr="00482A84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3</w:t>
      </w:r>
      <w:r w:rsidR="00F679A7" w:rsidRPr="00482A84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: </w:t>
      </w:r>
      <w:r w:rsidR="00F679A7" w:rsidRPr="00482A84">
        <w:rPr>
          <w:rFonts w:ascii="Times New Roman" w:hAnsi="Times New Roman" w:cs="Times New Roman"/>
          <w:b/>
          <w:i/>
          <w:sz w:val="26"/>
          <w:szCs w:val="26"/>
        </w:rPr>
        <w:t xml:space="preserve">Проведение общественной экспертизы внедрения успешной практики </w:t>
      </w:r>
      <w:r w:rsidR="00482A84" w:rsidRPr="00482A84">
        <w:rPr>
          <w:rFonts w:ascii="Times New Roman" w:hAnsi="Times New Roman" w:cs="Times New Roman"/>
          <w:b/>
          <w:i/>
          <w:sz w:val="26"/>
          <w:szCs w:val="26"/>
        </w:rPr>
        <w:t>«Включение в перечень услуг, предоставляемых на базе многофункциональных центров предоставления государственных услуг,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предпринимательства»</w:t>
      </w:r>
      <w:r w:rsidR="00F679A7" w:rsidRPr="00482A84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D5665F" w:rsidRPr="007F4948" w:rsidRDefault="00D5665F" w:rsidP="00D5665F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bCs/>
          <w:sz w:val="26"/>
          <w:szCs w:val="26"/>
          <w:u w:val="single"/>
        </w:rPr>
      </w:pPr>
    </w:p>
    <w:p w:rsidR="00482A84" w:rsidRDefault="00F679A7" w:rsidP="00D566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bCs/>
          <w:sz w:val="26"/>
          <w:szCs w:val="26"/>
        </w:rPr>
        <w:t>Вступительная часть</w:t>
      </w:r>
      <w:r w:rsidRPr="007F4948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482A8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DC1FF6" w:rsidRPr="007F4948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 Планом мероприятий («дорожной карты») </w:t>
      </w:r>
      <w:r w:rsidR="00DC1FF6" w:rsidRPr="007F49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город </w:t>
      </w:r>
      <w:r w:rsidR="00A272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Когалым</w:t>
      </w:r>
      <w:r w:rsidR="00A74E94" w:rsidRPr="007F4948">
        <w:rPr>
          <w:rFonts w:ascii="Times New Roman" w:hAnsi="Times New Roman" w:cs="Times New Roman"/>
          <w:sz w:val="26"/>
          <w:szCs w:val="26"/>
        </w:rPr>
        <w:t xml:space="preserve"> было заявлено о</w:t>
      </w:r>
      <w:r w:rsidR="00A2726E">
        <w:rPr>
          <w:rFonts w:ascii="Times New Roman" w:hAnsi="Times New Roman" w:cs="Times New Roman"/>
          <w:sz w:val="26"/>
          <w:szCs w:val="26"/>
        </w:rPr>
        <w:t xml:space="preserve"> в</w:t>
      </w:r>
      <w:r w:rsidR="00A2726E" w:rsidRPr="007F4948">
        <w:rPr>
          <w:rFonts w:ascii="Times New Roman" w:hAnsi="Times New Roman" w:cs="Times New Roman"/>
          <w:sz w:val="26"/>
          <w:szCs w:val="26"/>
        </w:rPr>
        <w:t>недрени</w:t>
      </w:r>
      <w:r w:rsidR="00A2726E">
        <w:rPr>
          <w:rFonts w:ascii="Times New Roman" w:hAnsi="Times New Roman" w:cs="Times New Roman"/>
          <w:sz w:val="26"/>
          <w:szCs w:val="26"/>
        </w:rPr>
        <w:t>и</w:t>
      </w:r>
      <w:r w:rsidR="00A2726E" w:rsidRPr="007F4948">
        <w:rPr>
          <w:rFonts w:ascii="Times New Roman" w:hAnsi="Times New Roman" w:cs="Times New Roman"/>
          <w:sz w:val="26"/>
          <w:szCs w:val="26"/>
        </w:rPr>
        <w:t xml:space="preserve"> </w:t>
      </w:r>
      <w:r w:rsidR="00482A84">
        <w:rPr>
          <w:rFonts w:ascii="Times New Roman" w:hAnsi="Times New Roman" w:cs="Times New Roman"/>
          <w:sz w:val="26"/>
          <w:szCs w:val="26"/>
        </w:rPr>
        <w:t xml:space="preserve">практики </w:t>
      </w:r>
      <w:r w:rsidR="00482A84" w:rsidRPr="00AF57F5">
        <w:rPr>
          <w:rFonts w:ascii="Times New Roman" w:hAnsi="Times New Roman" w:cs="Times New Roman"/>
          <w:sz w:val="26"/>
          <w:szCs w:val="26"/>
        </w:rPr>
        <w:t>«Включение в перечень услуг, предоставляемых на базе многофункциональных центров предоставления государственных услуг, услуг, связанных с разрешительными процедурами в предпринимательской деятельности, а также в сфере поддержки субъектов малого и</w:t>
      </w:r>
      <w:proofErr w:type="gramEnd"/>
      <w:r w:rsidR="00482A84" w:rsidRPr="00AF57F5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предпринимательства»</w:t>
      </w:r>
      <w:r w:rsidR="00482A84">
        <w:rPr>
          <w:rFonts w:ascii="Times New Roman" w:hAnsi="Times New Roman" w:cs="Times New Roman"/>
          <w:sz w:val="26"/>
          <w:szCs w:val="26"/>
        </w:rPr>
        <w:t>.</w:t>
      </w:r>
    </w:p>
    <w:p w:rsidR="00482A84" w:rsidRDefault="00482A84" w:rsidP="00D566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79A7" w:rsidRDefault="00F679A7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Описательная часть: 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 начало 2016 года постановлением Администрации города Когалыма от 10.07.2012 №1694 (в ред. от 10.07.2014 № 1683, от 07.12.2015 №3573) утвержден перечень муниципальных услуг, предоставление которых организуется в многофункциональном центре предоставления государственных и муниципальных услуг в городе Когалыме, в соответствии, с которым 42 муниципальных услуги были переданы на предоставление в муниципальное автономное учреждение «Многофункциональный центр предоставления государственных и муниципальных услуг» (далее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МАУ «МФЦ») и заключено Соглашение о взаимодействии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между Администрацией города Когалыма и МАУ «МФЦ».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Из общего числа оказываемых в МАУ «МФЦ» муниципальных услуг 16 связанных с разрешительными процедурами в предпринимательской деятельности.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апреля 2016 года управлением экономики Администрации города Когалыма совместно с МАУ «МФЦ» была начата работа по передаче муниципальных услуг в сфере поддержки субъектов малого и среднего предпринимательства на предоставление в МАУ «МФЦ».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Администрации города Когалыма 27 апреля 2016 года утвержден План мероприятий по передаче муниципальных услуг на предоставление МАУ «МФЦ</w:t>
      </w:r>
      <w:r w:rsidR="00661A4B">
        <w:rPr>
          <w:rFonts w:ascii="Times New Roman" w:hAnsi="Times New Roman"/>
          <w:sz w:val="26"/>
          <w:szCs w:val="26"/>
        </w:rPr>
        <w:t>» (далее - План). В соответствие</w:t>
      </w:r>
      <w:r>
        <w:rPr>
          <w:rFonts w:ascii="Times New Roman" w:hAnsi="Times New Roman"/>
          <w:sz w:val="26"/>
          <w:szCs w:val="26"/>
        </w:rPr>
        <w:t xml:space="preserve"> с  Планом были проведены следующие мероприятия: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Внесены изменения в перечень муниципальных услуг, предоставление которых организуется по принципу «одного окна» в МАУ «МФЦ» (постановление Администрации города Когалыма от 02.06.2016 №1520 «О внесении изменений в постановление Администрации города Когалыма от 10.07.2012 №1694»). 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Заключено дополнительное соглашение к Соглашению о взаимодействии между МАУ «МФЦ» и Администрацией города Когалыма (дополнительное соглашение от 01.08.2016 № 5).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Внесены изменения в административные регламенты предоставления муниципальных услуг (по муниципальным услугам, вновь переданным на предоставление в МАУ «МФЦ»).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Составлены планы-графики обучения специалистов МАУ «МФЦ».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Проведено обучение специалистов МАУ «МФЦ» по предоставлению вновь переданных муниципальных услуг.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Проводятся мероприятия по информированию субъектов малого и среднего предпринимательства о возможности получения муниципальных услуг в МАУ «МФЦ». 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результате</w:t>
      </w:r>
      <w:proofErr w:type="gramEnd"/>
      <w:r>
        <w:rPr>
          <w:rFonts w:ascii="Times New Roman" w:hAnsi="Times New Roman"/>
          <w:sz w:val="26"/>
          <w:szCs w:val="26"/>
        </w:rPr>
        <w:t xml:space="preserve"> проведенных мероприятий с 01.08.2016 в МАУ «МФЦ» предоставляется 52 муниципальных услуги, из них 22 </w:t>
      </w:r>
      <w:r>
        <w:rPr>
          <w:rFonts w:ascii="Times New Roman" w:hAnsi="Times New Roman" w:cs="Times New Roman"/>
          <w:sz w:val="26"/>
          <w:szCs w:val="26"/>
        </w:rPr>
        <w:t xml:space="preserve">связанных с  разрешительными процедурами в предпринимательской деятельности, а также в сфере поддержки субъектов малого и среднего предпринимательства. </w:t>
      </w:r>
    </w:p>
    <w:p w:rsidR="008839F2" w:rsidRDefault="008839F2" w:rsidP="00883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 сентябре 2016 года управлением экономики Администрации города Когалыма проведен анализ востребованности муниципальных услуг субъектами малого и среднего предпринимательства.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данного анализа составлен перечень востребованных субъектами малого и среднего предпринимательства города Когалыма муниципальных услуг. В данный перечень включено 14 муниципальных услуг, все эти услуги предоставляются на базе МАУ «МФЦ». </w:t>
      </w:r>
    </w:p>
    <w:p w:rsidR="007B19A3" w:rsidRPr="007F4948" w:rsidRDefault="007B19A3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640A5" w:rsidRPr="002A493E" w:rsidRDefault="00C640A5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93E">
        <w:rPr>
          <w:rFonts w:ascii="Times New Roman" w:eastAsia="Times New Roman" w:hAnsi="Times New Roman" w:cs="Times New Roman"/>
          <w:b/>
          <w:bCs/>
          <w:sz w:val="26"/>
          <w:szCs w:val="26"/>
        </w:rPr>
        <w:t>Обсуждаемые вопросы: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8839F2" w:rsidRPr="008839F2" w:rsidTr="008839F2">
        <w:trPr>
          <w:trHeight w:val="657"/>
        </w:trPr>
        <w:tc>
          <w:tcPr>
            <w:tcW w:w="9356" w:type="dxa"/>
          </w:tcPr>
          <w:p w:rsidR="008839F2" w:rsidRDefault="008839F2" w:rsidP="00883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39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Сформирован ли реестр муниципальных услуг, реализуемых на базе многофункциональных центров оказания государственных и муниципальных услуг по принципу «одного окна» (далее - Реестр услуг)? </w:t>
            </w:r>
          </w:p>
          <w:p w:rsidR="008839F2" w:rsidRDefault="008839F2" w:rsidP="008839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 Администрации города Когалыма от 10.07.2012 №1694 (в ред. от 10.07.2014 № 1683, от 07.12.2015 №3573) утвержден перечень муниципальных услуг, предоставление которых организуется в многофункциональном центре предоставления государственных и муниципальных услуг в городе Когалыме, в соответствии, с которым на начало 2016 года 42 муниципальных услуги были переданы на предоставление МАУ «МФЦ». Из общего числа оказываемых в МАУ «МФЦ» муниципальных услуг 16 связанных с разрешительными процедурами в предпринимательской деятельности.</w:t>
            </w:r>
          </w:p>
          <w:p w:rsidR="008839F2" w:rsidRPr="008839F2" w:rsidRDefault="008839F2" w:rsidP="008839F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839F2" w:rsidRPr="008839F2" w:rsidTr="008839F2">
        <w:trPr>
          <w:trHeight w:val="657"/>
        </w:trPr>
        <w:tc>
          <w:tcPr>
            <w:tcW w:w="9356" w:type="dxa"/>
          </w:tcPr>
          <w:p w:rsidR="000D0462" w:rsidRDefault="008839F2" w:rsidP="00ED77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7677">
              <w:rPr>
                <w:rFonts w:ascii="Times New Roman" w:hAnsi="Times New Roman" w:cs="Times New Roman"/>
                <w:i/>
                <w:sz w:val="26"/>
                <w:szCs w:val="26"/>
              </w:rPr>
              <w:t>2. Размещен ли данный Реестр услуг на сайте Администрации города Когалыма?</w:t>
            </w:r>
          </w:p>
          <w:p w:rsidR="00ED77E9" w:rsidRPr="000D0462" w:rsidRDefault="00ED77E9" w:rsidP="00ED77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57"/>
            </w:tblGrid>
            <w:tr w:rsidR="000D0462" w:rsidRPr="000D0462">
              <w:trPr>
                <w:trHeight w:val="407"/>
              </w:trPr>
              <w:tc>
                <w:tcPr>
                  <w:tcW w:w="8857" w:type="dxa"/>
                </w:tcPr>
                <w:p w:rsidR="000D0462" w:rsidRDefault="000D0462" w:rsidP="00661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Pr="000D0462">
                    <w:rPr>
                      <w:rFonts w:ascii="Times New Roman" w:hAnsi="Times New Roman"/>
                      <w:sz w:val="26"/>
                      <w:szCs w:val="26"/>
                    </w:rPr>
                    <w:t xml:space="preserve">еречень услуг предоставляемых в МАУ «Многофункциональный центр предоставления государственных и муниципальных услуг» размещен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сайте Администрации города Когалыма.  </w:t>
                  </w:r>
                  <w:hyperlink r:id="rId15" w:history="1">
                    <w:r w:rsidRPr="00F30FE7">
                      <w:rPr>
                        <w:rStyle w:val="a5"/>
                        <w:rFonts w:ascii="Times New Roman" w:hAnsi="Times New Roman"/>
                        <w:sz w:val="26"/>
                        <w:szCs w:val="26"/>
                      </w:rPr>
                      <w:t>http://admkogalym.ru/social/mfc/</w:t>
                    </w:r>
                  </w:hyperlink>
                </w:p>
                <w:p w:rsidR="000D0462" w:rsidRPr="000D0462" w:rsidRDefault="000D0462" w:rsidP="000D04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839F2" w:rsidRPr="000D0462" w:rsidRDefault="008839F2" w:rsidP="008839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39F2" w:rsidRPr="008839F2" w:rsidTr="008839F2">
        <w:trPr>
          <w:trHeight w:val="657"/>
        </w:trPr>
        <w:tc>
          <w:tcPr>
            <w:tcW w:w="9356" w:type="dxa"/>
          </w:tcPr>
          <w:p w:rsidR="008839F2" w:rsidRPr="00BE7677" w:rsidRDefault="008839F2" w:rsidP="008839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7677">
              <w:rPr>
                <w:rFonts w:ascii="Times New Roman" w:hAnsi="Times New Roman" w:cs="Times New Roman"/>
                <w:i/>
                <w:sz w:val="26"/>
                <w:szCs w:val="26"/>
              </w:rPr>
              <w:t>3. В данный Реестр услуг вносятся дополнительные услуги, связанные с разрешительными процедурами в предпринимательской деятельности, а также в сфере поддержки субъектов малого и среднего предпринимательства?</w:t>
            </w:r>
          </w:p>
          <w:p w:rsidR="00661A4B" w:rsidRDefault="00661A4B" w:rsidP="008839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39F2" w:rsidRDefault="008839F2" w:rsidP="008839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апреля 2016 года управлением экономики Администрации города Когалыма совместно с МАУ «МФЦ» была начата работа по передаче муниципальных услуг в сфере поддержки субъектов малого и среднего предпринимательства на предоставление в МАУ «МФЦ».</w:t>
            </w:r>
          </w:p>
          <w:p w:rsidR="008839F2" w:rsidRPr="000D0462" w:rsidRDefault="008839F2" w:rsidP="008839F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результате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проведенных мероприятий с 01.08.2016 в МАУ «МФЦ»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предоставляется 52 муниципальных услуги, из них 22 </w:t>
            </w:r>
            <w:r w:rsidRPr="000D0462">
              <w:rPr>
                <w:rFonts w:ascii="Times New Roman" w:hAnsi="Times New Roman"/>
                <w:sz w:val="26"/>
                <w:szCs w:val="26"/>
              </w:rPr>
              <w:t>связанных с  разрешительными процедурами в предпринимательской деятельности, а также в сфере поддержки субъектов малого и среднего предпринимательства</w:t>
            </w:r>
          </w:p>
          <w:p w:rsidR="008839F2" w:rsidRPr="000D0462" w:rsidRDefault="008839F2" w:rsidP="008839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39F2" w:rsidRPr="008839F2" w:rsidTr="008839F2">
        <w:trPr>
          <w:trHeight w:val="657"/>
        </w:trPr>
        <w:tc>
          <w:tcPr>
            <w:tcW w:w="9356" w:type="dxa"/>
          </w:tcPr>
          <w:p w:rsidR="008839F2" w:rsidRDefault="008839F2" w:rsidP="008839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39F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4. Проведен ли анализ востребованности муниципальных услуг субъектами малого и среднего предпринимательства?</w:t>
            </w:r>
            <w:r w:rsidR="00661A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839F2">
              <w:rPr>
                <w:rFonts w:ascii="Times New Roman" w:hAnsi="Times New Roman" w:cs="Times New Roman"/>
                <w:i/>
                <w:sz w:val="26"/>
                <w:szCs w:val="26"/>
              </w:rPr>
              <w:t>Оказываются ли данные услуги на базе муниципального автономного учреждения «Многофункциональный центр предоставления государственных и муниципальных услуг» (далее – МАУ «МФЦ города Когалыма»)?</w:t>
            </w:r>
          </w:p>
          <w:p w:rsidR="008839F2" w:rsidRDefault="008839F2" w:rsidP="008839F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Управлением экономики Администрации города Когалыма проведен анализ востребованности муниципальных услуг субъектами малого и среднего предпринимательства.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данного анализа составлен перечень востребованных субъектами малого и среднего предпринимательства города Когалыма муниципальных услуг. В данный перечень включено 14 муниципальных услуг, все эти услуги предоставляются на базе МАУ «МФЦ». </w:t>
            </w:r>
          </w:p>
          <w:p w:rsidR="008839F2" w:rsidRPr="008839F2" w:rsidRDefault="008839F2" w:rsidP="008839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839F2" w:rsidRPr="008839F2" w:rsidTr="008839F2">
        <w:trPr>
          <w:trHeight w:val="657"/>
        </w:trPr>
        <w:tc>
          <w:tcPr>
            <w:tcW w:w="9356" w:type="dxa"/>
          </w:tcPr>
          <w:p w:rsidR="008839F2" w:rsidRDefault="008839F2" w:rsidP="008839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39F2">
              <w:rPr>
                <w:rFonts w:ascii="Times New Roman" w:hAnsi="Times New Roman" w:cs="Times New Roman"/>
                <w:i/>
                <w:sz w:val="26"/>
                <w:szCs w:val="26"/>
              </w:rPr>
              <w:t>5. Заключено ли соглашение о взаимодействии между МАУ «МФЦ города Когалыма» и Администрацией города Когалыма?</w:t>
            </w:r>
          </w:p>
          <w:p w:rsidR="006168F4" w:rsidRDefault="006168F4" w:rsidP="006168F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Заключено дополнительное соглашение к Соглашению о взаимодействии между муниципальным автономным учреждением «Многофункциональный центр предоставления государственных и муниципальных услуг» и Администрацией города Когалыма (дополнительное соглашение от 01.08.2016 № 5).</w:t>
            </w:r>
          </w:p>
          <w:p w:rsidR="006168F4" w:rsidRPr="008839F2" w:rsidRDefault="006168F4" w:rsidP="008839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839F2" w:rsidRPr="008839F2" w:rsidTr="008839F2">
        <w:trPr>
          <w:trHeight w:val="252"/>
        </w:trPr>
        <w:tc>
          <w:tcPr>
            <w:tcW w:w="9356" w:type="dxa"/>
          </w:tcPr>
          <w:p w:rsidR="008839F2" w:rsidRDefault="008839F2" w:rsidP="008839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39F2">
              <w:rPr>
                <w:rFonts w:ascii="Times New Roman" w:hAnsi="Times New Roman" w:cs="Times New Roman"/>
                <w:i/>
                <w:sz w:val="26"/>
                <w:szCs w:val="26"/>
              </w:rPr>
              <w:t>6. Проходят ли обучение специалисты МАУ «МФЦ города Когалыма» при реализации мероприятий по передаче муниципальных услуг в МАУ «МФЦ города Когалыма»?</w:t>
            </w:r>
          </w:p>
          <w:p w:rsidR="006168F4" w:rsidRPr="008839F2" w:rsidRDefault="006168F4" w:rsidP="006F23C1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8F4">
              <w:rPr>
                <w:rFonts w:ascii="Times New Roman" w:hAnsi="Times New Roman" w:cs="Times New Roman"/>
                <w:sz w:val="26"/>
                <w:szCs w:val="26"/>
              </w:rPr>
              <w:t>Да, в обязательном порядке с</w:t>
            </w:r>
            <w:r w:rsidRPr="006168F4">
              <w:rPr>
                <w:rFonts w:ascii="Times New Roman" w:hAnsi="Times New Roman"/>
                <w:sz w:val="26"/>
                <w:szCs w:val="26"/>
              </w:rPr>
              <w:t>оставляются планы-графики обучения специалистов МАУ «МФЦ». Специалистами Администрации города Когалыма, оказывающими муниципальные услуги, проводиться обучение специалистов МАУ «МФЦ» по предоставлению вновь переданных муниципальных услуг.</w:t>
            </w:r>
            <w:r w:rsidR="006F23C1" w:rsidRPr="001A5399">
              <w:t xml:space="preserve"> </w:t>
            </w:r>
            <w:r w:rsidR="006F23C1" w:rsidRPr="006F23C1">
              <w:rPr>
                <w:rFonts w:ascii="Times New Roman" w:hAnsi="Times New Roman"/>
                <w:sz w:val="26"/>
                <w:szCs w:val="26"/>
              </w:rPr>
              <w:t>Фактически прошли обучение по 8 муниципальным услугам 4 специалиста МАУ «МФЦ».</w:t>
            </w:r>
          </w:p>
        </w:tc>
      </w:tr>
      <w:tr w:rsidR="008839F2" w:rsidRPr="008839F2" w:rsidTr="008839F2">
        <w:trPr>
          <w:trHeight w:val="252"/>
        </w:trPr>
        <w:tc>
          <w:tcPr>
            <w:tcW w:w="9356" w:type="dxa"/>
          </w:tcPr>
          <w:p w:rsidR="008839F2" w:rsidRDefault="008839F2" w:rsidP="006168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39F2">
              <w:rPr>
                <w:rFonts w:ascii="Times New Roman" w:hAnsi="Times New Roman" w:cs="Times New Roman"/>
                <w:i/>
                <w:sz w:val="26"/>
                <w:szCs w:val="26"/>
              </w:rPr>
              <w:t>7. Осуществляется ли информирование субъектов предпринимательской и инвестиционной деятельности о возможности получения муниципальных услуг на базе МА</w:t>
            </w:r>
            <w:r w:rsidR="006168F4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8839F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«МФЦ города Когалыма»?</w:t>
            </w:r>
          </w:p>
          <w:p w:rsidR="00661A4B" w:rsidRPr="008839F2" w:rsidRDefault="00661A4B" w:rsidP="006168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6168F4" w:rsidRDefault="006168F4" w:rsidP="006168F4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Проводятся мероприятия по информированию субъектов малого и среднего предпринимательства о возможности получения муниципальных услуг в МАУ «МФЦ». В </w:t>
      </w:r>
      <w:proofErr w:type="gramStart"/>
      <w:r>
        <w:rPr>
          <w:rFonts w:ascii="Times New Roman" w:hAnsi="Times New Roman"/>
          <w:sz w:val="26"/>
          <w:szCs w:val="26"/>
        </w:rPr>
        <w:t>местах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предоставления муниципальных услуг</w:t>
      </w:r>
      <w:r>
        <w:rPr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 проведении консультаций в структурных подразделениях Администрации города Когалыма,  путем размещения информационных материалов в помещении МАУ «МФЦ» и Администрации города Когалыма. Информационные материалы размещаются в средствах массовой информации.</w:t>
      </w:r>
    </w:p>
    <w:p w:rsidR="00ED77E9" w:rsidRPr="00ED77E9" w:rsidRDefault="00ED77E9" w:rsidP="00ED77E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40A5">
        <w:rPr>
          <w:rFonts w:ascii="Times New Roman" w:hAnsi="Times New Roman" w:cs="Times New Roman"/>
          <w:i/>
          <w:sz w:val="26"/>
          <w:szCs w:val="26"/>
        </w:rPr>
        <w:t>Достигнут ли следующи</w:t>
      </w:r>
      <w:r>
        <w:rPr>
          <w:rFonts w:ascii="Times New Roman" w:hAnsi="Times New Roman" w:cs="Times New Roman"/>
          <w:i/>
          <w:sz w:val="26"/>
          <w:szCs w:val="26"/>
        </w:rPr>
        <w:t>й</w:t>
      </w:r>
      <w:r w:rsidRPr="00C640A5">
        <w:rPr>
          <w:rFonts w:ascii="Times New Roman" w:hAnsi="Times New Roman" w:cs="Times New Roman"/>
          <w:i/>
          <w:sz w:val="26"/>
          <w:szCs w:val="26"/>
        </w:rPr>
        <w:t xml:space="preserve"> ключев</w:t>
      </w:r>
      <w:r>
        <w:rPr>
          <w:rFonts w:ascii="Times New Roman" w:hAnsi="Times New Roman" w:cs="Times New Roman"/>
          <w:i/>
          <w:sz w:val="26"/>
          <w:szCs w:val="26"/>
        </w:rPr>
        <w:t>ой</w:t>
      </w:r>
      <w:r w:rsidRPr="00C640A5">
        <w:rPr>
          <w:rFonts w:ascii="Times New Roman" w:hAnsi="Times New Roman" w:cs="Times New Roman"/>
          <w:i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i/>
          <w:sz w:val="26"/>
          <w:szCs w:val="26"/>
        </w:rPr>
        <w:t>ь</w:t>
      </w:r>
      <w:r w:rsidRPr="00C640A5">
        <w:rPr>
          <w:rFonts w:ascii="Times New Roman" w:hAnsi="Times New Roman" w:cs="Times New Roman"/>
          <w:i/>
          <w:sz w:val="26"/>
          <w:szCs w:val="26"/>
        </w:rPr>
        <w:t xml:space="preserve"> эффективности внедрения практики</w:t>
      </w:r>
      <w:r w:rsidRPr="00ED77E9">
        <w:rPr>
          <w:rFonts w:ascii="Times New Roman" w:hAnsi="Times New Roman" w:cs="Times New Roman"/>
          <w:i/>
          <w:sz w:val="26"/>
          <w:szCs w:val="26"/>
        </w:rPr>
        <w:t xml:space="preserve">: Доля муниципальных услуг, связанных с разрешительными процедурами в сфере предпринимательской деятельности, предоставляемых через МАУ «МФЦ» от общего количества муниципальных услуг, связанных с </w:t>
      </w:r>
      <w:r w:rsidRPr="00ED77E9">
        <w:rPr>
          <w:rFonts w:ascii="Times New Roman" w:hAnsi="Times New Roman" w:cs="Times New Roman"/>
          <w:i/>
          <w:sz w:val="26"/>
          <w:szCs w:val="26"/>
        </w:rPr>
        <w:lastRenderedPageBreak/>
        <w:t>разрешительными процедурами в сфере предпринимательской деятельности, предоставляемых юридическим лицам и индивидуальным предпринимателям в городе Когалыме – не менее 90%.</w:t>
      </w:r>
    </w:p>
    <w:p w:rsidR="00ED77E9" w:rsidRDefault="00ED77E9" w:rsidP="00ED77E9">
      <w:pPr>
        <w:pStyle w:val="ConsPlusNormal"/>
        <w:ind w:firstLine="708"/>
        <w:jc w:val="both"/>
      </w:pPr>
      <w:proofErr w:type="gramStart"/>
      <w:r>
        <w:t>Из 22 муниципальных услуг, предоставляемых структурными подразделениями Администрации города Когалыма связанных с  разрешительными процедурами в предпринимательской деятельности, а также в сфере поддержки субъектов малого и среднего предпринимательства все 22 услуги оказываются в МАУ «МФЦ», что составляет 100%. Из них 16 муниципальных услуг связанных с разрешительными процедурами и 6 муниципальных услуг в сфере поддержки субъектов малого и среднего предпринимательства.</w:t>
      </w:r>
      <w:proofErr w:type="gramEnd"/>
    </w:p>
    <w:p w:rsidR="00ED77E9" w:rsidRPr="009629DD" w:rsidRDefault="00ED77E9" w:rsidP="00ED77E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12"/>
          <w:szCs w:val="26"/>
        </w:rPr>
      </w:pPr>
    </w:p>
    <w:p w:rsidR="00ED77E9" w:rsidRPr="004E7EC7" w:rsidRDefault="00ED77E9" w:rsidP="00ED77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Вопрос, поставленный на голосование: </w:t>
      </w:r>
    </w:p>
    <w:p w:rsidR="00ED77E9" w:rsidRPr="00C000ED" w:rsidRDefault="00ED77E9" w:rsidP="00ED77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AE14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Успешная практика </w:t>
      </w:r>
      <w:r w:rsidRP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ED77E9">
        <w:rPr>
          <w:rFonts w:ascii="Times New Roman" w:hAnsi="Times New Roman"/>
          <w:sz w:val="26"/>
          <w:szCs w:val="26"/>
        </w:rPr>
        <w:t>Включение в перечень услуг, предоставляемых на базе многофункциональных центров предоставления государственных услуг,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» </w:t>
      </w:r>
      <w:r w:rsidRPr="00C000E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внедрена</w:t>
      </w:r>
      <w:r w:rsidRPr="00AE141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E7EC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полностью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D77E9" w:rsidRPr="004E7EC7" w:rsidRDefault="00ED77E9" w:rsidP="00ED77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:rsidR="00ED77E9" w:rsidRPr="004E7EC7" w:rsidRDefault="00ED77E9" w:rsidP="00ED77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Голосовали:</w:t>
      </w:r>
    </w:p>
    <w:p w:rsidR="00ED77E9" w:rsidRPr="004E7EC7" w:rsidRDefault="00ED77E9" w:rsidP="00ED77E9">
      <w:pPr>
        <w:spacing w:after="0" w:line="240" w:lineRule="auto"/>
        <w:ind w:right="49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«За» - «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»</w:t>
      </w:r>
    </w:p>
    <w:p w:rsidR="00ED77E9" w:rsidRPr="004E7EC7" w:rsidRDefault="00ED77E9" w:rsidP="00ED77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49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proofErr w:type="gramStart"/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оговорками» - «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»</w:t>
      </w:r>
    </w:p>
    <w:p w:rsidR="00ED77E9" w:rsidRPr="004E7EC7" w:rsidRDefault="00ED77E9" w:rsidP="00ED77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«Против» - «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4E7E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»</w:t>
      </w:r>
    </w:p>
    <w:p w:rsidR="00ED77E9" w:rsidRPr="004E7EC7" w:rsidRDefault="00ED77E9" w:rsidP="00ED77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7EC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Итог голосования: </w:t>
      </w:r>
      <w:r w:rsidRPr="004E7EC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принято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единогласно.</w:t>
      </w:r>
    </w:p>
    <w:p w:rsidR="00AE2202" w:rsidRDefault="00AE2202" w:rsidP="00D5665F">
      <w:pPr>
        <w:pStyle w:val="ConsPlusNormal"/>
        <w:ind w:firstLine="709"/>
        <w:contextualSpacing/>
        <w:jc w:val="both"/>
      </w:pPr>
    </w:p>
    <w:p w:rsidR="00B21DA8" w:rsidRPr="00B21DA8" w:rsidRDefault="00A2726E" w:rsidP="00B21DA8">
      <w:pPr>
        <w:pStyle w:val="a4"/>
        <w:tabs>
          <w:tab w:val="left" w:pos="709"/>
          <w:tab w:val="left" w:pos="851"/>
        </w:tabs>
        <w:spacing w:after="0" w:line="240" w:lineRule="auto"/>
        <w:ind w:left="0" w:right="49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B21DA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</w:rPr>
        <w:t xml:space="preserve">Вопрос № 4: </w:t>
      </w:r>
      <w:r w:rsidRPr="00B21DA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Проведение общественной экспертизы внедрения успешной практики </w:t>
      </w:r>
      <w:r w:rsidR="00B21DA8" w:rsidRPr="00B21DA8">
        <w:rPr>
          <w:rFonts w:ascii="Times New Roman" w:hAnsi="Times New Roman" w:cs="Times New Roman"/>
          <w:b/>
          <w:i/>
          <w:sz w:val="26"/>
          <w:szCs w:val="26"/>
        </w:rPr>
        <w:t>«Организация сопровождения инвестиционных проектов по принципу «одного окна».</w:t>
      </w:r>
    </w:p>
    <w:p w:rsidR="00661A4B" w:rsidRDefault="00661A4B" w:rsidP="00D566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2726E" w:rsidRDefault="00A2726E" w:rsidP="00D566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bCs/>
          <w:sz w:val="26"/>
          <w:szCs w:val="26"/>
        </w:rPr>
        <w:t>Вступительная часть</w:t>
      </w:r>
      <w:r w:rsidRPr="007F4948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ED77E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7F4948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proofErr w:type="gramStart"/>
      <w:r w:rsidRPr="007F4948">
        <w:rPr>
          <w:rFonts w:ascii="Times New Roman" w:eastAsia="Times New Roman" w:hAnsi="Times New Roman" w:cs="Times New Roman"/>
          <w:bCs/>
          <w:sz w:val="26"/>
          <w:szCs w:val="26"/>
        </w:rPr>
        <w:t>соответствии</w:t>
      </w:r>
      <w:proofErr w:type="gramEnd"/>
      <w:r w:rsidRPr="007F4948">
        <w:rPr>
          <w:rFonts w:ascii="Times New Roman" w:eastAsia="Times New Roman" w:hAnsi="Times New Roman" w:cs="Times New Roman"/>
          <w:bCs/>
          <w:sz w:val="26"/>
          <w:szCs w:val="26"/>
        </w:rPr>
        <w:t xml:space="preserve"> с Планом мероприятий («дорожной карты») </w:t>
      </w:r>
      <w:r w:rsidRPr="007F49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внедрению успешных практик, направленных на развитие малого и среднего предпринимательства и снятие административных барьеров в муниципальном образовании город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Когалым</w:t>
      </w:r>
      <w:r w:rsidRPr="007F4948">
        <w:rPr>
          <w:rFonts w:ascii="Times New Roman" w:hAnsi="Times New Roman" w:cs="Times New Roman"/>
          <w:sz w:val="26"/>
          <w:szCs w:val="26"/>
        </w:rPr>
        <w:t xml:space="preserve"> было заявлено 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7F4948">
        <w:rPr>
          <w:rFonts w:ascii="Times New Roman" w:hAnsi="Times New Roman" w:cs="Times New Roman"/>
          <w:sz w:val="26"/>
          <w:szCs w:val="26"/>
        </w:rPr>
        <w:t>недрени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4948">
        <w:rPr>
          <w:rFonts w:ascii="Times New Roman" w:hAnsi="Times New Roman" w:cs="Times New Roman"/>
          <w:sz w:val="26"/>
          <w:szCs w:val="26"/>
        </w:rPr>
        <w:t xml:space="preserve"> </w:t>
      </w:r>
      <w:r w:rsidR="008541A9">
        <w:rPr>
          <w:rFonts w:ascii="Times New Roman" w:hAnsi="Times New Roman" w:cs="Times New Roman"/>
          <w:sz w:val="26"/>
          <w:szCs w:val="26"/>
        </w:rPr>
        <w:t>данной практики</w:t>
      </w:r>
      <w:r w:rsidRPr="007F49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565517" w:rsidRDefault="00565517" w:rsidP="00D566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2726E" w:rsidRPr="007F4948" w:rsidRDefault="00A2726E" w:rsidP="00D5665F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49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Описательная часть: </w:t>
      </w:r>
    </w:p>
    <w:p w:rsidR="00565517" w:rsidRDefault="00565517" w:rsidP="00565517">
      <w:pPr>
        <w:pStyle w:val="ConsPlusNormal"/>
        <w:ind w:firstLine="540"/>
        <w:jc w:val="both"/>
      </w:pPr>
      <w:proofErr w:type="gramStart"/>
      <w:r>
        <w:t xml:space="preserve">В целях </w:t>
      </w:r>
      <w:r w:rsidRPr="006A27BC">
        <w:t>установл</w:t>
      </w:r>
      <w:r>
        <w:t>ения</w:t>
      </w:r>
      <w:r w:rsidRPr="006A27BC">
        <w:t xml:space="preserve"> срок</w:t>
      </w:r>
      <w:r>
        <w:t xml:space="preserve">ов </w:t>
      </w:r>
      <w:r w:rsidRPr="006A27BC">
        <w:t>и последовательност</w:t>
      </w:r>
      <w:r>
        <w:t>и</w:t>
      </w:r>
      <w:r w:rsidRPr="006A27BC">
        <w:t xml:space="preserve"> действий </w:t>
      </w:r>
      <w:r>
        <w:t xml:space="preserve">структурных подразделений Администрации города Когалыма </w:t>
      </w:r>
      <w:r w:rsidRPr="006A27BC">
        <w:t xml:space="preserve">по оказанию информационно-консультационного и организационного содействия субъектам предпринимательской и инвестиционной деятельности, реализующим и (или) планирующим реализацию инвестиционных проектов на территории муниципального образования </w:t>
      </w:r>
      <w:r>
        <w:t xml:space="preserve">Ханты-Мансийского автономного округа – Югры городской округ </w:t>
      </w:r>
      <w:r w:rsidRPr="006A27BC">
        <w:t>город Когалым</w:t>
      </w:r>
      <w:r>
        <w:t xml:space="preserve"> (далее – город Когалым) разработан и утвержден Регламент по сопровождению </w:t>
      </w:r>
      <w:r w:rsidRPr="006A27BC">
        <w:t>инвестиционных проектов по принципу «одного окна» в городе Когалыме</w:t>
      </w:r>
      <w:proofErr w:type="gramEnd"/>
      <w:r>
        <w:t xml:space="preserve"> (далее –</w:t>
      </w:r>
      <w:r w:rsidRPr="006A27BC">
        <w:t xml:space="preserve"> Регламент</w:t>
      </w:r>
      <w:r>
        <w:t>) (постановление Администрации города Когалыма от 24.06.2016 №1720).</w:t>
      </w:r>
    </w:p>
    <w:p w:rsidR="00565517" w:rsidRDefault="00565517" w:rsidP="005655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6E46">
        <w:rPr>
          <w:rFonts w:ascii="Times New Roman" w:hAnsi="Times New Roman"/>
          <w:sz w:val="26"/>
          <w:szCs w:val="26"/>
        </w:rPr>
        <w:t>Регламентом определены участники</w:t>
      </w:r>
      <w:r>
        <w:rPr>
          <w:rFonts w:ascii="Times New Roman" w:hAnsi="Times New Roman"/>
          <w:sz w:val="26"/>
          <w:szCs w:val="26"/>
        </w:rPr>
        <w:t xml:space="preserve"> (</w:t>
      </w:r>
      <w:r w:rsidRPr="00296E46">
        <w:rPr>
          <w:rFonts w:ascii="Times New Roman" w:hAnsi="Times New Roman"/>
          <w:sz w:val="26"/>
          <w:szCs w:val="26"/>
        </w:rPr>
        <w:t xml:space="preserve">структурные подразделения Администрации города Когалыма, осуществляющие функции по реализации единой инвестиционной политики и нормативному правовому регулированию, оказанию муниципальных услуг в соответствующих сферах экономической </w:t>
      </w:r>
      <w:r w:rsidRPr="00296E46">
        <w:rPr>
          <w:rFonts w:ascii="Times New Roman" w:hAnsi="Times New Roman"/>
          <w:sz w:val="26"/>
          <w:szCs w:val="26"/>
        </w:rPr>
        <w:lastRenderedPageBreak/>
        <w:t>деятельности</w:t>
      </w:r>
      <w:r>
        <w:rPr>
          <w:rFonts w:ascii="Times New Roman" w:hAnsi="Times New Roman"/>
          <w:sz w:val="26"/>
          <w:szCs w:val="26"/>
        </w:rPr>
        <w:t>) и у</w:t>
      </w:r>
      <w:r w:rsidRPr="00296E46">
        <w:rPr>
          <w:rFonts w:ascii="Times New Roman" w:hAnsi="Times New Roman"/>
          <w:sz w:val="26"/>
          <w:szCs w:val="26"/>
        </w:rPr>
        <w:t>полномоченны</w:t>
      </w:r>
      <w:r>
        <w:rPr>
          <w:rFonts w:ascii="Times New Roman" w:hAnsi="Times New Roman"/>
          <w:sz w:val="26"/>
          <w:szCs w:val="26"/>
        </w:rPr>
        <w:t>й</w:t>
      </w:r>
      <w:r w:rsidRPr="00296E46">
        <w:rPr>
          <w:rFonts w:ascii="Times New Roman" w:hAnsi="Times New Roman"/>
          <w:sz w:val="26"/>
          <w:szCs w:val="26"/>
        </w:rPr>
        <w:t xml:space="preserve"> орган </w:t>
      </w:r>
      <w:r>
        <w:rPr>
          <w:rFonts w:ascii="Times New Roman" w:hAnsi="Times New Roman"/>
          <w:sz w:val="26"/>
          <w:szCs w:val="26"/>
        </w:rPr>
        <w:t>в данном направлении (</w:t>
      </w:r>
      <w:r w:rsidRPr="00296E46">
        <w:rPr>
          <w:rFonts w:ascii="Times New Roman" w:hAnsi="Times New Roman"/>
          <w:sz w:val="26"/>
          <w:szCs w:val="26"/>
        </w:rPr>
        <w:t>управление экономики</w:t>
      </w:r>
      <w:r>
        <w:rPr>
          <w:rFonts w:ascii="Times New Roman" w:hAnsi="Times New Roman"/>
          <w:sz w:val="26"/>
          <w:szCs w:val="26"/>
        </w:rPr>
        <w:t xml:space="preserve"> Администрации города Когалыма).</w:t>
      </w:r>
    </w:p>
    <w:p w:rsidR="00565517" w:rsidRDefault="00565517" w:rsidP="005655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Регламентом установлен а</w:t>
      </w:r>
      <w:r w:rsidRPr="00296E46">
        <w:rPr>
          <w:rFonts w:ascii="Times New Roman" w:hAnsi="Times New Roman"/>
          <w:sz w:val="26"/>
          <w:szCs w:val="26"/>
        </w:rPr>
        <w:t>лгоритм работ по сопровождению инвестиционного проекта</w:t>
      </w:r>
      <w:r>
        <w:rPr>
          <w:rFonts w:ascii="Times New Roman" w:hAnsi="Times New Roman"/>
          <w:sz w:val="26"/>
          <w:szCs w:val="26"/>
        </w:rPr>
        <w:t>. И</w:t>
      </w:r>
      <w:r w:rsidRPr="00296E46">
        <w:rPr>
          <w:rFonts w:ascii="Times New Roman" w:hAnsi="Times New Roman"/>
          <w:sz w:val="26"/>
          <w:szCs w:val="26"/>
        </w:rPr>
        <w:t>нвестор в целях реализации инвестиционного проекта имеет право обратиться, как в уполномоченный орган, так и к любому участнику Р</w:t>
      </w:r>
      <w:r>
        <w:rPr>
          <w:rFonts w:ascii="Times New Roman" w:hAnsi="Times New Roman"/>
          <w:sz w:val="26"/>
          <w:szCs w:val="26"/>
        </w:rPr>
        <w:t>егламента.</w:t>
      </w:r>
    </w:p>
    <w:p w:rsidR="00565517" w:rsidRDefault="00565517" w:rsidP="005655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Составлена схема реализации инвестиционных проектов по принципу  </w:t>
      </w:r>
      <w:r w:rsidRPr="008D1AFE">
        <w:rPr>
          <w:rFonts w:ascii="Times New Roman" w:hAnsi="Times New Roman"/>
          <w:sz w:val="26"/>
          <w:szCs w:val="26"/>
        </w:rPr>
        <w:t>«одного окна»</w:t>
      </w:r>
      <w:r>
        <w:rPr>
          <w:rFonts w:ascii="Times New Roman" w:hAnsi="Times New Roman"/>
          <w:sz w:val="26"/>
          <w:szCs w:val="26"/>
        </w:rPr>
        <w:t>.</w:t>
      </w:r>
    </w:p>
    <w:p w:rsidR="00565517" w:rsidRDefault="00565517" w:rsidP="00565517">
      <w:pPr>
        <w:tabs>
          <w:tab w:val="num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Вся информация размещена в разделе «</w:t>
      </w:r>
      <w:r w:rsidRPr="00ED04D9">
        <w:rPr>
          <w:rFonts w:ascii="Times New Roman" w:hAnsi="Times New Roman"/>
          <w:sz w:val="26"/>
          <w:szCs w:val="26"/>
        </w:rPr>
        <w:t xml:space="preserve">Инвестиционная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ED04D9">
        <w:rPr>
          <w:rFonts w:ascii="Times New Roman" w:hAnsi="Times New Roman"/>
          <w:sz w:val="26"/>
          <w:szCs w:val="26"/>
        </w:rPr>
        <w:t xml:space="preserve">деятельность, формирование благоприятных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ED04D9">
        <w:rPr>
          <w:rFonts w:ascii="Times New Roman" w:hAnsi="Times New Roman"/>
          <w:sz w:val="26"/>
          <w:szCs w:val="26"/>
        </w:rPr>
        <w:t>условий ведения предпринимательской деятельности</w:t>
      </w:r>
      <w:r>
        <w:rPr>
          <w:rFonts w:ascii="Times New Roman" w:hAnsi="Times New Roman"/>
          <w:sz w:val="26"/>
          <w:szCs w:val="26"/>
        </w:rPr>
        <w:t xml:space="preserve">» </w:t>
      </w:r>
      <w:hyperlink r:id="rId16" w:history="1">
        <w:r w:rsidRPr="00BC62A1">
          <w:rPr>
            <w:rStyle w:val="a5"/>
            <w:rFonts w:ascii="Times New Roman" w:hAnsi="Times New Roman"/>
            <w:sz w:val="26"/>
            <w:szCs w:val="26"/>
          </w:rPr>
          <w:t>http://admkogalym.ru/economics/formirovanie%20usloviy/soprovozhdenie-investitsionnykh-proektov/index.php</w:t>
        </w:r>
      </w:hyperlink>
    </w:p>
    <w:p w:rsidR="00565517" w:rsidRDefault="00565517" w:rsidP="00565517">
      <w:pPr>
        <w:pStyle w:val="ConsPlusNormal"/>
        <w:ind w:firstLine="540"/>
        <w:jc w:val="both"/>
      </w:pPr>
      <w:r>
        <w:t xml:space="preserve">В данном </w:t>
      </w:r>
      <w:proofErr w:type="gramStart"/>
      <w:r>
        <w:t>разделе</w:t>
      </w:r>
      <w:proofErr w:type="gramEnd"/>
      <w:r>
        <w:t xml:space="preserve"> предусмотрена возможность направления </w:t>
      </w:r>
      <w:r w:rsidRPr="008140F4">
        <w:t>Заявлени</w:t>
      </w:r>
      <w:r>
        <w:t>я</w:t>
      </w:r>
      <w:r w:rsidRPr="008140F4">
        <w:t xml:space="preserve"> на сопровождение инвестиционного проекта </w:t>
      </w:r>
      <w:r>
        <w:t>в электронном виде на адрес электронной почты уполномоченного органа, что упрощает процедуру подготовки документов. Также представлена информация о контактных данных участников Регламента.</w:t>
      </w:r>
    </w:p>
    <w:p w:rsidR="00565517" w:rsidRPr="008D1AFE" w:rsidRDefault="00565517" w:rsidP="005655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Окончательное рассмотрение инвестиционного проекта, сопровождаемого по принципу «одного окна», осуществляется </w:t>
      </w:r>
      <w:r w:rsidRPr="008D1AFE"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</w:rPr>
        <w:t>ом</w:t>
      </w:r>
      <w:r w:rsidRPr="008D1AFE">
        <w:rPr>
          <w:rFonts w:ascii="Times New Roman" w:hAnsi="Times New Roman"/>
          <w:sz w:val="26"/>
          <w:szCs w:val="26"/>
        </w:rPr>
        <w:t xml:space="preserve"> по вопросам развития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 в городе Когалыме</w:t>
      </w:r>
      <w:r w:rsidRPr="008D1A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proofErr w:type="gramStart"/>
      <w:r w:rsidRPr="008D1AFE">
        <w:rPr>
          <w:rFonts w:ascii="Times New Roman" w:hAnsi="Times New Roman"/>
          <w:sz w:val="26"/>
          <w:szCs w:val="26"/>
        </w:rPr>
        <w:t>утвержден</w:t>
      </w:r>
      <w:proofErr w:type="gramEnd"/>
      <w:r w:rsidRPr="008D1AFE">
        <w:rPr>
          <w:rFonts w:ascii="Times New Roman" w:hAnsi="Times New Roman"/>
          <w:sz w:val="26"/>
          <w:szCs w:val="26"/>
        </w:rPr>
        <w:t xml:space="preserve"> постановлением Администрации горо</w:t>
      </w:r>
      <w:r>
        <w:rPr>
          <w:rFonts w:ascii="Times New Roman" w:hAnsi="Times New Roman"/>
          <w:sz w:val="26"/>
          <w:szCs w:val="26"/>
        </w:rPr>
        <w:t>да Когалыма от 25.06.2014 №1507).</w:t>
      </w:r>
    </w:p>
    <w:p w:rsidR="00565517" w:rsidRPr="008D1AFE" w:rsidRDefault="00565517" w:rsidP="005655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A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8D1AFE">
        <w:rPr>
          <w:rFonts w:ascii="Times New Roman" w:hAnsi="Times New Roman"/>
          <w:sz w:val="26"/>
          <w:szCs w:val="26"/>
        </w:rPr>
        <w:t>случае</w:t>
      </w:r>
      <w:proofErr w:type="gramEnd"/>
      <w:r w:rsidRPr="008D1AFE">
        <w:rPr>
          <w:rFonts w:ascii="Times New Roman" w:hAnsi="Times New Roman"/>
          <w:sz w:val="26"/>
          <w:szCs w:val="26"/>
        </w:rPr>
        <w:t xml:space="preserve"> принятия Совет</w:t>
      </w:r>
      <w:r>
        <w:rPr>
          <w:rFonts w:ascii="Times New Roman" w:hAnsi="Times New Roman"/>
          <w:sz w:val="26"/>
          <w:szCs w:val="26"/>
        </w:rPr>
        <w:t xml:space="preserve">ом </w:t>
      </w:r>
      <w:r w:rsidRPr="008D1AFE">
        <w:rPr>
          <w:rFonts w:ascii="Times New Roman" w:hAnsi="Times New Roman"/>
          <w:sz w:val="26"/>
          <w:szCs w:val="26"/>
        </w:rPr>
        <w:t>по вопросам развития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 в городе Когалыме</w:t>
      </w:r>
      <w:r w:rsidRPr="008D1A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Инвестиционный совет) </w:t>
      </w:r>
      <w:r w:rsidRPr="008D1AFE">
        <w:rPr>
          <w:rFonts w:ascii="Times New Roman" w:hAnsi="Times New Roman"/>
          <w:sz w:val="26"/>
          <w:szCs w:val="26"/>
        </w:rPr>
        <w:t>решения об одобрении инвестиционного проекта уполномоченный орган в течение 5 рабочих дней готовит проект соглашения о намерениях в сфере сотрудничества по реализации инвестиционн</w:t>
      </w:r>
      <w:r>
        <w:rPr>
          <w:rFonts w:ascii="Times New Roman" w:hAnsi="Times New Roman"/>
          <w:sz w:val="26"/>
          <w:szCs w:val="26"/>
        </w:rPr>
        <w:t>ого проекта (далее – Соглашение, является приложением к постановлению об утверждении Регламента).</w:t>
      </w:r>
    </w:p>
    <w:p w:rsidR="00565517" w:rsidRDefault="00565517" w:rsidP="005655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заседании Инвестиционного совета назначается </w:t>
      </w:r>
      <w:r w:rsidRPr="00296E46">
        <w:rPr>
          <w:rFonts w:ascii="Times New Roman" w:hAnsi="Times New Roman"/>
          <w:sz w:val="26"/>
          <w:szCs w:val="26"/>
        </w:rPr>
        <w:t>куратор инвестиционного проекта – должностное лицо Администрации города Когалыма, ответственное за осуществление сопровождения инвестиционного проекта, реализуемого и (или) планируемого к реализации на территории город</w:t>
      </w:r>
      <w:r>
        <w:rPr>
          <w:rFonts w:ascii="Times New Roman" w:hAnsi="Times New Roman"/>
          <w:sz w:val="26"/>
          <w:szCs w:val="26"/>
        </w:rPr>
        <w:t>а</w:t>
      </w:r>
      <w:r w:rsidRPr="00296E46">
        <w:rPr>
          <w:rFonts w:ascii="Times New Roman" w:hAnsi="Times New Roman"/>
          <w:sz w:val="26"/>
          <w:szCs w:val="26"/>
        </w:rPr>
        <w:t xml:space="preserve"> Когалым</w:t>
      </w:r>
      <w:r>
        <w:rPr>
          <w:rFonts w:ascii="Times New Roman" w:hAnsi="Times New Roman"/>
          <w:sz w:val="26"/>
          <w:szCs w:val="26"/>
        </w:rPr>
        <w:t>а</w:t>
      </w:r>
      <w:r w:rsidRPr="00296E46">
        <w:rPr>
          <w:rFonts w:ascii="Times New Roman" w:hAnsi="Times New Roman"/>
          <w:sz w:val="26"/>
          <w:szCs w:val="26"/>
        </w:rPr>
        <w:t xml:space="preserve"> в сфере деятельности, относящейся к компетенции должностного лица, назначающееся на основании Общероссийского классификатора видов экономической деяте</w:t>
      </w:r>
      <w:r>
        <w:rPr>
          <w:rFonts w:ascii="Times New Roman" w:hAnsi="Times New Roman"/>
          <w:sz w:val="26"/>
          <w:szCs w:val="26"/>
        </w:rPr>
        <w:t>льности инвестиционного проекта.</w:t>
      </w:r>
    </w:p>
    <w:p w:rsidR="00565517" w:rsidRDefault="00565517" w:rsidP="00D5665F">
      <w:pPr>
        <w:tabs>
          <w:tab w:val="num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46A76" w:rsidRDefault="00246A76" w:rsidP="00D5665F">
      <w:pPr>
        <w:tabs>
          <w:tab w:val="num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A493E">
        <w:rPr>
          <w:rFonts w:ascii="Times New Roman" w:eastAsia="Times New Roman" w:hAnsi="Times New Roman" w:cs="Times New Roman"/>
          <w:b/>
          <w:bCs/>
          <w:sz w:val="26"/>
          <w:szCs w:val="26"/>
        </w:rPr>
        <w:t>Обсуждаемые вопросы:</w:t>
      </w:r>
    </w:p>
    <w:p w:rsidR="00FD2B95" w:rsidRDefault="00FD2B95" w:rsidP="00D5665F">
      <w:pPr>
        <w:tabs>
          <w:tab w:val="num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FD2B95" w:rsidRPr="00FD2B95" w:rsidTr="00FD2B95">
        <w:trPr>
          <w:trHeight w:val="657"/>
        </w:trPr>
        <w:tc>
          <w:tcPr>
            <w:tcW w:w="9498" w:type="dxa"/>
          </w:tcPr>
          <w:p w:rsidR="00FD2B95" w:rsidRDefault="00FD2B95" w:rsidP="00FD2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2B9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Утвержден ли регламент сопровождения инвестиционных проектов по принципу «одного окна» (далее - Регламент)? </w:t>
            </w:r>
          </w:p>
          <w:p w:rsidR="00FD2B95" w:rsidRDefault="00FD2B95" w:rsidP="006F414C">
            <w:pPr>
              <w:pStyle w:val="ConsPlusNormal"/>
              <w:ind w:firstLine="540"/>
              <w:jc w:val="both"/>
              <w:rPr>
                <w:rStyle w:val="a5"/>
              </w:rPr>
            </w:pPr>
            <w:r>
              <w:t xml:space="preserve">Постановлением Администрации города Когалыма от 24.06.2016 №1720 утвержден регламент по сопровождению </w:t>
            </w:r>
            <w:r w:rsidRPr="006A27BC">
              <w:t>инвестиционных проектов по принципу «одного окна» в городе Когалыме</w:t>
            </w:r>
            <w:r>
              <w:t xml:space="preserve"> (далее –</w:t>
            </w:r>
            <w:r w:rsidRPr="006A27BC">
              <w:t xml:space="preserve"> Регламент</w:t>
            </w:r>
            <w:r>
              <w:t>).</w:t>
            </w:r>
            <w:r w:rsidR="006F414C">
              <w:t xml:space="preserve"> </w:t>
            </w:r>
            <w:hyperlink r:id="rId17" w:history="1">
              <w:r w:rsidR="006F414C" w:rsidRPr="00F30FE7">
                <w:rPr>
                  <w:rStyle w:val="a5"/>
                </w:rPr>
                <w:t>http://admkogalym.ru/economics/formirovanie-usloviy/soprovozhdenie-investitsionnykh-proektov/index.php</w:t>
              </w:r>
            </w:hyperlink>
          </w:p>
          <w:p w:rsidR="00ED77E9" w:rsidRDefault="00ED77E9" w:rsidP="006F414C">
            <w:pPr>
              <w:pStyle w:val="ConsPlusNormal"/>
              <w:ind w:firstLine="540"/>
              <w:jc w:val="both"/>
            </w:pPr>
          </w:p>
          <w:p w:rsidR="00FD2B95" w:rsidRPr="00FD2B95" w:rsidRDefault="00FD2B95" w:rsidP="00FD2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D2B95" w:rsidRPr="00FD2B95" w:rsidTr="00FD2B95">
        <w:trPr>
          <w:trHeight w:val="252"/>
        </w:trPr>
        <w:tc>
          <w:tcPr>
            <w:tcW w:w="9498" w:type="dxa"/>
          </w:tcPr>
          <w:p w:rsidR="00FD2B95" w:rsidRDefault="00FD2B95" w:rsidP="00FD2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2B95">
              <w:rPr>
                <w:rFonts w:ascii="Times New Roman" w:hAnsi="Times New Roman" w:cs="Times New Roman"/>
                <w:i/>
                <w:sz w:val="26"/>
                <w:szCs w:val="26"/>
              </w:rPr>
              <w:t>2. Включает ли Регламент:</w:t>
            </w:r>
          </w:p>
          <w:p w:rsidR="00ED77E9" w:rsidRPr="00FD2B95" w:rsidRDefault="00ED77E9" w:rsidP="00FD2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D2B95" w:rsidRPr="00FD2B95" w:rsidTr="00FD2B95">
        <w:trPr>
          <w:trHeight w:val="325"/>
        </w:trPr>
        <w:tc>
          <w:tcPr>
            <w:tcW w:w="9498" w:type="dxa"/>
          </w:tcPr>
          <w:p w:rsidR="00FD2B95" w:rsidRDefault="00FD2B95" w:rsidP="006F414C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2B95">
              <w:rPr>
                <w:rFonts w:ascii="Times New Roman" w:hAnsi="Times New Roman" w:cs="Times New Roman"/>
                <w:i/>
                <w:sz w:val="26"/>
                <w:szCs w:val="26"/>
              </w:rPr>
              <w:t>2.1. Описание основных понятий, участников Регламента?</w:t>
            </w:r>
          </w:p>
          <w:p w:rsidR="006F414C" w:rsidRPr="006F414C" w:rsidRDefault="006F414C" w:rsidP="00BE767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14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6F414C">
              <w:rPr>
                <w:rFonts w:ascii="Times New Roman" w:hAnsi="Times New Roman" w:cs="Times New Roman"/>
                <w:sz w:val="26"/>
                <w:szCs w:val="26"/>
              </w:rPr>
              <w:t>разделе</w:t>
            </w:r>
            <w:proofErr w:type="gramEnd"/>
            <w:r w:rsidRPr="006F414C">
              <w:rPr>
                <w:rFonts w:ascii="Times New Roman" w:hAnsi="Times New Roman" w:cs="Times New Roman"/>
                <w:sz w:val="26"/>
                <w:szCs w:val="26"/>
              </w:rPr>
              <w:t xml:space="preserve"> «1. Общие положения»  представлено описание используемых в </w:t>
            </w:r>
            <w:r w:rsidRPr="006F41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Регламенте понятий:</w:t>
            </w:r>
          </w:p>
          <w:p w:rsidR="006F414C" w:rsidRPr="006F414C" w:rsidRDefault="006F414C" w:rsidP="00BE767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14C">
              <w:rPr>
                <w:rFonts w:ascii="Times New Roman" w:hAnsi="Times New Roman" w:cs="Times New Roman"/>
                <w:sz w:val="26"/>
                <w:szCs w:val="26"/>
              </w:rPr>
              <w:t>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      </w:r>
          </w:p>
          <w:p w:rsidR="006F414C" w:rsidRPr="006F414C" w:rsidRDefault="006F414C" w:rsidP="00BE767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14C">
              <w:rPr>
                <w:rFonts w:ascii="Times New Roman" w:hAnsi="Times New Roman" w:cs="Times New Roman"/>
                <w:sz w:val="26"/>
                <w:szCs w:val="26"/>
              </w:rPr>
              <w:t>инвестор – субъект инвестиционной деятельности, юридическое или физическое лицо, реализующий или планирующий реализацию инвестиционного проекта, приобретающий имущественные права на создаваемые в результате реализации инвестиционного проекта объекты капитального строительства;</w:t>
            </w:r>
          </w:p>
          <w:p w:rsidR="006F414C" w:rsidRPr="006F414C" w:rsidRDefault="006F414C" w:rsidP="00BE767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14C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инвестиционная площадка – свободные земельные участки, которые могут быть предоставлены (выделены) для реализации инвестиционных проектов на территории муниципального образования город Когалым;</w:t>
            </w:r>
          </w:p>
          <w:p w:rsidR="006F414C" w:rsidRPr="006F414C" w:rsidRDefault="006F414C" w:rsidP="00BE767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14C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сопровождение инвестиционных проектов –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проектов;</w:t>
            </w:r>
          </w:p>
          <w:p w:rsidR="00FD2B95" w:rsidRPr="00296E46" w:rsidRDefault="00FD2B95" w:rsidP="00BE7677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14C">
              <w:rPr>
                <w:rFonts w:ascii="Times New Roman" w:hAnsi="Times New Roman" w:cs="Times New Roman"/>
                <w:sz w:val="26"/>
                <w:szCs w:val="26"/>
              </w:rPr>
              <w:t>Регламентом определены участники – структурные подразделения Администрации города Когалыма, осуществляющие функции по реализации</w:t>
            </w:r>
            <w:r w:rsidRPr="00296E46">
              <w:rPr>
                <w:rFonts w:ascii="Times New Roman" w:hAnsi="Times New Roman"/>
                <w:sz w:val="26"/>
                <w:szCs w:val="26"/>
              </w:rPr>
              <w:t xml:space="preserve"> единой инвестиционной политики и нормативному правовому регулированию, оказанию муниципальных услуг в соответствующих сферах экономической деятельности:</w:t>
            </w:r>
          </w:p>
          <w:p w:rsidR="00FD2B95" w:rsidRPr="00296E46" w:rsidRDefault="00FD2B95" w:rsidP="00BE7677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6E46">
              <w:rPr>
                <w:rFonts w:ascii="Times New Roman" w:hAnsi="Times New Roman"/>
                <w:sz w:val="26"/>
                <w:szCs w:val="26"/>
              </w:rPr>
              <w:t>отдел архитектуры и градостроительства –</w:t>
            </w:r>
            <w:r w:rsidRPr="00296E46">
              <w:t xml:space="preserve"> </w:t>
            </w:r>
            <w:r w:rsidRPr="00296E46">
              <w:rPr>
                <w:rFonts w:ascii="Times New Roman" w:hAnsi="Times New Roman"/>
                <w:sz w:val="26"/>
                <w:szCs w:val="26"/>
              </w:rPr>
              <w:t xml:space="preserve">разработка и выдача градостроительных планов, выдача разрешений, на ввод объектов в эксплуатацию, на строительство (в том числе и подключение к сетям электроснабжения); </w:t>
            </w:r>
          </w:p>
          <w:p w:rsidR="00FD2B95" w:rsidRPr="00296E46" w:rsidRDefault="00FD2B95" w:rsidP="00FD2B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6E46">
              <w:rPr>
                <w:rFonts w:ascii="Times New Roman" w:hAnsi="Times New Roman"/>
                <w:sz w:val="26"/>
                <w:szCs w:val="26"/>
              </w:rPr>
              <w:t xml:space="preserve">комитет по управлению муниципальным имуществом – управление и распоряжение земельными участками, находящимися в государственной собственности (в том числе земельными участками, предназначенными для реализации инвестиционных проектов), предоставление имущественной поддержки; </w:t>
            </w:r>
          </w:p>
          <w:p w:rsidR="00FD2B95" w:rsidRPr="00296E46" w:rsidRDefault="00FD2B95" w:rsidP="00FD2B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6E46">
              <w:rPr>
                <w:rFonts w:ascii="Times New Roman" w:hAnsi="Times New Roman"/>
                <w:sz w:val="26"/>
                <w:szCs w:val="26"/>
              </w:rPr>
              <w:t>комитет финансов – установление порядка анализа финансового состояния инвестора в целях предоставления муниципальной гарантии;</w:t>
            </w:r>
          </w:p>
          <w:p w:rsidR="00FD2B95" w:rsidRPr="00296E46" w:rsidRDefault="00FD2B95" w:rsidP="00FD2B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6E46">
              <w:rPr>
                <w:rFonts w:ascii="Times New Roman" w:hAnsi="Times New Roman"/>
                <w:sz w:val="26"/>
                <w:szCs w:val="26"/>
              </w:rPr>
              <w:t xml:space="preserve">отдел развития жилищно-коммунального хозяйства - </w:t>
            </w:r>
            <w:r w:rsidRPr="00B551BC">
              <w:rPr>
                <w:rFonts w:ascii="Times New Roman" w:hAnsi="Times New Roman"/>
                <w:sz w:val="26"/>
                <w:szCs w:val="26"/>
              </w:rPr>
              <w:t xml:space="preserve">консультирование в </w:t>
            </w:r>
            <w:r w:rsidRPr="00296E46">
              <w:rPr>
                <w:rFonts w:ascii="Times New Roman" w:hAnsi="Times New Roman"/>
                <w:sz w:val="26"/>
                <w:szCs w:val="26"/>
              </w:rPr>
              <w:t>области жилищно-коммунального хозяйства, дорожного хозяйства и общественного транспорта, организация работы с ресурсоснабжающими организациями города Когалыма.</w:t>
            </w:r>
          </w:p>
          <w:p w:rsidR="00FD2B95" w:rsidRDefault="00FD2B95" w:rsidP="00FD2B9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6E46">
              <w:rPr>
                <w:rFonts w:ascii="Times New Roman" w:hAnsi="Times New Roman"/>
                <w:sz w:val="26"/>
                <w:szCs w:val="26"/>
              </w:rPr>
              <w:t xml:space="preserve">Уполномоченным органом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данном направлении </w:t>
            </w:r>
            <w:r w:rsidRPr="00296E46">
              <w:rPr>
                <w:rFonts w:ascii="Times New Roman" w:hAnsi="Times New Roman"/>
                <w:sz w:val="26"/>
                <w:szCs w:val="26"/>
              </w:rPr>
              <w:t>является управление экономики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Когалыма.</w:t>
            </w:r>
          </w:p>
          <w:p w:rsidR="00FD2B95" w:rsidRPr="00FD2B95" w:rsidRDefault="00FD2B95" w:rsidP="00FD2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D2B95" w:rsidRPr="00FD2B95" w:rsidTr="00FD2B95">
        <w:trPr>
          <w:trHeight w:val="325"/>
        </w:trPr>
        <w:tc>
          <w:tcPr>
            <w:tcW w:w="9498" w:type="dxa"/>
          </w:tcPr>
          <w:p w:rsidR="00FD2B95" w:rsidRDefault="00FD2B95" w:rsidP="00FD2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D2B95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2.2. Алгоритм работ по сопровождению инвестиционного проекта с указанием результатов и сроков выполнения, предоставлением информации о возможных мерах поддержки для инвестиционных проектов?</w:t>
            </w:r>
          </w:p>
          <w:p w:rsidR="00ED77E9" w:rsidRDefault="00ED77E9" w:rsidP="00FD2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95D7C" w:rsidRPr="00895D7C" w:rsidRDefault="00895D7C" w:rsidP="00895D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5D7C">
              <w:rPr>
                <w:rFonts w:ascii="Times New Roman" w:hAnsi="Times New Roman"/>
                <w:sz w:val="26"/>
                <w:szCs w:val="26"/>
              </w:rPr>
              <w:t>Данные сведения представлены в разделе 2. «Алгоритм работ по сопровождению инвестиционного проекта» Регламента.</w:t>
            </w:r>
          </w:p>
          <w:p w:rsidR="00895D7C" w:rsidRDefault="00895D7C" w:rsidP="00895D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Составлена схема реализации инвестиционных проектов по принципу  </w:t>
            </w:r>
            <w:r w:rsidRPr="008D1AFE">
              <w:rPr>
                <w:rFonts w:ascii="Times New Roman" w:hAnsi="Times New Roman"/>
                <w:sz w:val="26"/>
                <w:szCs w:val="26"/>
              </w:rPr>
              <w:t>«одного окна»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95D7C" w:rsidRDefault="00895D7C" w:rsidP="00895D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Вся информация размещена в разделе «</w:t>
            </w:r>
            <w:r w:rsidRPr="00ED04D9">
              <w:rPr>
                <w:rFonts w:ascii="Times New Roman" w:hAnsi="Times New Roman"/>
                <w:sz w:val="26"/>
                <w:szCs w:val="26"/>
              </w:rPr>
              <w:t xml:space="preserve">Инвестиционная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ED04D9">
              <w:rPr>
                <w:rFonts w:ascii="Times New Roman" w:hAnsi="Times New Roman"/>
                <w:sz w:val="26"/>
                <w:szCs w:val="26"/>
              </w:rPr>
              <w:t xml:space="preserve">деятельность, формирование благоприятных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</w:t>
            </w:r>
            <w:r w:rsidRPr="00ED04D9">
              <w:rPr>
                <w:rFonts w:ascii="Times New Roman" w:hAnsi="Times New Roman"/>
                <w:sz w:val="26"/>
                <w:szCs w:val="26"/>
              </w:rPr>
              <w:t>условий ведения предпринимательской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895D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8" w:history="1">
              <w:r w:rsidRPr="00F30FE7">
                <w:rPr>
                  <w:rStyle w:val="a5"/>
                  <w:rFonts w:ascii="Times New Roman" w:hAnsi="Times New Roman"/>
                  <w:sz w:val="26"/>
                  <w:szCs w:val="26"/>
                </w:rPr>
                <w:t>http://admkogalym.ru/economics/formirovanie-usloviy/soprovozhdenie-</w:t>
              </w:r>
              <w:r w:rsidRPr="00F30FE7">
                <w:rPr>
                  <w:rStyle w:val="a5"/>
                  <w:rFonts w:ascii="Times New Roman" w:hAnsi="Times New Roman"/>
                  <w:sz w:val="26"/>
                  <w:szCs w:val="26"/>
                </w:rPr>
                <w:lastRenderedPageBreak/>
                <w:t>investitsionnykh-proektov/index.php</w:t>
              </w:r>
            </w:hyperlink>
          </w:p>
          <w:p w:rsidR="00895D7C" w:rsidRPr="008140F4" w:rsidRDefault="00895D7C" w:rsidP="00895D7C">
            <w:pPr>
              <w:pStyle w:val="ConsPlusNormal"/>
              <w:ind w:firstLine="540"/>
              <w:jc w:val="both"/>
            </w:pPr>
            <w:r>
              <w:t xml:space="preserve">В данном </w:t>
            </w:r>
            <w:proofErr w:type="gramStart"/>
            <w:r>
              <w:t>разделе</w:t>
            </w:r>
            <w:proofErr w:type="gramEnd"/>
            <w:r>
              <w:t xml:space="preserve"> предусмотрена возможность направления з</w:t>
            </w:r>
            <w:r w:rsidRPr="008140F4">
              <w:t>аявлени</w:t>
            </w:r>
            <w:r>
              <w:t>я</w:t>
            </w:r>
            <w:r w:rsidRPr="008140F4">
              <w:t xml:space="preserve"> на сопровождение инвестиционного проекта </w:t>
            </w:r>
            <w:r>
              <w:t>в электронном виде на адрес электронной почты уполномоченного органа, что упрощает процедуру подготовки документов. Также представлена информация о контактных данных участников Регламента.</w:t>
            </w:r>
          </w:p>
          <w:p w:rsidR="00895D7C" w:rsidRPr="008D1AFE" w:rsidRDefault="00895D7C" w:rsidP="00895D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Окончательное рассмотрение инвестиционного проекта, сопровождаемого по принципу «одного окна» осуществляется </w:t>
            </w:r>
            <w:r w:rsidRPr="008D1AFE">
              <w:rPr>
                <w:rFonts w:ascii="Times New Roman" w:hAnsi="Times New Roman"/>
                <w:sz w:val="26"/>
                <w:szCs w:val="26"/>
              </w:rPr>
              <w:t>Совет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Pr="008D1AFE">
              <w:rPr>
                <w:rFonts w:ascii="Times New Roman" w:hAnsi="Times New Roman"/>
                <w:sz w:val="26"/>
                <w:szCs w:val="26"/>
              </w:rPr>
              <w:t xml:space="preserve"> по вопросам развития инвестиционной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деятельности в городе Когалыме</w:t>
            </w:r>
            <w:r w:rsidRPr="008D1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8D1AFE">
              <w:rPr>
                <w:rFonts w:ascii="Times New Roman" w:hAnsi="Times New Roman"/>
                <w:sz w:val="26"/>
                <w:szCs w:val="26"/>
              </w:rPr>
              <w:t>утвержден</w:t>
            </w:r>
            <w:proofErr w:type="gramEnd"/>
            <w:r w:rsidRPr="008D1AFE">
              <w:rPr>
                <w:rFonts w:ascii="Times New Roman" w:hAnsi="Times New Roman"/>
                <w:sz w:val="26"/>
                <w:szCs w:val="26"/>
              </w:rPr>
              <w:t xml:space="preserve"> постановлением Администрации горо</w:t>
            </w:r>
            <w:r>
              <w:rPr>
                <w:rFonts w:ascii="Times New Roman" w:hAnsi="Times New Roman"/>
                <w:sz w:val="26"/>
                <w:szCs w:val="26"/>
              </w:rPr>
              <w:t>да Когалыма от 25.06.2014 №1507).</w:t>
            </w:r>
          </w:p>
          <w:p w:rsidR="00895D7C" w:rsidRPr="008D1AFE" w:rsidRDefault="00895D7C" w:rsidP="00895D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1AF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8D1AFE">
              <w:rPr>
                <w:rFonts w:ascii="Times New Roman" w:hAnsi="Times New Roman"/>
                <w:sz w:val="26"/>
                <w:szCs w:val="26"/>
              </w:rPr>
              <w:t>случае</w:t>
            </w:r>
            <w:proofErr w:type="gramEnd"/>
            <w:r w:rsidRPr="008D1AFE">
              <w:rPr>
                <w:rFonts w:ascii="Times New Roman" w:hAnsi="Times New Roman"/>
                <w:sz w:val="26"/>
                <w:szCs w:val="26"/>
              </w:rPr>
              <w:t xml:space="preserve"> принятия Совет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ом </w:t>
            </w:r>
            <w:r w:rsidRPr="008D1AFE">
              <w:rPr>
                <w:rFonts w:ascii="Times New Roman" w:hAnsi="Times New Roman"/>
                <w:sz w:val="26"/>
                <w:szCs w:val="26"/>
              </w:rPr>
              <w:t>по вопросам развития инвестиционной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деятельности в городе Когалыме</w:t>
            </w:r>
            <w:r w:rsidRPr="008D1A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Инвестиционный совет) </w:t>
            </w:r>
            <w:r w:rsidRPr="008D1AFE">
              <w:rPr>
                <w:rFonts w:ascii="Times New Roman" w:hAnsi="Times New Roman"/>
                <w:sz w:val="26"/>
                <w:szCs w:val="26"/>
              </w:rPr>
              <w:t>решения об одобрении инвестиционного проекта уполномоченный орган в течение 5 рабочих дней готовит проект соглашения о намерениях в сфере сотрудничества по реализации инвестиционн</w:t>
            </w:r>
            <w:r>
              <w:rPr>
                <w:rFonts w:ascii="Times New Roman" w:hAnsi="Times New Roman"/>
                <w:sz w:val="26"/>
                <w:szCs w:val="26"/>
              </w:rPr>
              <w:t>ого проекта (далее – Соглашение, является приложением к постановлению об утверждении Регламента).</w:t>
            </w:r>
          </w:p>
          <w:p w:rsidR="00BE7677" w:rsidRDefault="00895D7C" w:rsidP="00895D7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Инвестиционного совета назначается </w:t>
            </w:r>
            <w:r w:rsidRPr="00296E46">
              <w:rPr>
                <w:rFonts w:ascii="Times New Roman" w:hAnsi="Times New Roman"/>
                <w:sz w:val="26"/>
                <w:szCs w:val="26"/>
              </w:rPr>
              <w:t>куратор инвестиционного проекта – должностное лицо Администрации города Когалыма, ответственное за осуществление сопровождения инвестиционного проекта, реализуемого и (или) планируемого к реализации на территории город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96E46">
              <w:rPr>
                <w:rFonts w:ascii="Times New Roman" w:hAnsi="Times New Roman"/>
                <w:sz w:val="26"/>
                <w:szCs w:val="26"/>
              </w:rPr>
              <w:t xml:space="preserve"> Когалым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96E46">
              <w:rPr>
                <w:rFonts w:ascii="Times New Roman" w:hAnsi="Times New Roman"/>
                <w:sz w:val="26"/>
                <w:szCs w:val="26"/>
              </w:rPr>
              <w:t xml:space="preserve"> в сфере деятельности, относящейся к компетенции должностного лица</w:t>
            </w:r>
            <w:r w:rsidR="00BE7677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895D7C" w:rsidRPr="00FD2B95" w:rsidRDefault="00895D7C" w:rsidP="00BE767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D2B95" w:rsidRPr="00FD2B95" w:rsidTr="00FD2B95">
        <w:trPr>
          <w:trHeight w:val="563"/>
        </w:trPr>
        <w:tc>
          <w:tcPr>
            <w:tcW w:w="9498" w:type="dxa"/>
          </w:tcPr>
          <w:p w:rsidR="00FD2B95" w:rsidRDefault="00FD2B95" w:rsidP="00FD2B9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FD2B9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 xml:space="preserve">3. Размешен ли Регламент на </w:t>
            </w:r>
            <w:proofErr w:type="gramStart"/>
            <w:r w:rsidRPr="00FD2B9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интернет-странице</w:t>
            </w:r>
            <w:proofErr w:type="gramEnd"/>
            <w:r w:rsidRPr="00FD2B9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на официальном интернет-сайте Администрации города Когалыма?</w:t>
            </w:r>
          </w:p>
          <w:p w:rsidR="00ED77E9" w:rsidRDefault="00ED77E9" w:rsidP="00FD2B9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895D7C" w:rsidRPr="00BE7677" w:rsidRDefault="00895D7C" w:rsidP="006F23C1">
            <w:pPr>
              <w:pStyle w:val="a4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F23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Да, вся информация размещена в подразделе «</w:t>
            </w:r>
            <w:r w:rsidRPr="006F23C1">
              <w:rPr>
                <w:rFonts w:ascii="PT Sans" w:hAnsi="PT Sans"/>
                <w:color w:val="272727"/>
                <w:sz w:val="26"/>
                <w:szCs w:val="26"/>
              </w:rPr>
              <w:t xml:space="preserve">Сопровождение инвестиционных проектов» </w:t>
            </w:r>
            <w:r w:rsidRPr="00895D7C">
              <w:rPr>
                <w:rFonts w:ascii="PT Sans" w:hAnsi="PT Sans"/>
                <w:color w:val="272727"/>
                <w:sz w:val="26"/>
                <w:szCs w:val="26"/>
              </w:rPr>
              <w:t xml:space="preserve">раздела </w:t>
            </w:r>
            <w:hyperlink r:id="rId19" w:history="1">
              <w:r w:rsidRPr="00BE7677">
                <w:rPr>
                  <w:rStyle w:val="a5"/>
                  <w:rFonts w:ascii="Times New Roman" w:hAnsi="Times New Roman"/>
                  <w:sz w:val="26"/>
                  <w:szCs w:val="26"/>
                </w:rPr>
                <w:t>Инвестиционная деятельность, формирование благоприятных условий ведения предпринимательской деятельности</w:t>
              </w:r>
            </w:hyperlink>
            <w:r w:rsidRPr="00BE7677">
              <w:rPr>
                <w:rStyle w:val="a5"/>
                <w:rFonts w:ascii="Times New Roman" w:hAnsi="Times New Roman"/>
                <w:sz w:val="26"/>
                <w:szCs w:val="26"/>
              </w:rPr>
              <w:t>.</w:t>
            </w:r>
          </w:p>
          <w:p w:rsidR="003C16DA" w:rsidRPr="00FD2B95" w:rsidRDefault="003C16DA" w:rsidP="00FD2B9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</w:tbl>
    <w:p w:rsidR="003C16DA" w:rsidRPr="00B21DA8" w:rsidRDefault="003C16DA" w:rsidP="003C16DA">
      <w:pPr>
        <w:pStyle w:val="ConsPlusNormal"/>
        <w:ind w:firstLine="709"/>
        <w:contextualSpacing/>
        <w:jc w:val="both"/>
        <w:rPr>
          <w:i/>
        </w:rPr>
      </w:pPr>
      <w:r w:rsidRPr="00AE2202">
        <w:rPr>
          <w:i/>
        </w:rPr>
        <w:t xml:space="preserve">Достигнут ли следующий ключевой показатель эффективности внедрения практики: </w:t>
      </w:r>
      <w:r w:rsidRPr="00C46998">
        <w:t>Количество инвестиционных  проектов, сопровождаемых по принципу «одного окна» -  1 ед</w:t>
      </w:r>
      <w:r w:rsidR="006F23C1">
        <w:t>.</w:t>
      </w:r>
      <w:r>
        <w:t>?</w:t>
      </w:r>
    </w:p>
    <w:p w:rsidR="003C16DA" w:rsidRPr="008913C3" w:rsidRDefault="003C16DA" w:rsidP="003C16DA">
      <w:pPr>
        <w:pStyle w:val="ConsPlusNormal"/>
        <w:ind w:firstLine="540"/>
        <w:jc w:val="both"/>
      </w:pPr>
      <w:r w:rsidRPr="008913C3">
        <w:t xml:space="preserve">Нормативное правовое оформление сопровождения инвестиционных проектов именно в данном формате было утверждено в конце июня 2016 года, на момент подготовки данных материалов заявлений на сопровождение проектов не поступало, при этом сопровождение субъектов инвестиционной и предпринимательской деятельности при реализации инвестиционных </w:t>
      </w:r>
      <w:r>
        <w:t xml:space="preserve">проектов </w:t>
      </w:r>
      <w:r w:rsidRPr="008913C3">
        <w:t xml:space="preserve">специалистами структурных подразделений </w:t>
      </w:r>
      <w:r>
        <w:t>А</w:t>
      </w:r>
      <w:r w:rsidRPr="008913C3">
        <w:t>дминистрации города Когалыма осуществляется. Так проект «Развитие животноводческой фермы по выращиванию свинины и баранины путем создания племенного стада и цеха по производству мясных деликатесов, полуфабрикатов и субпродуктов на базе крестья</w:t>
      </w:r>
      <w:r>
        <w:t>н</w:t>
      </w:r>
      <w:r w:rsidRPr="008913C3">
        <w:t>ско-фермерского хозяйства А.Е.</w:t>
      </w:r>
      <w:r>
        <w:t xml:space="preserve"> </w:t>
      </w:r>
      <w:r w:rsidRPr="008913C3">
        <w:t xml:space="preserve">Крысина» сопровождался специалистами управления экономики и в результате был удостоен Гранта на развитие начинающего КФХ. В настоящее время реализация данного проекта продолжается. Таким </w:t>
      </w:r>
      <w:proofErr w:type="gramStart"/>
      <w:r w:rsidRPr="008913C3">
        <w:t>образом</w:t>
      </w:r>
      <w:proofErr w:type="gramEnd"/>
      <w:r w:rsidRPr="008913C3">
        <w:t xml:space="preserve"> ключевой показатель предлагаем считать достигнутым.</w:t>
      </w:r>
    </w:p>
    <w:p w:rsidR="00ED77E9" w:rsidRDefault="00ED77E9" w:rsidP="003C16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0301B" w:rsidRDefault="0020301B" w:rsidP="003C16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0301B" w:rsidRDefault="0020301B" w:rsidP="003C16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05AA2" w:rsidRDefault="00005AA2" w:rsidP="003C16D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51" w:firstLine="709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  <w:sectPr w:rsidR="00005AA2" w:rsidSect="00DF0E6F">
          <w:footerReference w:type="default" r:id="rId20"/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p w:rsidR="00870165" w:rsidRPr="007F4948" w:rsidRDefault="00005AA2" w:rsidP="00D5665F">
      <w:pPr>
        <w:tabs>
          <w:tab w:val="num" w:pos="993"/>
        </w:tabs>
        <w:spacing w:after="0" w:line="240" w:lineRule="auto"/>
        <w:ind w:left="567" w:right="567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6"/>
          <w:szCs w:val="26"/>
        </w:rPr>
        <w:lastRenderedPageBreak/>
        <w:drawing>
          <wp:inline distT="0" distB="0" distL="0" distR="0">
            <wp:extent cx="6680499" cy="9714156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773" cy="970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70165" w:rsidRPr="007F4948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870165" w:rsidRPr="007F4948" w:rsidSect="00005AA2">
      <w:pgSz w:w="11906" w:h="16838"/>
      <w:pgMar w:top="567" w:right="510" w:bottom="3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03" w:rsidRDefault="00DD2F03" w:rsidP="00AE1415">
      <w:pPr>
        <w:spacing w:after="0" w:line="240" w:lineRule="auto"/>
      </w:pPr>
      <w:r>
        <w:separator/>
      </w:r>
    </w:p>
  </w:endnote>
  <w:endnote w:type="continuationSeparator" w:id="0">
    <w:p w:rsidR="00DD2F03" w:rsidRDefault="00DD2F03" w:rsidP="00AE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04337"/>
      <w:docPartObj>
        <w:docPartGallery w:val="Page Numbers (Bottom of Page)"/>
        <w:docPartUnique/>
      </w:docPartObj>
    </w:sdtPr>
    <w:sdtEndPr/>
    <w:sdtContent>
      <w:p w:rsidR="00AE1415" w:rsidRDefault="00AE141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AA2">
          <w:rPr>
            <w:noProof/>
          </w:rPr>
          <w:t>14</w:t>
        </w:r>
        <w:r>
          <w:fldChar w:fldCharType="end"/>
        </w:r>
      </w:p>
    </w:sdtContent>
  </w:sdt>
  <w:p w:rsidR="00AE1415" w:rsidRDefault="00AE14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03" w:rsidRDefault="00DD2F03" w:rsidP="00AE1415">
      <w:pPr>
        <w:spacing w:after="0" w:line="240" w:lineRule="auto"/>
      </w:pPr>
      <w:r>
        <w:separator/>
      </w:r>
    </w:p>
  </w:footnote>
  <w:footnote w:type="continuationSeparator" w:id="0">
    <w:p w:rsidR="00DD2F03" w:rsidRDefault="00DD2F03" w:rsidP="00AE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918"/>
    <w:multiLevelType w:val="hybridMultilevel"/>
    <w:tmpl w:val="109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5B3F"/>
    <w:multiLevelType w:val="multilevel"/>
    <w:tmpl w:val="55D07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BD155B"/>
    <w:multiLevelType w:val="hybridMultilevel"/>
    <w:tmpl w:val="6156922C"/>
    <w:lvl w:ilvl="0" w:tplc="1AD4986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E5F6396"/>
    <w:multiLevelType w:val="hybridMultilevel"/>
    <w:tmpl w:val="B750301A"/>
    <w:lvl w:ilvl="0" w:tplc="2A881F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911512"/>
    <w:multiLevelType w:val="hybridMultilevel"/>
    <w:tmpl w:val="E2A2EB14"/>
    <w:lvl w:ilvl="0" w:tplc="E52AF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9314F"/>
    <w:multiLevelType w:val="multilevel"/>
    <w:tmpl w:val="D9308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BF37D3"/>
    <w:multiLevelType w:val="hybridMultilevel"/>
    <w:tmpl w:val="999C8248"/>
    <w:lvl w:ilvl="0" w:tplc="EBF0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4E1C4D"/>
    <w:multiLevelType w:val="hybridMultilevel"/>
    <w:tmpl w:val="34E6DBA2"/>
    <w:lvl w:ilvl="0" w:tplc="F85EB9F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D4DFC"/>
    <w:multiLevelType w:val="hybridMultilevel"/>
    <w:tmpl w:val="E1ECC318"/>
    <w:lvl w:ilvl="0" w:tplc="250CB8F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6014B5"/>
    <w:multiLevelType w:val="hybridMultilevel"/>
    <w:tmpl w:val="C76AC944"/>
    <w:lvl w:ilvl="0" w:tplc="F85EB9F2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86948"/>
    <w:multiLevelType w:val="hybridMultilevel"/>
    <w:tmpl w:val="DF1A9772"/>
    <w:lvl w:ilvl="0" w:tplc="F3C47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A22C7"/>
    <w:multiLevelType w:val="hybridMultilevel"/>
    <w:tmpl w:val="D186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C208E"/>
    <w:multiLevelType w:val="hybridMultilevel"/>
    <w:tmpl w:val="BA2263C2"/>
    <w:lvl w:ilvl="0" w:tplc="C458F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C059B4"/>
    <w:multiLevelType w:val="hybridMultilevel"/>
    <w:tmpl w:val="DF1A9772"/>
    <w:lvl w:ilvl="0" w:tplc="F3C471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22227"/>
    <w:multiLevelType w:val="hybridMultilevel"/>
    <w:tmpl w:val="BA2263C2"/>
    <w:lvl w:ilvl="0" w:tplc="C458F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EFF39C6"/>
    <w:multiLevelType w:val="hybridMultilevel"/>
    <w:tmpl w:val="0CFEC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6014EC"/>
    <w:multiLevelType w:val="hybridMultilevel"/>
    <w:tmpl w:val="6156922C"/>
    <w:lvl w:ilvl="0" w:tplc="1AD4986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2E95C80"/>
    <w:multiLevelType w:val="hybridMultilevel"/>
    <w:tmpl w:val="AC92E374"/>
    <w:lvl w:ilvl="0" w:tplc="7612F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83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66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CD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64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0B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05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A0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A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A3F36C9"/>
    <w:multiLevelType w:val="multilevel"/>
    <w:tmpl w:val="02B6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DF51305"/>
    <w:multiLevelType w:val="hybridMultilevel"/>
    <w:tmpl w:val="18722388"/>
    <w:lvl w:ilvl="0" w:tplc="8BAA8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2215A3"/>
    <w:multiLevelType w:val="hybridMultilevel"/>
    <w:tmpl w:val="0CFEC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921351"/>
    <w:multiLevelType w:val="hybridMultilevel"/>
    <w:tmpl w:val="6156922C"/>
    <w:lvl w:ilvl="0" w:tplc="1AD4986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BC57B47"/>
    <w:multiLevelType w:val="hybridMultilevel"/>
    <w:tmpl w:val="6156922C"/>
    <w:lvl w:ilvl="0" w:tplc="1AD4986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0"/>
  </w:num>
  <w:num w:numId="5">
    <w:abstractNumId w:val="18"/>
  </w:num>
  <w:num w:numId="6">
    <w:abstractNumId w:val="12"/>
  </w:num>
  <w:num w:numId="7">
    <w:abstractNumId w:val="14"/>
  </w:num>
  <w:num w:numId="8">
    <w:abstractNumId w:val="6"/>
  </w:num>
  <w:num w:numId="9">
    <w:abstractNumId w:val="9"/>
  </w:num>
  <w:num w:numId="10">
    <w:abstractNumId w:val="19"/>
  </w:num>
  <w:num w:numId="11">
    <w:abstractNumId w:val="1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16"/>
  </w:num>
  <w:num w:numId="16">
    <w:abstractNumId w:val="22"/>
  </w:num>
  <w:num w:numId="17">
    <w:abstractNumId w:val="10"/>
  </w:num>
  <w:num w:numId="18">
    <w:abstractNumId w:val="0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DB"/>
    <w:rsid w:val="00005AA2"/>
    <w:rsid w:val="00011C5C"/>
    <w:rsid w:val="00016711"/>
    <w:rsid w:val="000179F2"/>
    <w:rsid w:val="00022881"/>
    <w:rsid w:val="00031EB4"/>
    <w:rsid w:val="00042987"/>
    <w:rsid w:val="00043062"/>
    <w:rsid w:val="00046CC1"/>
    <w:rsid w:val="00056FAD"/>
    <w:rsid w:val="0005702E"/>
    <w:rsid w:val="00063A8F"/>
    <w:rsid w:val="000765D9"/>
    <w:rsid w:val="00082317"/>
    <w:rsid w:val="00084E6A"/>
    <w:rsid w:val="000A5F0A"/>
    <w:rsid w:val="000A5FEC"/>
    <w:rsid w:val="000B0163"/>
    <w:rsid w:val="000C51AD"/>
    <w:rsid w:val="000C6F91"/>
    <w:rsid w:val="000D0462"/>
    <w:rsid w:val="000F5894"/>
    <w:rsid w:val="0010726F"/>
    <w:rsid w:val="001175BB"/>
    <w:rsid w:val="00123209"/>
    <w:rsid w:val="0013752B"/>
    <w:rsid w:val="00143FD7"/>
    <w:rsid w:val="00144FDB"/>
    <w:rsid w:val="00153C4C"/>
    <w:rsid w:val="00167B5B"/>
    <w:rsid w:val="001939D3"/>
    <w:rsid w:val="001A472A"/>
    <w:rsid w:val="001A5974"/>
    <w:rsid w:val="001A671B"/>
    <w:rsid w:val="001A68F3"/>
    <w:rsid w:val="001B08E6"/>
    <w:rsid w:val="001B19CC"/>
    <w:rsid w:val="001D3612"/>
    <w:rsid w:val="001D7944"/>
    <w:rsid w:val="001E1443"/>
    <w:rsid w:val="001E2601"/>
    <w:rsid w:val="001E4199"/>
    <w:rsid w:val="001E6B81"/>
    <w:rsid w:val="001F3987"/>
    <w:rsid w:val="0020301B"/>
    <w:rsid w:val="00230593"/>
    <w:rsid w:val="0023447F"/>
    <w:rsid w:val="002365F3"/>
    <w:rsid w:val="00237E4B"/>
    <w:rsid w:val="00246A76"/>
    <w:rsid w:val="0025167C"/>
    <w:rsid w:val="00252363"/>
    <w:rsid w:val="0025731F"/>
    <w:rsid w:val="00261A0F"/>
    <w:rsid w:val="00267935"/>
    <w:rsid w:val="00276118"/>
    <w:rsid w:val="002850AF"/>
    <w:rsid w:val="002967E4"/>
    <w:rsid w:val="00297FE1"/>
    <w:rsid w:val="002A359E"/>
    <w:rsid w:val="002A493E"/>
    <w:rsid w:val="002F5441"/>
    <w:rsid w:val="00310CCE"/>
    <w:rsid w:val="00326E1D"/>
    <w:rsid w:val="00367901"/>
    <w:rsid w:val="003B0868"/>
    <w:rsid w:val="003C1319"/>
    <w:rsid w:val="003C16DA"/>
    <w:rsid w:val="003C2817"/>
    <w:rsid w:val="003D0311"/>
    <w:rsid w:val="003D3AB0"/>
    <w:rsid w:val="003D3E40"/>
    <w:rsid w:val="003F1719"/>
    <w:rsid w:val="003F2CCA"/>
    <w:rsid w:val="00400653"/>
    <w:rsid w:val="00402C81"/>
    <w:rsid w:val="0041501B"/>
    <w:rsid w:val="0042240D"/>
    <w:rsid w:val="00423873"/>
    <w:rsid w:val="00432D96"/>
    <w:rsid w:val="00447502"/>
    <w:rsid w:val="004650C0"/>
    <w:rsid w:val="00472A61"/>
    <w:rsid w:val="00482A84"/>
    <w:rsid w:val="00491EDA"/>
    <w:rsid w:val="00494E0C"/>
    <w:rsid w:val="004A2B78"/>
    <w:rsid w:val="004B3050"/>
    <w:rsid w:val="004B3666"/>
    <w:rsid w:val="004D5970"/>
    <w:rsid w:val="004D72A2"/>
    <w:rsid w:val="004E7EC7"/>
    <w:rsid w:val="004F3463"/>
    <w:rsid w:val="005003B0"/>
    <w:rsid w:val="0055154F"/>
    <w:rsid w:val="00563EE9"/>
    <w:rsid w:val="00565517"/>
    <w:rsid w:val="005679E0"/>
    <w:rsid w:val="005906C6"/>
    <w:rsid w:val="005B5EB9"/>
    <w:rsid w:val="005C55EC"/>
    <w:rsid w:val="005D129A"/>
    <w:rsid w:val="005D1967"/>
    <w:rsid w:val="005F0529"/>
    <w:rsid w:val="005F3C61"/>
    <w:rsid w:val="005F4C3A"/>
    <w:rsid w:val="005F6452"/>
    <w:rsid w:val="00606C58"/>
    <w:rsid w:val="006123E3"/>
    <w:rsid w:val="006168F4"/>
    <w:rsid w:val="00616FDD"/>
    <w:rsid w:val="006217CD"/>
    <w:rsid w:val="00623E35"/>
    <w:rsid w:val="00630A86"/>
    <w:rsid w:val="006319EE"/>
    <w:rsid w:val="00637E7D"/>
    <w:rsid w:val="006508F5"/>
    <w:rsid w:val="00661A4B"/>
    <w:rsid w:val="00672A75"/>
    <w:rsid w:val="00697A83"/>
    <w:rsid w:val="006B1763"/>
    <w:rsid w:val="006B3DF7"/>
    <w:rsid w:val="006B51B0"/>
    <w:rsid w:val="006C6B84"/>
    <w:rsid w:val="006D0B64"/>
    <w:rsid w:val="006E1D5A"/>
    <w:rsid w:val="006F23C1"/>
    <w:rsid w:val="006F414C"/>
    <w:rsid w:val="006F4695"/>
    <w:rsid w:val="00706715"/>
    <w:rsid w:val="00730C3B"/>
    <w:rsid w:val="00730D38"/>
    <w:rsid w:val="007907F7"/>
    <w:rsid w:val="007B19A3"/>
    <w:rsid w:val="007B1B2C"/>
    <w:rsid w:val="007C26A7"/>
    <w:rsid w:val="007D0E2E"/>
    <w:rsid w:val="007D5994"/>
    <w:rsid w:val="007E1378"/>
    <w:rsid w:val="007E4238"/>
    <w:rsid w:val="007F2F79"/>
    <w:rsid w:val="007F4948"/>
    <w:rsid w:val="0080711C"/>
    <w:rsid w:val="0081794A"/>
    <w:rsid w:val="00823FBF"/>
    <w:rsid w:val="00824469"/>
    <w:rsid w:val="00827963"/>
    <w:rsid w:val="008541A9"/>
    <w:rsid w:val="00855889"/>
    <w:rsid w:val="00870165"/>
    <w:rsid w:val="008810AE"/>
    <w:rsid w:val="008839F2"/>
    <w:rsid w:val="00886E32"/>
    <w:rsid w:val="00891A93"/>
    <w:rsid w:val="00892B96"/>
    <w:rsid w:val="00892E00"/>
    <w:rsid w:val="00895D7C"/>
    <w:rsid w:val="00897108"/>
    <w:rsid w:val="008A37E8"/>
    <w:rsid w:val="008B54D5"/>
    <w:rsid w:val="008C47AC"/>
    <w:rsid w:val="008C51FF"/>
    <w:rsid w:val="008F4751"/>
    <w:rsid w:val="009016D9"/>
    <w:rsid w:val="0092062B"/>
    <w:rsid w:val="009347E7"/>
    <w:rsid w:val="009546D5"/>
    <w:rsid w:val="009629DD"/>
    <w:rsid w:val="00967015"/>
    <w:rsid w:val="0098735C"/>
    <w:rsid w:val="009A1F3A"/>
    <w:rsid w:val="009B2A9A"/>
    <w:rsid w:val="009C21AA"/>
    <w:rsid w:val="009C59F8"/>
    <w:rsid w:val="009D7A7D"/>
    <w:rsid w:val="009E2C73"/>
    <w:rsid w:val="009F4534"/>
    <w:rsid w:val="009F4D67"/>
    <w:rsid w:val="00A018A9"/>
    <w:rsid w:val="00A1222B"/>
    <w:rsid w:val="00A151B3"/>
    <w:rsid w:val="00A2726E"/>
    <w:rsid w:val="00A30C68"/>
    <w:rsid w:val="00A3177D"/>
    <w:rsid w:val="00A31F54"/>
    <w:rsid w:val="00A65837"/>
    <w:rsid w:val="00A74E94"/>
    <w:rsid w:val="00A8044A"/>
    <w:rsid w:val="00A86D2A"/>
    <w:rsid w:val="00A96BCA"/>
    <w:rsid w:val="00AC2A46"/>
    <w:rsid w:val="00AE1415"/>
    <w:rsid w:val="00AE2202"/>
    <w:rsid w:val="00AE4557"/>
    <w:rsid w:val="00AE5E00"/>
    <w:rsid w:val="00AF57F5"/>
    <w:rsid w:val="00B21DA8"/>
    <w:rsid w:val="00B234F7"/>
    <w:rsid w:val="00B350C0"/>
    <w:rsid w:val="00B52FB0"/>
    <w:rsid w:val="00B546A5"/>
    <w:rsid w:val="00B56C9C"/>
    <w:rsid w:val="00B632F9"/>
    <w:rsid w:val="00B82DD1"/>
    <w:rsid w:val="00BB3508"/>
    <w:rsid w:val="00BB5669"/>
    <w:rsid w:val="00BE41F0"/>
    <w:rsid w:val="00BE7677"/>
    <w:rsid w:val="00BF207D"/>
    <w:rsid w:val="00BF20A9"/>
    <w:rsid w:val="00BF5204"/>
    <w:rsid w:val="00BF6895"/>
    <w:rsid w:val="00C000ED"/>
    <w:rsid w:val="00C01864"/>
    <w:rsid w:val="00C13A3D"/>
    <w:rsid w:val="00C234C5"/>
    <w:rsid w:val="00C26A67"/>
    <w:rsid w:val="00C4222A"/>
    <w:rsid w:val="00C514D8"/>
    <w:rsid w:val="00C55B19"/>
    <w:rsid w:val="00C640A5"/>
    <w:rsid w:val="00C91030"/>
    <w:rsid w:val="00C92E61"/>
    <w:rsid w:val="00C96AFE"/>
    <w:rsid w:val="00CA5B62"/>
    <w:rsid w:val="00CD510D"/>
    <w:rsid w:val="00CE10DD"/>
    <w:rsid w:val="00CE3317"/>
    <w:rsid w:val="00CE3A9B"/>
    <w:rsid w:val="00CE4125"/>
    <w:rsid w:val="00D12203"/>
    <w:rsid w:val="00D2413A"/>
    <w:rsid w:val="00D26D9D"/>
    <w:rsid w:val="00D26DE4"/>
    <w:rsid w:val="00D275A6"/>
    <w:rsid w:val="00D27C82"/>
    <w:rsid w:val="00D556CE"/>
    <w:rsid w:val="00D5665F"/>
    <w:rsid w:val="00D81C78"/>
    <w:rsid w:val="00DA084F"/>
    <w:rsid w:val="00DA26DE"/>
    <w:rsid w:val="00DB2D99"/>
    <w:rsid w:val="00DB7435"/>
    <w:rsid w:val="00DB7451"/>
    <w:rsid w:val="00DC1FF6"/>
    <w:rsid w:val="00DD2F03"/>
    <w:rsid w:val="00DD6E25"/>
    <w:rsid w:val="00DF0E6F"/>
    <w:rsid w:val="00E1299E"/>
    <w:rsid w:val="00E136B9"/>
    <w:rsid w:val="00E27FDC"/>
    <w:rsid w:val="00E31978"/>
    <w:rsid w:val="00E354B7"/>
    <w:rsid w:val="00E4091F"/>
    <w:rsid w:val="00E40A7D"/>
    <w:rsid w:val="00E54CEA"/>
    <w:rsid w:val="00E726D9"/>
    <w:rsid w:val="00E72FFB"/>
    <w:rsid w:val="00E84346"/>
    <w:rsid w:val="00E9447D"/>
    <w:rsid w:val="00E96FF1"/>
    <w:rsid w:val="00EB13B8"/>
    <w:rsid w:val="00ED068F"/>
    <w:rsid w:val="00ED3DBC"/>
    <w:rsid w:val="00ED77E9"/>
    <w:rsid w:val="00EE59B6"/>
    <w:rsid w:val="00EF27C3"/>
    <w:rsid w:val="00F0671B"/>
    <w:rsid w:val="00F24965"/>
    <w:rsid w:val="00F262C0"/>
    <w:rsid w:val="00F41A4D"/>
    <w:rsid w:val="00F47299"/>
    <w:rsid w:val="00F679A7"/>
    <w:rsid w:val="00F76133"/>
    <w:rsid w:val="00F84A6E"/>
    <w:rsid w:val="00F8505C"/>
    <w:rsid w:val="00FA754B"/>
    <w:rsid w:val="00FB05F0"/>
    <w:rsid w:val="00FB49BA"/>
    <w:rsid w:val="00FC72FF"/>
    <w:rsid w:val="00FD2B95"/>
    <w:rsid w:val="00FD41B0"/>
    <w:rsid w:val="00FD684F"/>
    <w:rsid w:val="00FE028C"/>
    <w:rsid w:val="00FF27C4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8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754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7E7D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3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item">
    <w:name w:val="textitem"/>
    <w:basedOn w:val="a0"/>
    <w:rsid w:val="00252363"/>
  </w:style>
  <w:style w:type="paragraph" w:styleId="a7">
    <w:name w:val="Balloon Text"/>
    <w:basedOn w:val="a"/>
    <w:link w:val="a8"/>
    <w:uiPriority w:val="99"/>
    <w:semiHidden/>
    <w:unhideWhenUsed/>
    <w:rsid w:val="00EB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3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9347E7"/>
    <w:rPr>
      <w:rFonts w:cs="Times New Roman"/>
    </w:rPr>
  </w:style>
  <w:style w:type="paragraph" w:customStyle="1" w:styleId="ConsPlusNormal">
    <w:name w:val="ConsPlusNormal"/>
    <w:rsid w:val="00DD6E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2A4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Знак Знак2"/>
    <w:basedOn w:val="a"/>
    <w:uiPriority w:val="99"/>
    <w:rsid w:val="00C640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E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1415"/>
  </w:style>
  <w:style w:type="paragraph" w:styleId="ab">
    <w:name w:val="footer"/>
    <w:basedOn w:val="a"/>
    <w:link w:val="ac"/>
    <w:uiPriority w:val="99"/>
    <w:unhideWhenUsed/>
    <w:rsid w:val="00AE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1415"/>
  </w:style>
  <w:style w:type="character" w:styleId="ad">
    <w:name w:val="FollowedHyperlink"/>
    <w:basedOn w:val="a0"/>
    <w:uiPriority w:val="99"/>
    <w:semiHidden/>
    <w:unhideWhenUsed/>
    <w:rsid w:val="00ED77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8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754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7E7D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3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item">
    <w:name w:val="textitem"/>
    <w:basedOn w:val="a0"/>
    <w:rsid w:val="00252363"/>
  </w:style>
  <w:style w:type="paragraph" w:styleId="a7">
    <w:name w:val="Balloon Text"/>
    <w:basedOn w:val="a"/>
    <w:link w:val="a8"/>
    <w:uiPriority w:val="99"/>
    <w:semiHidden/>
    <w:unhideWhenUsed/>
    <w:rsid w:val="00EB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3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9347E7"/>
    <w:rPr>
      <w:rFonts w:cs="Times New Roman"/>
    </w:rPr>
  </w:style>
  <w:style w:type="paragraph" w:customStyle="1" w:styleId="ConsPlusNormal">
    <w:name w:val="ConsPlusNormal"/>
    <w:rsid w:val="00DD6E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2A4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Знак Знак2"/>
    <w:basedOn w:val="a"/>
    <w:uiPriority w:val="99"/>
    <w:rsid w:val="00C640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E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1415"/>
  </w:style>
  <w:style w:type="paragraph" w:styleId="ab">
    <w:name w:val="footer"/>
    <w:basedOn w:val="a"/>
    <w:link w:val="ac"/>
    <w:uiPriority w:val="99"/>
    <w:unhideWhenUsed/>
    <w:rsid w:val="00AE1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1415"/>
  </w:style>
  <w:style w:type="character" w:styleId="ad">
    <w:name w:val="FollowedHyperlink"/>
    <w:basedOn w:val="a0"/>
    <w:uiPriority w:val="99"/>
    <w:semiHidden/>
    <w:unhideWhenUsed/>
    <w:rsid w:val="00ED7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kogalym.ru/social/&#1052;&#1091;&#1085;&#1080;&#1094;&#1080;&#1087;&#1072;&#1083;&#1100;&#1085;&#1099;&#1077;%20&#1091;&#1089;&#1083;&#1091;&#1075;&#1080;/" TargetMode="External"/><Relationship Id="rId18" Type="http://schemas.openxmlformats.org/officeDocument/2006/relationships/hyperlink" Target="http://admkogalym.ru/economics/formirovanie-usloviy/soprovozhdenie-investitsionnykh-proektov/index.php" TargetMode="External"/><Relationship Id="rId3" Type="http://schemas.openxmlformats.org/officeDocument/2006/relationships/styles" Target="styles.xml"/><Relationship Id="rId21" Type="http://schemas.openxmlformats.org/officeDocument/2006/relationships/image" Target="media/image1.emf"/><Relationship Id="rId7" Type="http://schemas.openxmlformats.org/officeDocument/2006/relationships/footnotes" Target="footnotes.xml"/><Relationship Id="rId12" Type="http://schemas.openxmlformats.org/officeDocument/2006/relationships/hyperlink" Target="http://admkogalym.ru/economics/formirovanie%20usloviy/" TargetMode="External"/><Relationship Id="rId17" Type="http://schemas.openxmlformats.org/officeDocument/2006/relationships/hyperlink" Target="http://admkogalym.ru/economics/formirovanie-usloviy/soprovozhdenie-investitsionnykh-proektov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kogalym.ru/economics/formirovanie%20usloviy/soprovozhdenie-investitsionnykh-proektov/index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galy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kogalym.ru/social/mf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kogalym.ru/economics/formirovanie%20usloviy/" TargetMode="External"/><Relationship Id="rId19" Type="http://schemas.openxmlformats.org/officeDocument/2006/relationships/hyperlink" Target="http://admkogalym.ru/economics/formirovanie-uslovi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kogalym.ru/economics/formirovanie%20usloviy/" TargetMode="External"/><Relationship Id="rId14" Type="http://schemas.openxmlformats.org/officeDocument/2006/relationships/hyperlink" Target="http://admkogalym.ru/document/postanovleniya%20administracii/3162/?sphrase_id=483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5013-0B06-47F8-B02B-ECF48AEC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6125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ДелоРос</dc:creator>
  <cp:lastModifiedBy>Юлия Л. Спиридонова</cp:lastModifiedBy>
  <cp:revision>3</cp:revision>
  <cp:lastPrinted>2016-12-10T08:28:00Z</cp:lastPrinted>
  <dcterms:created xsi:type="dcterms:W3CDTF">2016-12-16T14:40:00Z</dcterms:created>
  <dcterms:modified xsi:type="dcterms:W3CDTF">2016-12-16T14:41:00Z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-1401475126</vt:i4>
  </property>
  <property fmtid="{D5CDD505-2E9C-101B-9397-08002B2CF9AE}" pid="4" name="_EmailSubject">
    <vt:lpwstr>Когалым по шаблону протокола</vt:lpwstr>
  </property>
  <property fmtid="{D5CDD505-2E9C-101B-9397-08002B2CF9AE}" pid="5" name="_AuthorEmail">
    <vt:lpwstr>PSuvorov@open.ru</vt:lpwstr>
  </property>
  <property fmtid="{D5CDD505-2E9C-101B-9397-08002B2CF9AE}" pid="6" name="_AuthorEmailDisplayName">
    <vt:lpwstr>Суворов Петр Николаевич</vt:lpwstr>
  </property>
  <property fmtid="{D5CDD505-2E9C-101B-9397-08002B2CF9AE}" pid="7" name="_ReviewingToolsShownOnce">
    <vt:lpwstr/>
  </property>
</Properties>
</file>