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06" w:rsidRPr="005970A6" w:rsidRDefault="00C03006" w:rsidP="00C03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96E6B" w:rsidRPr="00597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C62B2B" w:rsidRPr="005970A6" w:rsidRDefault="00DE5F24" w:rsidP="00C03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пункту 1.6</w:t>
      </w:r>
      <w:r w:rsidR="00C62B2B" w:rsidRPr="0059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заседания</w:t>
      </w:r>
    </w:p>
    <w:p w:rsidR="00C62B2B" w:rsidRPr="005970A6" w:rsidRDefault="00C62B2B" w:rsidP="00C62B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регионального оперативного штаба</w:t>
      </w:r>
    </w:p>
    <w:p w:rsidR="00C62B2B" w:rsidRPr="005970A6" w:rsidRDefault="00C62B2B" w:rsidP="00C62B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предупреждению завоза и распространения</w:t>
      </w:r>
    </w:p>
    <w:p w:rsidR="00C62B2B" w:rsidRPr="005970A6" w:rsidRDefault="00C62B2B" w:rsidP="00C62B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 инфекции на территории</w:t>
      </w:r>
    </w:p>
    <w:p w:rsidR="00C62B2B" w:rsidRPr="005970A6" w:rsidRDefault="00C62B2B" w:rsidP="00C62B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Ханты-Мансийского автономного округа – Югры</w:t>
      </w:r>
    </w:p>
    <w:p w:rsidR="00C62B2B" w:rsidRPr="005970A6" w:rsidRDefault="00C62B2B" w:rsidP="00C62B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 сентября 2020 года № 61</w:t>
      </w:r>
    </w:p>
    <w:p w:rsidR="00C62B2B" w:rsidRPr="00C62B2B" w:rsidRDefault="00C62B2B" w:rsidP="00C62B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006" w:rsidRPr="00C62B2B" w:rsidRDefault="00C03006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D03" w:rsidRPr="00C62B2B" w:rsidRDefault="00D64D03" w:rsidP="00F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Чек-лист </w:t>
      </w:r>
      <w:r w:rsidR="00C03006" w:rsidRP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 w:rsidR="00C62B2B" w:rsidRPr="00C6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</w:t>
      </w:r>
      <w:r w:rsidR="000F18D7" w:rsidRP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3F0A" w:rsidRP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организаци</w:t>
      </w:r>
      <w:r w:rsidR="002C28B4" w:rsidRP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установленных норм </w:t>
      </w:r>
      <w:r w:rsidR="00FF3F0A" w:rsidRP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требований по профилактике</w:t>
      </w:r>
      <w:r w:rsid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новой коронавирусной инфекции, </w:t>
      </w:r>
      <w:r w:rsidR="00FF3F0A" w:rsidRPr="00C62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вызванной COVID-19</w:t>
      </w:r>
    </w:p>
    <w:p w:rsid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1C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юридического лица)</w:t>
      </w:r>
    </w:p>
    <w:p w:rsidR="006A7CC3" w:rsidRPr="00D64D03" w:rsidRDefault="006A7CC3" w:rsidP="006A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r w:rsidR="00C6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1C112F" w:rsidRPr="00D64D03" w:rsidRDefault="001C112F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A43687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контроля: «____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____20___ г.</w:t>
      </w:r>
    </w:p>
    <w:p w:rsidR="00D64D03" w:rsidRP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EC2715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1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организации/учреждения/индивидуального предпринимателя: ______ ед.</w:t>
      </w:r>
    </w:p>
    <w:p w:rsid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176"/>
        <w:gridCol w:w="2286"/>
        <w:gridCol w:w="2287"/>
      </w:tblGrid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C62B2B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64D03"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проверки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Наличие/отсутствие исполнения пункта (да/нет)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C62B2B" w:rsidRDefault="00723DEA" w:rsidP="008815DF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6E2112" w:rsidRPr="00C6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</w:t>
            </w:r>
            <w:r w:rsidRPr="00C6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E2112" w:rsidRPr="00C6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температуры те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работникам на рабочих местах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обязательным отстранением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2112" w:rsidRPr="00C6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нахождения на рабочем месте лиц</w:t>
            </w:r>
            <w:r w:rsidR="002F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повышенной температурой тела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12019B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C62B2B" w:rsidP="00C017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D17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D17" w:rsidRDefault="00AE6D17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AB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  <w:r w:rsidRPr="00E2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индивидуальной защиты</w:t>
            </w:r>
            <w:r w:rsidR="00AB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(масками, перчатками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D17" w:rsidRPr="00D64D03" w:rsidRDefault="00AE6D17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D17" w:rsidRPr="00D64D03" w:rsidRDefault="00C62B2B" w:rsidP="00C017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3157D6" w:rsidRDefault="00723DEA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дезинфицирующими средствами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установлением контроля над</w:t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</w:t>
            </w:r>
            <w:r w:rsidR="00573CDB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этой гигиенической процедуры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12019B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C62B2B" w:rsidP="00C017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DB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DB" w:rsidRPr="003157D6" w:rsidRDefault="006B690F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3CDB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работниками средств индивидуальной защиты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DB" w:rsidRPr="00D64D03" w:rsidRDefault="00573CDB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DB" w:rsidRPr="00D64D03" w:rsidRDefault="00C62B2B" w:rsidP="00C62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3157D6" w:rsidRDefault="00723DEA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дезинфицирующих средств, </w:t>
            </w:r>
            <w:r w:rsidR="00FC1AB5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</w:t>
            </w:r>
            <w:r w:rsidR="00FC1AB5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</w:t>
            </w:r>
            <w:r w:rsidR="00FC1AB5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дезинфекции контактных поверхностей и мест общего 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во всех помещениях,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кратностью обработки каждые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</w:t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6E2112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помещениях оборудовани</w:t>
            </w:r>
            <w:r w:rsidR="00086850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обеззараживанию воздуха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12019B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C62B2B" w:rsidP="00C62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CD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CD" w:rsidRPr="00EC2715" w:rsidRDefault="009A37C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="005522CB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самоизоляции работниками</w:t>
            </w: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</w:t>
            </w:r>
            <w:r w:rsidR="005970A6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лет и старше, а также </w:t>
            </w:r>
            <w:r w:rsidR="005522CB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работниками, имеющими</w:t>
            </w: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хронические заболевания, сниженный иммун</w:t>
            </w:r>
            <w:r w:rsidR="003157D6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итет, </w:t>
            </w:r>
            <w:r w:rsidR="005522CB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беременными</w:t>
            </w:r>
            <w:r w:rsidR="002F2D6F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</w:t>
            </w:r>
            <w:r w:rsidR="005522CB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CD" w:rsidRPr="00D64D03" w:rsidRDefault="009A37C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CD" w:rsidRPr="001B1304" w:rsidRDefault="00C62B2B" w:rsidP="00C62B2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A37CD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9A37CD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 w:rsidR="009A37CD" w:rsidRPr="006B690F"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A37CD" w:rsidRPr="006B690F">
              <w:rPr>
                <w:rFonts w:ascii="Times New Roman" w:hAnsi="Times New Roman"/>
                <w:sz w:val="24"/>
                <w:szCs w:val="24"/>
              </w:rPr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A37CD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7CD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3157D6" w:rsidRDefault="00353277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E26FF5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723DEA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26FF5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дистанционным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 с использованием удалё</w:t>
            </w:r>
            <w:r w:rsidR="00E26FF5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места (работу </w:t>
            </w:r>
            <w:r w:rsidR="00723DEA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дому), при наличии организационной и технической возможности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12019B" w:rsidP="006E21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C62B2B" w:rsidP="00C62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3157D6" w:rsidRDefault="00E26FF5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r w:rsidR="00723DEA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семейными обязанностями по их желанию возможност</w:t>
            </w:r>
            <w:r w:rsidR="00723DEA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внеочередной отпуск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12019B" w:rsidP="006E21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9B" w:rsidRPr="00D64D03" w:rsidRDefault="00C62B2B" w:rsidP="00C62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F5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F5" w:rsidRPr="003157D6" w:rsidRDefault="00AE6D17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направления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служебные командировки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пределы Российской Федерации,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воздержание от направления работников в служе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бные командировки внутри страны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F5" w:rsidRPr="00D64D03" w:rsidRDefault="00E26FF5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F5" w:rsidRPr="00D64D03" w:rsidRDefault="00C62B2B" w:rsidP="00C62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F5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F5" w:rsidRPr="003157D6" w:rsidRDefault="00AE6D17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информационно-аналитической системе </w:t>
            </w:r>
            <w:r w:rsidR="00353277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база вакансий </w:t>
            </w:r>
            <w:r w:rsidR="00353277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России</w:t>
            </w:r>
            <w:r w:rsidR="00353277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8" w:tgtFrame="_blank" w:tooltip="&lt;div class=&quot;doc www&quot;&gt;TRUDVSEM.RU&lt;/div&gt;" w:history="1">
              <w:r w:rsidRPr="003157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TRUDVSEM.RU</w:t>
              </w:r>
            </w:hyperlink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личного кабинета 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актуализация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необходимости сведений об изменениях численности, а также неполн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занятости работников в связи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распространением COVID-19,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р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азмещё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на указанном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F5" w:rsidRPr="00D64D03" w:rsidRDefault="00E26FF5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F5" w:rsidRPr="00D64D03" w:rsidRDefault="00C62B2B" w:rsidP="00C62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C01788">
              <w:rPr>
                <w:rFonts w:ascii="Times New Roman" w:hAnsi="Times New Roman"/>
                <w:sz w:val="24"/>
                <w:szCs w:val="24"/>
              </w:rPr>
              <w:t>е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от 09.04.2020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90F" w:rsidRPr="006B6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838C1" w:rsidRPr="00D64D03" w:rsidTr="004203A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1" w:rsidRPr="00EC2715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1" w:rsidRPr="00EC2715" w:rsidRDefault="003838C1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предприятий</w:t>
            </w: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условиях сохранения рисков распространения COVID-19,</w:t>
            </w:r>
            <w:r w:rsidR="00525571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1" w:rsidRPr="00EC2715" w:rsidRDefault="003838C1" w:rsidP="00383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МР 3.1/2.2.0172/5-20</w:t>
            </w:r>
            <w:r w:rsidRPr="00EC27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25571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r w:rsidR="00525571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525571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предприятий</w:t>
            </w:r>
            <w:r w:rsidR="00525571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сохранения рисков распространения COVID-19», утверждённые Главным государственным санитарным врачом РФ 20.04.2020 (направлены п</w:t>
            </w:r>
            <w:r w:rsidRPr="00EC2715">
              <w:rPr>
                <w:rFonts w:ascii="Times New Roman" w:hAnsi="Times New Roman"/>
                <w:sz w:val="24"/>
                <w:szCs w:val="24"/>
              </w:rPr>
              <w:t>исьмом Роспотребнадзора от 20.04.2020 № 02/7376-2020-24</w:t>
            </w: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доступа на предприятие (в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организацию) лиц, не связанных</w:t>
            </w:r>
            <w:r w:rsid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его деятельностью, за исключением работ, связанных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производственными процессами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централизованном 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 работников посещение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столовой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коллективами участков, отделов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строго определё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</w:t>
            </w:r>
            <w:r w:rsidR="005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="005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утверждё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нному графику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запрет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приёма пищи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рабочих местах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и инструктажа работников по вопросам предупреждения и распространения новой коронавирусной ин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фекции (2019-nСоV), в том числе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профилактической дезинфекции, использованию средств индивидуальной защиты</w:t>
            </w:r>
            <w:r w:rsidR="00DE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выполнению мер личной гигиены 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актики инфекционных заболеваний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0B0E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393A0F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курьерской службы и приё</w:t>
            </w:r>
            <w:r w:rsidR="00A7750D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корреспонденции бесконтактным способом (выделение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пециальных мест и устройств приёма и выдачи корреспонденции)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750D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режима дезинфекции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0B0E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преимущественно эле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ктронного взаимодействия,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телефонной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видеоконфере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нцсвязи для передачи информации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0B0E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проведения люб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массовых мероприятий, запрет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 работников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других коллект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0B0E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838C1" w:rsidRDefault="003838C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прохождения предварительных и периодических медицинских о</w:t>
            </w:r>
            <w:r w:rsidR="00C9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смотров</w:t>
            </w:r>
            <w:r w:rsidR="00C9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порядке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552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39F" w:rsidRPr="00D64D03" w:rsidTr="0033024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EC2715" w:rsidRDefault="0052557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EC2715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меры</w:t>
            </w:r>
            <w:r w:rsidR="00525571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работников, возвращающихся в Ханты-Мансийский автономный округ – Югру из отпуска</w:t>
            </w:r>
            <w:r w:rsidR="00393A0F" w:rsidRPr="00EC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113E" w:rsidRDefault="006E4103" w:rsidP="00216979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13E">
              <w:rPr>
                <w:rFonts w:ascii="Times New Roman" w:hAnsi="Times New Roman"/>
                <w:sz w:val="24"/>
                <w:szCs w:val="24"/>
              </w:rPr>
              <w:t>«</w:t>
            </w:r>
            <w:r w:rsidR="002F2D6F" w:rsidRPr="0031113E">
              <w:rPr>
                <w:rFonts w:ascii="Times New Roman" w:hAnsi="Times New Roman"/>
                <w:sz w:val="24"/>
                <w:szCs w:val="24"/>
              </w:rPr>
              <w:t>Типовые рекомендации по обеспечению профилактических мер в Ханты-Мансийском автономном округе – Югр</w:t>
            </w:r>
            <w:r w:rsidR="00C915C3" w:rsidRPr="0031113E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D6F" w:rsidRPr="0031113E">
              <w:rPr>
                <w:rFonts w:ascii="Times New Roman" w:hAnsi="Times New Roman"/>
                <w:sz w:val="24"/>
                <w:szCs w:val="24"/>
              </w:rPr>
              <w:t>в отношении работников, возвращающихся из отпуска, для</w:t>
            </w:r>
            <w:r w:rsidR="00216979" w:rsidRPr="0031113E">
              <w:rPr>
                <w:rFonts w:ascii="Times New Roman" w:hAnsi="Times New Roman"/>
                <w:sz w:val="24"/>
                <w:szCs w:val="24"/>
              </w:rPr>
              <w:t xml:space="preserve"> предотвращения завоза</w:t>
            </w:r>
            <w:r w:rsidR="00216979" w:rsidRPr="0031113E">
              <w:rPr>
                <w:rFonts w:ascii="Times New Roman" w:hAnsi="Times New Roman"/>
                <w:sz w:val="24"/>
                <w:szCs w:val="24"/>
              </w:rPr>
              <w:br/>
            </w:r>
            <w:r w:rsidR="002F2D6F" w:rsidRPr="0031113E">
              <w:rPr>
                <w:rFonts w:ascii="Times New Roman" w:hAnsi="Times New Roman"/>
                <w:sz w:val="24"/>
                <w:szCs w:val="24"/>
              </w:rPr>
              <w:t>и распространения новой коронавирусной инфекции, вызванной COVID-19</w:t>
            </w:r>
            <w:r w:rsidRPr="0031113E">
              <w:rPr>
                <w:rFonts w:ascii="Times New Roman" w:hAnsi="Times New Roman"/>
                <w:sz w:val="24"/>
                <w:szCs w:val="24"/>
              </w:rPr>
              <w:t>»</w:t>
            </w:r>
            <w:r w:rsidR="0031113E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DE5F24" w:rsidRPr="0031113E">
              <w:rPr>
                <w:rFonts w:ascii="Times New Roman" w:hAnsi="Times New Roman"/>
                <w:sz w:val="24"/>
                <w:szCs w:val="24"/>
              </w:rPr>
              <w:t xml:space="preserve">в редакции, </w:t>
            </w:r>
            <w:r w:rsidR="002F2D6F" w:rsidRPr="0031113E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DE5F24" w:rsidRPr="0031113E">
              <w:rPr>
                <w:rFonts w:ascii="Times New Roman" w:hAnsi="Times New Roman"/>
                <w:sz w:val="24"/>
                <w:szCs w:val="24"/>
              </w:rPr>
              <w:t>ённой</w:t>
            </w:r>
            <w:r w:rsidR="002F2D6F" w:rsidRPr="0031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979" w:rsidRPr="0031113E">
              <w:rPr>
                <w:rFonts w:ascii="Times New Roman" w:hAnsi="Times New Roman"/>
                <w:sz w:val="24"/>
                <w:szCs w:val="24"/>
              </w:rPr>
              <w:t>протоколом</w:t>
            </w:r>
            <w:r w:rsidR="00DE5F24" w:rsidRPr="0031113E">
              <w:rPr>
                <w:rFonts w:ascii="Times New Roman" w:hAnsi="Times New Roman"/>
                <w:sz w:val="24"/>
                <w:szCs w:val="24"/>
              </w:rPr>
              <w:t xml:space="preserve"> заседания</w:t>
            </w:r>
            <w:r w:rsidR="00216979" w:rsidRPr="0031113E">
              <w:rPr>
                <w:rFonts w:ascii="Times New Roman" w:hAnsi="Times New Roman"/>
                <w:sz w:val="24"/>
                <w:szCs w:val="24"/>
              </w:rPr>
              <w:t xml:space="preserve"> регионального</w:t>
            </w:r>
            <w:r w:rsidR="00A7750D" w:rsidRPr="0031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979" w:rsidRPr="0031113E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r w:rsidR="00A7750D" w:rsidRPr="0031113E">
              <w:rPr>
                <w:rFonts w:ascii="Times New Roman" w:hAnsi="Times New Roman"/>
                <w:sz w:val="24"/>
                <w:szCs w:val="24"/>
              </w:rPr>
              <w:t xml:space="preserve"> штаба</w:t>
            </w:r>
            <w:r w:rsidR="00DE5F24" w:rsidRPr="0031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50D" w:rsidRPr="0031113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E5F24" w:rsidRPr="0031113E">
              <w:rPr>
                <w:rFonts w:ascii="Times New Roman" w:hAnsi="Times New Roman"/>
                <w:sz w:val="24"/>
                <w:szCs w:val="24"/>
              </w:rPr>
              <w:t>29.09.2020 № 61</w:t>
            </w:r>
            <w:r w:rsidR="0031113E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1C112F" w:rsidRDefault="00525571" w:rsidP="00525571">
            <w:pPr>
              <w:pStyle w:val="a4"/>
              <w:spacing w:after="0" w:line="0" w:lineRule="atLeast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393A0F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лица, ответственного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750D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сбор сведений о месте проведения отпуска р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аботниками и сроках их прибытия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1C112F" w:rsidRDefault="00525571" w:rsidP="00525571">
            <w:pPr>
              <w:pStyle w:val="a4"/>
              <w:spacing w:after="0" w:line="0" w:lineRule="atLeast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уведомления работникам, выезжающим в отпуск за пределы Ханты-Мансийского автономного 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1C112F" w:rsidRDefault="00525571" w:rsidP="00525571">
            <w:pPr>
              <w:pStyle w:val="a4"/>
              <w:spacing w:after="0" w:line="0" w:lineRule="atLeast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7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393A0F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="00A7750D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работников, возвращающихся 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отпуска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1C112F" w:rsidRDefault="00525571" w:rsidP="00525571">
            <w:pPr>
              <w:pStyle w:val="a4"/>
              <w:spacing w:after="0" w:line="0" w:lineRule="atLeast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7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157D6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о работниках, прибывших в Ханты-Манс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ийский автономный округ – Югру,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ГИС «Цифровое уведомление»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F257C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1C112F" w:rsidRDefault="00525571" w:rsidP="00525571">
            <w:pPr>
              <w:pStyle w:val="a4"/>
              <w:spacing w:after="0" w:line="0" w:lineRule="atLeast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7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3C49A3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прохождения работниками </w:t>
            </w:r>
            <w:r w:rsidR="003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3C49A3" w:rsidRPr="003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новую коронавирусную инфекцию, вызванную COVID-19 </w:t>
            </w:r>
            <w:r w:rsidR="003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такой возможности – лабораторного обследования методом ПЦР),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выходом на работу после отпуска</w:t>
            </w:r>
            <w:r w:rsidR="0010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пределами Ханты-Мансий</w:t>
            </w:r>
            <w:r w:rsidR="002F2D6F"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автономного округа – Югры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1C112F" w:rsidRDefault="00525571" w:rsidP="00525571">
            <w:pPr>
              <w:pStyle w:val="a4"/>
              <w:spacing w:after="0" w:line="0" w:lineRule="atLeast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7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C421FA" w:rsidRDefault="00393A0F" w:rsidP="003C49A3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="00A7750D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результатов </w:t>
            </w:r>
            <w:r w:rsidR="003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C421FA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</w:t>
            </w:r>
            <w:r w:rsidR="00A7750D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</w:t>
            </w:r>
            <w:r w:rsidR="00C03528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</w:t>
            </w:r>
            <w:r w:rsidR="00A7750D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</w:t>
            </w:r>
            <w:r w:rsidR="00C03528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2F2D6F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</w:t>
            </w:r>
            <w:r w:rsidR="00C03528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 вызванную</w:t>
            </w:r>
            <w:r w:rsidR="002F2D6F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COVID-19</w:t>
            </w:r>
            <w:r w:rsidR="00C03528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8F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1C112F" w:rsidRDefault="00525571" w:rsidP="00525571">
            <w:pPr>
              <w:pStyle w:val="a4"/>
              <w:spacing w:after="0" w:line="0" w:lineRule="atLeast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7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7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C421FA" w:rsidRDefault="001030C8" w:rsidP="003C49A3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работников, </w:t>
            </w:r>
            <w:r w:rsidR="00A7750D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C421FA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21FA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ставивших результаты </w:t>
            </w:r>
            <w:r w:rsidR="003C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C421FA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</w:t>
            </w:r>
            <w:r w:rsidR="00A7750D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C421FA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 коронавирусную инфекцию</w:t>
            </w:r>
            <w:r w:rsidR="00A7750D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вызванн</w:t>
            </w:r>
            <w:r w:rsidR="00C421FA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A7750D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COVID-19, после отпуска за пределами Ханты-Мансийского автономного округа – Югры,</w:t>
            </w:r>
            <w:r w:rsidR="002F2D6F" w:rsidRP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дистанционную форму работы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A7750D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39F" w:rsidRPr="00D64D03" w:rsidTr="0033024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525571" w:rsidRDefault="00525571" w:rsidP="0052557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3157D6" w:rsidRDefault="00A7750D" w:rsidP="00C421FA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</w:t>
            </w:r>
            <w:r w:rsidR="00C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вахтового метода</w:t>
            </w:r>
            <w:r w:rsidR="0039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в том числе: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0D" w:rsidRPr="00D64D03" w:rsidRDefault="002F2D6F" w:rsidP="0039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Губернатора</w:t>
            </w:r>
            <w:r w:rsidR="00103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ХМАО-</w:t>
            </w:r>
            <w:r w:rsidR="00A7750D" w:rsidRPr="006B690F">
              <w:rPr>
                <w:rFonts w:ascii="Times New Roman" w:hAnsi="Times New Roman"/>
                <w:sz w:val="24"/>
                <w:szCs w:val="24"/>
              </w:rPr>
              <w:t>Югры от 09.04.2020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50D" w:rsidRPr="006B690F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25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20.04.2020</w:t>
            </w:r>
            <w:r w:rsidR="0010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52A29" w:rsidRPr="00AC6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доступа работников,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роживающих в вахтовых поселках,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поселения, за исключением случаев обращения за экстренной (неотложной) медицинской помощью по показаниям медицинского работника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работников от мест постоянного и временного проживания (в том числе вахтовых поселков) к месту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промежуточных остановок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поселениях с последующей дезинфекцией использованного транспорта, исключая использование общественного транспорта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перемещения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работников, осуществляющих трудовую деятельность вахтовым методом,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региона и за его пределами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(въезд, выезд), с предоставлением информации в соотве</w:t>
            </w:r>
            <w:r w:rsidR="00D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</w:t>
            </w:r>
            <w:r w:rsidR="00D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формой, установленной региональным оперативным штабом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ежедневных медицинских осмотров, включающий измерение температур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тела работников,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стационарных контрольно-пропускных постах, обеспечивающих допуск на территорию осущ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ествления рабочей 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обязательным отстранением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нахождения на рабочем месте работников с респираторными симптомами и незамедлительным вызовом к ним медицинского работника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ведение списков работников, прошедших вышеуказанный медицинский осмотр, с указанием его результата в журнале организации работ (общем журнале работ)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питанием, средствами индивидуальной защиты, ежедневной дезинфекции служебных помещений, служеб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жилищного фонда работников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еменного проживания работников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запаса дезинфицирующих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вирулицидного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текущей уборки помещений на 3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обязательным пополнением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инструкции по действию персонала в случае выявления 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больного (подозрительного) новой коронавирусной инфекцией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техническими средствами обеззараживания воздуха всех административных помещений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C42C2C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1C112F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04" w:rsidRPr="006042E6" w:rsidRDefault="00510B4B" w:rsidP="00EC2715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усиленного противоэпидемического режима (усиленного дезинфекционного режима по режиму вирусных инфекций, масочного режима, УФ обеззараживания воздуха) в столовых (пищеблоках) в соответствии</w:t>
            </w:r>
            <w:r w:rsidR="00EB34C4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2715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1B1304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екомендациями</w:t>
            </w:r>
            <w:r w:rsidR="00EC2715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направленными </w:t>
            </w:r>
            <w:r w:rsidR="00EB34C4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службой по надзору</w:t>
            </w:r>
            <w:r w:rsidR="00EB34C4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защиты прав потребителей</w:t>
            </w:r>
            <w:r w:rsidR="00EB34C4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благополучия человека</w:t>
            </w:r>
            <w:r w:rsidR="00EC2715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письмом</w:t>
            </w:r>
            <w:r w:rsidR="00EB34C4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2715" w:rsidRPr="0060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14.02.2020 № 02/2230-2020-32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D64D03" w:rsidRDefault="00510B4B" w:rsidP="00510B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оперативного штаба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предупреждению распространения новой коронавирусной инфекции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4B" w:rsidRPr="00D64D03" w:rsidTr="00510B4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pStyle w:val="a4"/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Pr="003157D6" w:rsidRDefault="00510B4B" w:rsidP="00510B4B">
            <w:pPr>
              <w:spacing w:after="0" w:line="30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антинных объектов (изолированного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предназначенны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работников, заболевших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COVID-19, а также 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находившихся с ними в контакте</w:t>
            </w:r>
            <w:r w:rsidRPr="003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B4B" w:rsidRDefault="00510B4B" w:rsidP="0051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90" w:rsidRDefault="00222C90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C3" w:rsidRDefault="006A7CC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1D0119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_________________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88201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  </w:t>
      </w:r>
      <w:proofErr w:type="gramEnd"/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(расшифровка подписи)</w:t>
      </w:r>
    </w:p>
    <w:p w:rsidR="00D64D03" w:rsidRDefault="00D64D03" w:rsidP="007E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44" w:rsidRDefault="007E2944" w:rsidP="007E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44" w:rsidRDefault="007E2944" w:rsidP="007E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5643AA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работодателя, ответственное лицо</w:t>
      </w:r>
      <w:r w:rsidR="00C6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_______________       _________________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="0088201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  </w:t>
      </w:r>
      <w:proofErr w:type="gramEnd"/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(расшифровка подписи)</w:t>
      </w:r>
    </w:p>
    <w:p w:rsidR="00222C90" w:rsidRPr="008B1DD1" w:rsidRDefault="00222C90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итогам проверки:</w:t>
      </w:r>
    </w:p>
    <w:p w:rsidR="001C112F" w:rsidRPr="008B1DD1" w:rsidRDefault="001C112F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12F" w:rsidRDefault="007E2944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DD1" w:rsidRDefault="008B1DD1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44" w:rsidRDefault="007E2944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44" w:rsidRPr="00D64D03" w:rsidRDefault="007E2944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1D0119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_________________</w:t>
      </w:r>
    </w:p>
    <w:p w:rsid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88201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  </w:t>
      </w:r>
      <w:proofErr w:type="gramEnd"/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(расшифровка подписи)</w:t>
      </w:r>
    </w:p>
    <w:p w:rsidR="005643AA" w:rsidRPr="008B1DD1" w:rsidRDefault="005643AA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3AA" w:rsidRDefault="005643AA" w:rsidP="00564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944" w:rsidRPr="008B1DD1" w:rsidRDefault="007E2944" w:rsidP="00564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3AA" w:rsidRPr="00D64D03" w:rsidRDefault="005643AA" w:rsidP="0056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работодателя,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ответственное лицо</w:t>
      </w:r>
      <w:r w:rsidR="007E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43AA" w:rsidRPr="00D64D03" w:rsidRDefault="005643AA" w:rsidP="0056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3AA" w:rsidRPr="00D64D03" w:rsidRDefault="005643AA" w:rsidP="0056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8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         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      _________________</w:t>
      </w:r>
    </w:p>
    <w:p w:rsidR="005643AA" w:rsidRPr="00D64D03" w:rsidRDefault="005643AA" w:rsidP="0056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="0088201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  </w:t>
      </w:r>
      <w:proofErr w:type="gramEnd"/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FA08D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2016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(расшифровка подписи)</w:t>
      </w:r>
    </w:p>
    <w:p w:rsidR="005643AA" w:rsidRPr="00D64D03" w:rsidRDefault="005643AA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43AA" w:rsidRPr="00D64D03" w:rsidSect="00330242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B0" w:rsidRDefault="005E32B0" w:rsidP="00330242">
      <w:pPr>
        <w:spacing w:after="0" w:line="240" w:lineRule="auto"/>
      </w:pPr>
      <w:r>
        <w:separator/>
      </w:r>
    </w:p>
  </w:endnote>
  <w:endnote w:type="continuationSeparator" w:id="0">
    <w:p w:rsidR="005E32B0" w:rsidRDefault="005E32B0" w:rsidP="0033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B0" w:rsidRDefault="005E32B0" w:rsidP="00330242">
      <w:pPr>
        <w:spacing w:after="0" w:line="240" w:lineRule="auto"/>
      </w:pPr>
      <w:r>
        <w:separator/>
      </w:r>
    </w:p>
  </w:footnote>
  <w:footnote w:type="continuationSeparator" w:id="0">
    <w:p w:rsidR="005E32B0" w:rsidRDefault="005E32B0" w:rsidP="0033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335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30242" w:rsidRPr="00C62B2B" w:rsidRDefault="00330242" w:rsidP="00C62B2B">
        <w:pPr>
          <w:pStyle w:val="a8"/>
          <w:jc w:val="center"/>
          <w:rPr>
            <w:rFonts w:ascii="Times New Roman" w:hAnsi="Times New Roman" w:cs="Times New Roman"/>
          </w:rPr>
        </w:pPr>
        <w:r w:rsidRPr="00C62B2B">
          <w:rPr>
            <w:rFonts w:ascii="Times New Roman" w:hAnsi="Times New Roman" w:cs="Times New Roman"/>
          </w:rPr>
          <w:fldChar w:fldCharType="begin"/>
        </w:r>
        <w:r w:rsidRPr="00C62B2B">
          <w:rPr>
            <w:rFonts w:ascii="Times New Roman" w:hAnsi="Times New Roman" w:cs="Times New Roman"/>
          </w:rPr>
          <w:instrText>PAGE   \* MERGEFORMAT</w:instrText>
        </w:r>
        <w:r w:rsidRPr="00C62B2B">
          <w:rPr>
            <w:rFonts w:ascii="Times New Roman" w:hAnsi="Times New Roman" w:cs="Times New Roman"/>
          </w:rPr>
          <w:fldChar w:fldCharType="separate"/>
        </w:r>
        <w:r w:rsidR="0031113E">
          <w:rPr>
            <w:rFonts w:ascii="Times New Roman" w:hAnsi="Times New Roman" w:cs="Times New Roman"/>
            <w:noProof/>
          </w:rPr>
          <w:t>7</w:t>
        </w:r>
        <w:r w:rsidRPr="00C62B2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3F1"/>
    <w:multiLevelType w:val="hybridMultilevel"/>
    <w:tmpl w:val="1B981C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03"/>
    <w:rsid w:val="00086850"/>
    <w:rsid w:val="000B0E8F"/>
    <w:rsid w:val="000B4C3F"/>
    <w:rsid w:val="000F18D7"/>
    <w:rsid w:val="001030C8"/>
    <w:rsid w:val="0012019B"/>
    <w:rsid w:val="00120915"/>
    <w:rsid w:val="001741C7"/>
    <w:rsid w:val="001766DF"/>
    <w:rsid w:val="001B1304"/>
    <w:rsid w:val="001C112F"/>
    <w:rsid w:val="001D0119"/>
    <w:rsid w:val="001D30CC"/>
    <w:rsid w:val="001F06F0"/>
    <w:rsid w:val="00216979"/>
    <w:rsid w:val="00222C90"/>
    <w:rsid w:val="002C28B4"/>
    <w:rsid w:val="002E12CE"/>
    <w:rsid w:val="002F2D6F"/>
    <w:rsid w:val="0031113E"/>
    <w:rsid w:val="003157D6"/>
    <w:rsid w:val="00330242"/>
    <w:rsid w:val="00344163"/>
    <w:rsid w:val="00353277"/>
    <w:rsid w:val="00362258"/>
    <w:rsid w:val="003838C1"/>
    <w:rsid w:val="00393A0F"/>
    <w:rsid w:val="0039739F"/>
    <w:rsid w:val="003C49A3"/>
    <w:rsid w:val="003D721A"/>
    <w:rsid w:val="00410E7C"/>
    <w:rsid w:val="004304C6"/>
    <w:rsid w:val="0044679E"/>
    <w:rsid w:val="00463186"/>
    <w:rsid w:val="00487F06"/>
    <w:rsid w:val="004C3C40"/>
    <w:rsid w:val="004E7E44"/>
    <w:rsid w:val="00510B4B"/>
    <w:rsid w:val="00515DAB"/>
    <w:rsid w:val="0052475F"/>
    <w:rsid w:val="00525571"/>
    <w:rsid w:val="005522CB"/>
    <w:rsid w:val="005609AF"/>
    <w:rsid w:val="005643AA"/>
    <w:rsid w:val="00573CDB"/>
    <w:rsid w:val="00596E6B"/>
    <w:rsid w:val="005970A6"/>
    <w:rsid w:val="005C1F14"/>
    <w:rsid w:val="005E32B0"/>
    <w:rsid w:val="005E653B"/>
    <w:rsid w:val="006042E6"/>
    <w:rsid w:val="00604DEE"/>
    <w:rsid w:val="00650454"/>
    <w:rsid w:val="006A3AD9"/>
    <w:rsid w:val="006A6D4A"/>
    <w:rsid w:val="006A7CC3"/>
    <w:rsid w:val="006B690F"/>
    <w:rsid w:val="006D4DF1"/>
    <w:rsid w:val="006E2112"/>
    <w:rsid w:val="006E4103"/>
    <w:rsid w:val="00723DEA"/>
    <w:rsid w:val="007E2944"/>
    <w:rsid w:val="008815DF"/>
    <w:rsid w:val="00882016"/>
    <w:rsid w:val="008B1DD1"/>
    <w:rsid w:val="008C1066"/>
    <w:rsid w:val="008F6631"/>
    <w:rsid w:val="00984604"/>
    <w:rsid w:val="009A37CD"/>
    <w:rsid w:val="009E2D9A"/>
    <w:rsid w:val="009E39F0"/>
    <w:rsid w:val="00A356D4"/>
    <w:rsid w:val="00A43687"/>
    <w:rsid w:val="00A51DDE"/>
    <w:rsid w:val="00A7750D"/>
    <w:rsid w:val="00AB55B7"/>
    <w:rsid w:val="00AC6847"/>
    <w:rsid w:val="00AD4945"/>
    <w:rsid w:val="00AE6D17"/>
    <w:rsid w:val="00B369AC"/>
    <w:rsid w:val="00BC6A64"/>
    <w:rsid w:val="00BF59E0"/>
    <w:rsid w:val="00C01788"/>
    <w:rsid w:val="00C03006"/>
    <w:rsid w:val="00C03528"/>
    <w:rsid w:val="00C17137"/>
    <w:rsid w:val="00C421FA"/>
    <w:rsid w:val="00C44FC0"/>
    <w:rsid w:val="00C52B66"/>
    <w:rsid w:val="00C62B2B"/>
    <w:rsid w:val="00C915C3"/>
    <w:rsid w:val="00D22B23"/>
    <w:rsid w:val="00D27E99"/>
    <w:rsid w:val="00D52A29"/>
    <w:rsid w:val="00D64D03"/>
    <w:rsid w:val="00D960E7"/>
    <w:rsid w:val="00D97C74"/>
    <w:rsid w:val="00DE47F9"/>
    <w:rsid w:val="00DE5F24"/>
    <w:rsid w:val="00DF0723"/>
    <w:rsid w:val="00E17737"/>
    <w:rsid w:val="00E26FF5"/>
    <w:rsid w:val="00E56F5A"/>
    <w:rsid w:val="00EB34C4"/>
    <w:rsid w:val="00EC2715"/>
    <w:rsid w:val="00EC5733"/>
    <w:rsid w:val="00F257CB"/>
    <w:rsid w:val="00FA08DC"/>
    <w:rsid w:val="00FC1AB5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48B8"/>
  <w15:docId w15:val="{74C03B7D-D2F4-4971-9830-1821E379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1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6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26FF5"/>
    <w:rPr>
      <w:color w:val="0000FF"/>
      <w:u w:val="single"/>
    </w:rPr>
  </w:style>
  <w:style w:type="paragraph" w:customStyle="1" w:styleId="LO-normal">
    <w:name w:val="LO-normal"/>
    <w:rsid w:val="002E12CE"/>
    <w:pPr>
      <w:suppressAutoHyphens/>
      <w:spacing w:after="0"/>
    </w:pPr>
    <w:rPr>
      <w:rFonts w:ascii="Arial" w:eastAsia="Arial" w:hAnsi="Arial" w:cs="Arial"/>
      <w:lang w:val="ru" w:eastAsia="zh-CN" w:bidi="hi-IN"/>
    </w:rPr>
  </w:style>
  <w:style w:type="paragraph" w:styleId="a8">
    <w:name w:val="header"/>
    <w:basedOn w:val="a"/>
    <w:link w:val="a9"/>
    <w:uiPriority w:val="99"/>
    <w:unhideWhenUsed/>
    <w:rsid w:val="0033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0242"/>
  </w:style>
  <w:style w:type="paragraph" w:styleId="aa">
    <w:name w:val="footer"/>
    <w:basedOn w:val="a"/>
    <w:link w:val="ab"/>
    <w:uiPriority w:val="99"/>
    <w:unhideWhenUsed/>
    <w:rsid w:val="0033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61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23.09.2020&amp;rnd=C220C567E1981D3EC5D6783E128145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AB48-F954-4766-ADD8-D7B19F98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Штаб 4</cp:lastModifiedBy>
  <cp:revision>7</cp:revision>
  <cp:lastPrinted>2020-09-28T11:00:00Z</cp:lastPrinted>
  <dcterms:created xsi:type="dcterms:W3CDTF">2020-09-28T13:26:00Z</dcterms:created>
  <dcterms:modified xsi:type="dcterms:W3CDTF">2020-09-30T09:47:00Z</dcterms:modified>
</cp:coreProperties>
</file>